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wmf" ContentType="image/x-wmf"/>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101D" w:rsidRDefault="0013101D" w:rsidP="0013101D">
      <w:pPr>
        <w:jc w:val="both"/>
        <w:rPr>
          <w:rFonts w:ascii="Times New Roman" w:hAnsi="Times New Roman" w:cs="Times New Roman"/>
          <w:b/>
          <w:sz w:val="28"/>
          <w:szCs w:val="28"/>
        </w:rPr>
      </w:pPr>
    </w:p>
    <w:p w:rsidR="0013101D" w:rsidRDefault="0013101D" w:rsidP="0013101D">
      <w:pPr>
        <w:jc w:val="both"/>
        <w:rPr>
          <w:rFonts w:ascii="Times New Roman" w:hAnsi="Times New Roman" w:cs="Times New Roman"/>
          <w:b/>
          <w:sz w:val="28"/>
          <w:szCs w:val="28"/>
        </w:rPr>
      </w:pPr>
    </w:p>
    <w:p w:rsidR="0013101D" w:rsidRDefault="0013101D" w:rsidP="0013101D">
      <w:pPr>
        <w:jc w:val="both"/>
        <w:rPr>
          <w:rFonts w:ascii="Times New Roman" w:hAnsi="Times New Roman" w:cs="Times New Roman"/>
          <w:b/>
          <w:sz w:val="28"/>
          <w:szCs w:val="28"/>
        </w:rPr>
      </w:pPr>
    </w:p>
    <w:p w:rsidR="0013101D" w:rsidRPr="0013101D" w:rsidRDefault="0013101D" w:rsidP="0013101D">
      <w:pPr>
        <w:jc w:val="both"/>
        <w:rPr>
          <w:rFonts w:ascii="Times New Roman" w:hAnsi="Times New Roman" w:cs="Times New Roman"/>
          <w:b/>
          <w:sz w:val="28"/>
          <w:szCs w:val="28"/>
        </w:rPr>
      </w:pPr>
    </w:p>
    <w:p w:rsidR="0013101D" w:rsidRPr="0013101D" w:rsidRDefault="0013101D" w:rsidP="0013101D">
      <w:pPr>
        <w:spacing w:line="360" w:lineRule="auto"/>
        <w:jc w:val="center"/>
        <w:rPr>
          <w:rFonts w:ascii="Times New Roman" w:hAnsi="Times New Roman" w:cs="Times New Roman"/>
          <w:b/>
          <w:sz w:val="40"/>
          <w:szCs w:val="40"/>
        </w:rPr>
      </w:pPr>
      <w:r w:rsidRPr="0013101D">
        <w:rPr>
          <w:rFonts w:ascii="Times New Roman" w:hAnsi="Times New Roman" w:cs="Times New Roman"/>
          <w:b/>
          <w:sz w:val="40"/>
          <w:szCs w:val="40"/>
        </w:rPr>
        <w:t xml:space="preserve">НАУКА </w:t>
      </w:r>
      <w:r w:rsidRPr="0013101D">
        <w:rPr>
          <w:rFonts w:ascii="Times New Roman" w:hAnsi="Times New Roman" w:cs="Times New Roman"/>
          <w:b/>
          <w:sz w:val="40"/>
          <w:szCs w:val="40"/>
          <w:lang w:val="en-US"/>
        </w:rPr>
        <w:t>XXI</w:t>
      </w:r>
      <w:r w:rsidRPr="0013101D">
        <w:rPr>
          <w:rFonts w:ascii="Times New Roman" w:hAnsi="Times New Roman" w:cs="Times New Roman"/>
          <w:b/>
          <w:sz w:val="40"/>
          <w:szCs w:val="40"/>
        </w:rPr>
        <w:t xml:space="preserve"> ВЕКА: НОВЫЙ ПОДХОД</w:t>
      </w:r>
    </w:p>
    <w:p w:rsidR="0013101D" w:rsidRPr="0013101D" w:rsidRDefault="0013101D" w:rsidP="0013101D">
      <w:pPr>
        <w:spacing w:line="360" w:lineRule="auto"/>
        <w:jc w:val="center"/>
        <w:rPr>
          <w:rFonts w:ascii="Times New Roman" w:hAnsi="Times New Roman" w:cs="Times New Roman"/>
          <w:b/>
          <w:sz w:val="36"/>
          <w:szCs w:val="36"/>
        </w:rPr>
      </w:pPr>
    </w:p>
    <w:p w:rsidR="0013101D" w:rsidRPr="0013101D" w:rsidRDefault="0013101D" w:rsidP="0013101D">
      <w:pPr>
        <w:spacing w:line="360" w:lineRule="auto"/>
        <w:jc w:val="center"/>
        <w:rPr>
          <w:rFonts w:ascii="Times New Roman" w:hAnsi="Times New Roman" w:cs="Times New Roman"/>
          <w:b/>
          <w:sz w:val="36"/>
          <w:szCs w:val="36"/>
        </w:rPr>
      </w:pPr>
    </w:p>
    <w:p w:rsidR="0013101D" w:rsidRPr="0013101D" w:rsidRDefault="0013101D" w:rsidP="0013101D">
      <w:pPr>
        <w:spacing w:line="360" w:lineRule="auto"/>
        <w:jc w:val="center"/>
        <w:rPr>
          <w:rFonts w:ascii="Times New Roman" w:hAnsi="Times New Roman" w:cs="Times New Roman"/>
          <w:b/>
          <w:sz w:val="36"/>
          <w:szCs w:val="36"/>
        </w:rPr>
      </w:pPr>
      <w:r w:rsidRPr="0013101D">
        <w:rPr>
          <w:rFonts w:ascii="Times New Roman" w:hAnsi="Times New Roman" w:cs="Times New Roman"/>
          <w:b/>
          <w:sz w:val="36"/>
          <w:szCs w:val="36"/>
        </w:rPr>
        <w:t xml:space="preserve">Материалы </w:t>
      </w:r>
      <w:r>
        <w:rPr>
          <w:rFonts w:ascii="Times New Roman" w:hAnsi="Times New Roman" w:cs="Times New Roman"/>
          <w:b/>
          <w:sz w:val="36"/>
          <w:szCs w:val="36"/>
          <w:lang w:val="en-US"/>
        </w:rPr>
        <w:t>XIV</w:t>
      </w:r>
      <w:r w:rsidRPr="0013101D">
        <w:rPr>
          <w:rFonts w:ascii="Times New Roman" w:hAnsi="Times New Roman" w:cs="Times New Roman"/>
          <w:b/>
          <w:sz w:val="36"/>
          <w:szCs w:val="36"/>
        </w:rPr>
        <w:t xml:space="preserve"> </w:t>
      </w:r>
      <w:proofErr w:type="gramStart"/>
      <w:r w:rsidRPr="0013101D">
        <w:rPr>
          <w:rFonts w:ascii="Times New Roman" w:hAnsi="Times New Roman" w:cs="Times New Roman"/>
          <w:b/>
          <w:sz w:val="36"/>
          <w:szCs w:val="36"/>
        </w:rPr>
        <w:t>молодёжной</w:t>
      </w:r>
      <w:proofErr w:type="gramEnd"/>
    </w:p>
    <w:p w:rsidR="0013101D" w:rsidRPr="0013101D" w:rsidRDefault="0013101D" w:rsidP="0013101D">
      <w:pPr>
        <w:spacing w:line="360" w:lineRule="auto"/>
        <w:jc w:val="center"/>
        <w:rPr>
          <w:rFonts w:ascii="Times New Roman" w:hAnsi="Times New Roman" w:cs="Times New Roman"/>
          <w:b/>
          <w:sz w:val="36"/>
          <w:szCs w:val="36"/>
        </w:rPr>
      </w:pPr>
      <w:r w:rsidRPr="0013101D">
        <w:rPr>
          <w:rFonts w:ascii="Times New Roman" w:hAnsi="Times New Roman" w:cs="Times New Roman"/>
          <w:b/>
          <w:sz w:val="36"/>
          <w:szCs w:val="36"/>
        </w:rPr>
        <w:t>международной научно-практической</w:t>
      </w:r>
    </w:p>
    <w:p w:rsidR="0013101D" w:rsidRPr="0013101D" w:rsidRDefault="0013101D" w:rsidP="0013101D">
      <w:pPr>
        <w:spacing w:line="360" w:lineRule="auto"/>
        <w:jc w:val="center"/>
        <w:rPr>
          <w:rFonts w:ascii="Times New Roman" w:hAnsi="Times New Roman" w:cs="Times New Roman"/>
          <w:b/>
          <w:sz w:val="36"/>
          <w:szCs w:val="36"/>
        </w:rPr>
      </w:pPr>
      <w:r w:rsidRPr="0013101D">
        <w:rPr>
          <w:rFonts w:ascii="Times New Roman" w:hAnsi="Times New Roman" w:cs="Times New Roman"/>
          <w:b/>
          <w:sz w:val="36"/>
          <w:szCs w:val="36"/>
        </w:rPr>
        <w:t>конференции студентов, аспирантов</w:t>
      </w:r>
    </w:p>
    <w:p w:rsidR="0013101D" w:rsidRPr="0013101D" w:rsidRDefault="0013101D" w:rsidP="0013101D">
      <w:pPr>
        <w:spacing w:line="360" w:lineRule="auto"/>
        <w:jc w:val="center"/>
        <w:rPr>
          <w:rFonts w:ascii="Times New Roman" w:hAnsi="Times New Roman" w:cs="Times New Roman"/>
          <w:b/>
          <w:sz w:val="36"/>
          <w:szCs w:val="36"/>
        </w:rPr>
      </w:pPr>
      <w:r w:rsidRPr="0013101D">
        <w:rPr>
          <w:rFonts w:ascii="Times New Roman" w:hAnsi="Times New Roman" w:cs="Times New Roman"/>
          <w:b/>
          <w:sz w:val="36"/>
          <w:szCs w:val="36"/>
        </w:rPr>
        <w:t>и молодых учёных</w:t>
      </w:r>
    </w:p>
    <w:p w:rsidR="0013101D" w:rsidRPr="0013101D" w:rsidRDefault="0013101D" w:rsidP="0013101D">
      <w:pPr>
        <w:spacing w:line="360" w:lineRule="auto"/>
        <w:jc w:val="center"/>
        <w:rPr>
          <w:rFonts w:ascii="Times New Roman" w:hAnsi="Times New Roman" w:cs="Times New Roman"/>
          <w:b/>
          <w:sz w:val="36"/>
          <w:szCs w:val="36"/>
        </w:rPr>
      </w:pPr>
    </w:p>
    <w:p w:rsidR="0013101D" w:rsidRPr="0013101D" w:rsidRDefault="0013101D" w:rsidP="0013101D">
      <w:pPr>
        <w:spacing w:line="360" w:lineRule="auto"/>
        <w:jc w:val="center"/>
        <w:rPr>
          <w:rFonts w:ascii="Times New Roman" w:hAnsi="Times New Roman" w:cs="Times New Roman"/>
          <w:sz w:val="36"/>
          <w:szCs w:val="36"/>
        </w:rPr>
      </w:pPr>
      <w:r w:rsidRPr="0013101D">
        <w:rPr>
          <w:rFonts w:ascii="Times New Roman" w:hAnsi="Times New Roman" w:cs="Times New Roman"/>
          <w:b/>
          <w:sz w:val="36"/>
          <w:szCs w:val="36"/>
        </w:rPr>
        <w:t>г. Санкт-Петербург</w:t>
      </w:r>
    </w:p>
    <w:p w:rsidR="0013101D" w:rsidRPr="0013101D" w:rsidRDefault="0013101D" w:rsidP="0013101D">
      <w:pPr>
        <w:spacing w:line="360" w:lineRule="auto"/>
        <w:jc w:val="center"/>
        <w:rPr>
          <w:rFonts w:ascii="Times New Roman" w:hAnsi="Times New Roman" w:cs="Times New Roman"/>
          <w:b/>
          <w:sz w:val="36"/>
          <w:szCs w:val="36"/>
        </w:rPr>
      </w:pPr>
      <w:r w:rsidRPr="005B5826">
        <w:rPr>
          <w:rFonts w:ascii="Times New Roman" w:hAnsi="Times New Roman" w:cs="Times New Roman"/>
          <w:b/>
          <w:sz w:val="36"/>
          <w:szCs w:val="36"/>
        </w:rPr>
        <w:t xml:space="preserve">10-11 </w:t>
      </w:r>
      <w:r>
        <w:rPr>
          <w:rFonts w:ascii="Times New Roman" w:hAnsi="Times New Roman" w:cs="Times New Roman"/>
          <w:b/>
          <w:sz w:val="36"/>
          <w:szCs w:val="36"/>
        </w:rPr>
        <w:t>сентября</w:t>
      </w:r>
      <w:r w:rsidRPr="0013101D">
        <w:rPr>
          <w:rFonts w:ascii="Times New Roman" w:hAnsi="Times New Roman" w:cs="Times New Roman"/>
          <w:b/>
          <w:sz w:val="36"/>
          <w:szCs w:val="36"/>
        </w:rPr>
        <w:t xml:space="preserve"> 2015 года</w:t>
      </w:r>
    </w:p>
    <w:p w:rsidR="0013101D" w:rsidRPr="0013101D" w:rsidRDefault="0013101D" w:rsidP="0013101D">
      <w:pPr>
        <w:jc w:val="center"/>
        <w:rPr>
          <w:rFonts w:ascii="Times New Roman" w:hAnsi="Times New Roman" w:cs="Times New Roman"/>
          <w:b/>
          <w:sz w:val="28"/>
          <w:szCs w:val="28"/>
        </w:rPr>
      </w:pPr>
    </w:p>
    <w:p w:rsidR="0013101D" w:rsidRPr="0013101D" w:rsidRDefault="0013101D" w:rsidP="0013101D">
      <w:pPr>
        <w:ind w:firstLine="567"/>
        <w:jc w:val="both"/>
        <w:rPr>
          <w:rFonts w:ascii="Times New Roman" w:hAnsi="Times New Roman" w:cs="Times New Roman"/>
          <w:b/>
          <w:sz w:val="28"/>
          <w:szCs w:val="28"/>
        </w:rPr>
      </w:pPr>
    </w:p>
    <w:p w:rsidR="0013101D" w:rsidRPr="0013101D" w:rsidRDefault="0013101D" w:rsidP="0013101D">
      <w:pPr>
        <w:ind w:firstLine="567"/>
        <w:jc w:val="both"/>
        <w:rPr>
          <w:rFonts w:ascii="Times New Roman" w:hAnsi="Times New Roman" w:cs="Times New Roman"/>
          <w:b/>
          <w:sz w:val="28"/>
          <w:szCs w:val="28"/>
        </w:rPr>
      </w:pPr>
    </w:p>
    <w:p w:rsidR="0013101D" w:rsidRPr="0013101D" w:rsidRDefault="0013101D" w:rsidP="0013101D">
      <w:pPr>
        <w:ind w:firstLine="567"/>
        <w:jc w:val="both"/>
        <w:rPr>
          <w:rFonts w:ascii="Times New Roman" w:hAnsi="Times New Roman" w:cs="Times New Roman"/>
          <w:b/>
          <w:sz w:val="28"/>
          <w:szCs w:val="28"/>
        </w:rPr>
      </w:pPr>
    </w:p>
    <w:p w:rsidR="0013101D" w:rsidRPr="0013101D" w:rsidRDefault="0013101D" w:rsidP="0013101D">
      <w:pPr>
        <w:ind w:firstLine="567"/>
        <w:jc w:val="both"/>
        <w:rPr>
          <w:rFonts w:ascii="Times New Roman" w:hAnsi="Times New Roman" w:cs="Times New Roman"/>
          <w:b/>
          <w:sz w:val="28"/>
          <w:szCs w:val="28"/>
        </w:rPr>
      </w:pPr>
    </w:p>
    <w:p w:rsidR="0013101D" w:rsidRPr="0013101D" w:rsidRDefault="0013101D" w:rsidP="0013101D">
      <w:pPr>
        <w:ind w:firstLine="567"/>
        <w:jc w:val="both"/>
        <w:rPr>
          <w:rFonts w:ascii="Times New Roman" w:hAnsi="Times New Roman" w:cs="Times New Roman"/>
          <w:b/>
          <w:sz w:val="28"/>
          <w:szCs w:val="28"/>
        </w:rPr>
      </w:pPr>
    </w:p>
    <w:p w:rsidR="0013101D" w:rsidRPr="0013101D" w:rsidRDefault="0013101D" w:rsidP="0013101D">
      <w:pPr>
        <w:ind w:firstLine="567"/>
        <w:jc w:val="both"/>
        <w:rPr>
          <w:rFonts w:ascii="Times New Roman" w:hAnsi="Times New Roman" w:cs="Times New Roman"/>
          <w:b/>
          <w:sz w:val="28"/>
          <w:szCs w:val="28"/>
        </w:rPr>
      </w:pPr>
    </w:p>
    <w:p w:rsidR="0013101D" w:rsidRPr="0013101D" w:rsidRDefault="0013101D" w:rsidP="0013101D">
      <w:pPr>
        <w:pStyle w:val="aa"/>
        <w:spacing w:before="0" w:beforeAutospacing="0" w:after="0" w:afterAutospacing="0"/>
        <w:rPr>
          <w:rFonts w:ascii="Times New Roman" w:hAnsi="Times New Roman"/>
          <w:sz w:val="28"/>
          <w:szCs w:val="28"/>
        </w:rPr>
      </w:pPr>
      <w:r w:rsidRPr="0013101D">
        <w:rPr>
          <w:rFonts w:ascii="Times New Roman" w:hAnsi="Times New Roman"/>
          <w:sz w:val="28"/>
          <w:szCs w:val="28"/>
        </w:rPr>
        <w:lastRenderedPageBreak/>
        <w:t>УДК 001.8</w:t>
      </w:r>
    </w:p>
    <w:p w:rsidR="0013101D" w:rsidRPr="0013101D" w:rsidRDefault="0013101D" w:rsidP="0013101D">
      <w:pPr>
        <w:pStyle w:val="aa"/>
        <w:spacing w:before="0" w:beforeAutospacing="0" w:after="0" w:afterAutospacing="0"/>
        <w:rPr>
          <w:rFonts w:ascii="Times New Roman" w:hAnsi="Times New Roman"/>
          <w:sz w:val="28"/>
          <w:szCs w:val="28"/>
        </w:rPr>
      </w:pPr>
      <w:r w:rsidRPr="0013101D">
        <w:rPr>
          <w:rFonts w:ascii="Times New Roman" w:hAnsi="Times New Roman"/>
          <w:sz w:val="28"/>
          <w:szCs w:val="28"/>
        </w:rPr>
        <w:t>ББК 10</w:t>
      </w:r>
    </w:p>
    <w:p w:rsidR="0013101D" w:rsidRPr="0013101D" w:rsidRDefault="0013101D" w:rsidP="0013101D">
      <w:pPr>
        <w:pStyle w:val="aa"/>
        <w:spacing w:before="0" w:beforeAutospacing="0" w:after="0" w:afterAutospacing="0"/>
        <w:rPr>
          <w:rFonts w:ascii="Times New Roman" w:hAnsi="Times New Roman"/>
          <w:sz w:val="28"/>
          <w:szCs w:val="28"/>
        </w:rPr>
      </w:pPr>
    </w:p>
    <w:p w:rsidR="0013101D" w:rsidRPr="0013101D" w:rsidRDefault="0013101D" w:rsidP="0013101D">
      <w:pPr>
        <w:pStyle w:val="aa"/>
        <w:spacing w:before="0" w:beforeAutospacing="0" w:after="0" w:afterAutospacing="0"/>
        <w:jc w:val="center"/>
        <w:rPr>
          <w:rFonts w:ascii="Times New Roman" w:hAnsi="Times New Roman"/>
          <w:sz w:val="28"/>
          <w:szCs w:val="28"/>
        </w:rPr>
      </w:pPr>
      <w:r w:rsidRPr="0013101D">
        <w:rPr>
          <w:rFonts w:ascii="Times New Roman" w:hAnsi="Times New Roman"/>
          <w:sz w:val="28"/>
          <w:szCs w:val="28"/>
        </w:rPr>
        <w:t>Научно-издательский центр «Открытие»</w:t>
      </w:r>
    </w:p>
    <w:p w:rsidR="0013101D" w:rsidRPr="0013101D" w:rsidRDefault="0013101D" w:rsidP="0013101D">
      <w:pPr>
        <w:pStyle w:val="aa"/>
        <w:spacing w:before="0" w:beforeAutospacing="0" w:after="0" w:afterAutospacing="0"/>
        <w:jc w:val="center"/>
        <w:rPr>
          <w:rFonts w:ascii="Times New Roman" w:hAnsi="Times New Roman"/>
          <w:sz w:val="28"/>
          <w:szCs w:val="28"/>
        </w:rPr>
      </w:pPr>
      <w:proofErr w:type="spellStart"/>
      <w:r w:rsidRPr="0013101D">
        <w:rPr>
          <w:rFonts w:ascii="Times New Roman" w:hAnsi="Times New Roman"/>
          <w:sz w:val="28"/>
          <w:szCs w:val="28"/>
          <w:lang w:val="en-US"/>
        </w:rPr>
        <w:t>otkritieinfo</w:t>
      </w:r>
      <w:proofErr w:type="spellEnd"/>
      <w:r w:rsidRPr="0013101D">
        <w:rPr>
          <w:rFonts w:ascii="Times New Roman" w:hAnsi="Times New Roman"/>
          <w:sz w:val="28"/>
          <w:szCs w:val="28"/>
        </w:rPr>
        <w:t>.</w:t>
      </w:r>
      <w:proofErr w:type="spellStart"/>
      <w:r w:rsidRPr="0013101D">
        <w:rPr>
          <w:rFonts w:ascii="Times New Roman" w:hAnsi="Times New Roman"/>
          <w:sz w:val="28"/>
          <w:szCs w:val="28"/>
          <w:lang w:val="en-US"/>
        </w:rPr>
        <w:t>ru</w:t>
      </w:r>
      <w:proofErr w:type="spellEnd"/>
    </w:p>
    <w:p w:rsidR="0013101D" w:rsidRPr="0013101D" w:rsidRDefault="0013101D" w:rsidP="0013101D">
      <w:pPr>
        <w:jc w:val="both"/>
        <w:rPr>
          <w:rFonts w:ascii="Times New Roman" w:hAnsi="Times New Roman" w:cs="Times New Roman"/>
          <w:b/>
          <w:sz w:val="28"/>
          <w:szCs w:val="28"/>
        </w:rPr>
      </w:pPr>
    </w:p>
    <w:p w:rsidR="0013101D" w:rsidRPr="0013101D" w:rsidRDefault="0013101D" w:rsidP="0013101D">
      <w:pPr>
        <w:jc w:val="both"/>
        <w:rPr>
          <w:rFonts w:ascii="Times New Roman" w:hAnsi="Times New Roman" w:cs="Times New Roman"/>
          <w:sz w:val="28"/>
          <w:szCs w:val="28"/>
        </w:rPr>
      </w:pPr>
      <w:r w:rsidRPr="0013101D">
        <w:rPr>
          <w:rFonts w:ascii="Times New Roman" w:hAnsi="Times New Roman" w:cs="Times New Roman"/>
          <w:sz w:val="28"/>
          <w:szCs w:val="28"/>
        </w:rPr>
        <w:t xml:space="preserve">«Наука </w:t>
      </w:r>
      <w:r w:rsidRPr="0013101D">
        <w:rPr>
          <w:rFonts w:ascii="Times New Roman" w:hAnsi="Times New Roman" w:cs="Times New Roman"/>
          <w:sz w:val="28"/>
          <w:szCs w:val="28"/>
          <w:lang w:val="en-US"/>
        </w:rPr>
        <w:t>XXI</w:t>
      </w:r>
      <w:r w:rsidRPr="0013101D">
        <w:rPr>
          <w:rFonts w:ascii="Times New Roman" w:hAnsi="Times New Roman" w:cs="Times New Roman"/>
          <w:sz w:val="28"/>
          <w:szCs w:val="28"/>
        </w:rPr>
        <w:t xml:space="preserve"> века: новый подход»: Материалы </w:t>
      </w:r>
      <w:r>
        <w:rPr>
          <w:rFonts w:ascii="Times New Roman" w:hAnsi="Times New Roman" w:cs="Times New Roman"/>
          <w:sz w:val="28"/>
          <w:szCs w:val="28"/>
          <w:lang w:val="en-US"/>
        </w:rPr>
        <w:t>XIV</w:t>
      </w:r>
      <w:r w:rsidRPr="0013101D">
        <w:rPr>
          <w:rFonts w:ascii="Times New Roman" w:hAnsi="Times New Roman" w:cs="Times New Roman"/>
          <w:sz w:val="28"/>
          <w:szCs w:val="28"/>
        </w:rPr>
        <w:t xml:space="preserve"> молодёжной международной научно-практической конференции студентов, аспирантов и м</w:t>
      </w:r>
      <w:r>
        <w:rPr>
          <w:rFonts w:ascii="Times New Roman" w:hAnsi="Times New Roman" w:cs="Times New Roman"/>
          <w:sz w:val="28"/>
          <w:szCs w:val="28"/>
        </w:rPr>
        <w:t>олодых учёных  10-11 сентября</w:t>
      </w:r>
      <w:r w:rsidRPr="0013101D">
        <w:rPr>
          <w:rFonts w:ascii="Times New Roman" w:hAnsi="Times New Roman" w:cs="Times New Roman"/>
          <w:sz w:val="28"/>
          <w:szCs w:val="28"/>
        </w:rPr>
        <w:t xml:space="preserve"> 2015 года, </w:t>
      </w:r>
      <w:proofErr w:type="gramStart"/>
      <w:r w:rsidRPr="0013101D">
        <w:rPr>
          <w:rFonts w:ascii="Times New Roman" w:hAnsi="Times New Roman" w:cs="Times New Roman"/>
          <w:sz w:val="28"/>
          <w:szCs w:val="28"/>
        </w:rPr>
        <w:t>г</w:t>
      </w:r>
      <w:proofErr w:type="gramEnd"/>
      <w:r w:rsidRPr="0013101D">
        <w:rPr>
          <w:rFonts w:ascii="Times New Roman" w:hAnsi="Times New Roman" w:cs="Times New Roman"/>
          <w:sz w:val="28"/>
          <w:szCs w:val="28"/>
        </w:rPr>
        <w:t>. Санкт-Петербург. –</w:t>
      </w:r>
      <w:r w:rsidRPr="0013101D">
        <w:rPr>
          <w:rFonts w:ascii="Times New Roman" w:hAnsi="Times New Roman" w:cs="Times New Roman"/>
          <w:b/>
          <w:sz w:val="28"/>
          <w:szCs w:val="28"/>
        </w:rPr>
        <w:t xml:space="preserve"> </w:t>
      </w:r>
      <w:r w:rsidRPr="0013101D">
        <w:rPr>
          <w:rFonts w:ascii="Times New Roman" w:hAnsi="Times New Roman" w:cs="Times New Roman"/>
          <w:sz w:val="28"/>
          <w:szCs w:val="28"/>
          <w:lang w:val="en-US"/>
        </w:rPr>
        <w:t>North</w:t>
      </w:r>
      <w:r w:rsidRPr="0013101D">
        <w:rPr>
          <w:rFonts w:ascii="Times New Roman" w:hAnsi="Times New Roman" w:cs="Times New Roman"/>
          <w:sz w:val="28"/>
          <w:szCs w:val="28"/>
        </w:rPr>
        <w:t xml:space="preserve"> </w:t>
      </w:r>
      <w:r w:rsidRPr="0013101D">
        <w:rPr>
          <w:rFonts w:ascii="Times New Roman" w:hAnsi="Times New Roman" w:cs="Times New Roman"/>
          <w:sz w:val="28"/>
          <w:szCs w:val="28"/>
          <w:lang w:val="en-US"/>
        </w:rPr>
        <w:t>Charleston</w:t>
      </w:r>
      <w:r w:rsidRPr="0013101D">
        <w:rPr>
          <w:rFonts w:ascii="Times New Roman" w:hAnsi="Times New Roman" w:cs="Times New Roman"/>
          <w:sz w:val="28"/>
          <w:szCs w:val="28"/>
        </w:rPr>
        <w:t xml:space="preserve">, </w:t>
      </w:r>
      <w:r w:rsidRPr="0013101D">
        <w:rPr>
          <w:rFonts w:ascii="Times New Roman" w:hAnsi="Times New Roman" w:cs="Times New Roman"/>
          <w:sz w:val="28"/>
          <w:szCs w:val="28"/>
          <w:lang w:val="en-US"/>
        </w:rPr>
        <w:t>SC</w:t>
      </w:r>
      <w:r w:rsidRPr="0013101D">
        <w:rPr>
          <w:rFonts w:ascii="Times New Roman" w:hAnsi="Times New Roman" w:cs="Times New Roman"/>
          <w:sz w:val="28"/>
          <w:szCs w:val="28"/>
        </w:rPr>
        <w:t xml:space="preserve">, </w:t>
      </w:r>
      <w:r w:rsidRPr="0013101D">
        <w:rPr>
          <w:rFonts w:ascii="Times New Roman" w:hAnsi="Times New Roman" w:cs="Times New Roman"/>
          <w:sz w:val="28"/>
          <w:szCs w:val="28"/>
          <w:lang w:val="en-US"/>
        </w:rPr>
        <w:t>USA</w:t>
      </w:r>
      <w:r w:rsidRPr="0013101D">
        <w:rPr>
          <w:rFonts w:ascii="Times New Roman" w:hAnsi="Times New Roman" w:cs="Times New Roman"/>
          <w:sz w:val="28"/>
          <w:szCs w:val="28"/>
        </w:rPr>
        <w:t xml:space="preserve">: </w:t>
      </w:r>
      <w:proofErr w:type="spellStart"/>
      <w:r w:rsidRPr="0013101D">
        <w:rPr>
          <w:rFonts w:ascii="Times New Roman" w:hAnsi="Times New Roman" w:cs="Times New Roman"/>
          <w:sz w:val="28"/>
          <w:szCs w:val="28"/>
          <w:lang w:val="en-US"/>
        </w:rPr>
        <w:t>CreateSpace</w:t>
      </w:r>
      <w:proofErr w:type="spellEnd"/>
      <w:r w:rsidRPr="0013101D">
        <w:rPr>
          <w:rFonts w:ascii="Times New Roman" w:hAnsi="Times New Roman" w:cs="Times New Roman"/>
          <w:sz w:val="28"/>
          <w:szCs w:val="28"/>
        </w:rPr>
        <w:t>, 2015. –</w:t>
      </w:r>
      <w:r w:rsidR="005B5826">
        <w:rPr>
          <w:rFonts w:ascii="Times New Roman" w:hAnsi="Times New Roman" w:cs="Times New Roman"/>
          <w:sz w:val="28"/>
          <w:szCs w:val="28"/>
        </w:rPr>
        <w:t xml:space="preserve"> 8</w:t>
      </w:r>
      <w:r w:rsidR="005B5826" w:rsidRPr="005B5826">
        <w:rPr>
          <w:rFonts w:ascii="Times New Roman" w:hAnsi="Times New Roman" w:cs="Times New Roman"/>
          <w:sz w:val="28"/>
          <w:szCs w:val="28"/>
        </w:rPr>
        <w:t>4</w:t>
      </w:r>
      <w:r w:rsidR="005F0427">
        <w:rPr>
          <w:rFonts w:ascii="Times New Roman" w:hAnsi="Times New Roman" w:cs="Times New Roman"/>
          <w:sz w:val="28"/>
          <w:szCs w:val="28"/>
        </w:rPr>
        <w:t xml:space="preserve"> </w:t>
      </w:r>
      <w:r w:rsidRPr="0013101D">
        <w:rPr>
          <w:rFonts w:ascii="Times New Roman" w:hAnsi="Times New Roman" w:cs="Times New Roman"/>
          <w:sz w:val="28"/>
          <w:szCs w:val="28"/>
        </w:rPr>
        <w:t>с.</w:t>
      </w:r>
    </w:p>
    <w:p w:rsidR="0013101D" w:rsidRPr="0013101D" w:rsidRDefault="0013101D" w:rsidP="0013101D">
      <w:pPr>
        <w:jc w:val="both"/>
        <w:rPr>
          <w:rFonts w:ascii="Times New Roman" w:hAnsi="Times New Roman" w:cs="Times New Roman"/>
          <w:sz w:val="28"/>
          <w:szCs w:val="28"/>
          <w:lang w:val="en-US"/>
        </w:rPr>
      </w:pPr>
      <w:r w:rsidRPr="0013101D">
        <w:rPr>
          <w:rStyle w:val="hps"/>
          <w:rFonts w:ascii="Times New Roman" w:hAnsi="Times New Roman" w:cs="Times New Roman"/>
          <w:sz w:val="28"/>
          <w:szCs w:val="28"/>
          <w:lang w:val="en-US"/>
        </w:rPr>
        <w:t>«Science of XXI Century</w:t>
      </w:r>
      <w:r w:rsidRPr="0013101D">
        <w:rPr>
          <w:rStyle w:val="shorttext"/>
          <w:rFonts w:ascii="Times New Roman" w:hAnsi="Times New Roman" w:cs="Times New Roman"/>
          <w:sz w:val="28"/>
          <w:szCs w:val="28"/>
          <w:lang w:val="en-US"/>
        </w:rPr>
        <w:t xml:space="preserve">: A New Approach»: </w:t>
      </w:r>
      <w:r w:rsidRPr="0013101D">
        <w:rPr>
          <w:rFonts w:ascii="Times New Roman" w:hAnsi="Times New Roman" w:cs="Times New Roman"/>
          <w:sz w:val="28"/>
          <w:szCs w:val="28"/>
          <w:lang w:val="en-US"/>
        </w:rPr>
        <w:t xml:space="preserve">Proceedings of the </w:t>
      </w:r>
      <w:r w:rsidRPr="0013101D">
        <w:rPr>
          <w:rFonts w:ascii="Times New Roman" w:hAnsi="Times New Roman" w:cs="Times New Roman"/>
          <w:sz w:val="28"/>
          <w:szCs w:val="28"/>
        </w:rPr>
        <w:t>Х</w:t>
      </w:r>
      <w:r w:rsidRPr="0013101D">
        <w:rPr>
          <w:rFonts w:ascii="Times New Roman" w:hAnsi="Times New Roman" w:cs="Times New Roman"/>
          <w:sz w:val="28"/>
          <w:szCs w:val="28"/>
          <w:lang w:val="en-US"/>
        </w:rPr>
        <w:t>I</w:t>
      </w:r>
      <w:r>
        <w:rPr>
          <w:rFonts w:ascii="Times New Roman" w:hAnsi="Times New Roman" w:cs="Times New Roman"/>
          <w:sz w:val="28"/>
          <w:szCs w:val="28"/>
          <w:lang w:val="en-US"/>
        </w:rPr>
        <w:t>V</w:t>
      </w:r>
      <w:r w:rsidRPr="0013101D">
        <w:rPr>
          <w:rFonts w:ascii="Times New Roman" w:hAnsi="Times New Roman" w:cs="Times New Roman"/>
          <w:sz w:val="28"/>
          <w:szCs w:val="28"/>
          <w:lang w:val="en-US"/>
        </w:rPr>
        <w:t xml:space="preserve"> </w:t>
      </w:r>
      <w:r w:rsidRPr="0013101D">
        <w:rPr>
          <w:rStyle w:val="hps"/>
          <w:rFonts w:ascii="Times New Roman" w:hAnsi="Times New Roman" w:cs="Times New Roman"/>
          <w:sz w:val="28"/>
          <w:szCs w:val="28"/>
          <w:lang w:val="en-US"/>
        </w:rPr>
        <w:t>youth</w:t>
      </w:r>
      <w:r w:rsidRPr="0013101D">
        <w:rPr>
          <w:rFonts w:ascii="Times New Roman" w:hAnsi="Times New Roman" w:cs="Times New Roman"/>
          <w:sz w:val="28"/>
          <w:szCs w:val="28"/>
          <w:lang w:val="en-US"/>
        </w:rPr>
        <w:t xml:space="preserve"> international scientific-</w:t>
      </w:r>
      <w:r w:rsidRPr="0013101D">
        <w:rPr>
          <w:rStyle w:val="hps"/>
          <w:rFonts w:ascii="Times New Roman" w:hAnsi="Times New Roman" w:cs="Times New Roman"/>
          <w:sz w:val="28"/>
          <w:szCs w:val="28"/>
          <w:lang w:val="en-US"/>
        </w:rPr>
        <w:t xml:space="preserve">practical </w:t>
      </w:r>
      <w:r w:rsidRPr="0013101D">
        <w:rPr>
          <w:rFonts w:ascii="Times New Roman" w:hAnsi="Times New Roman" w:cs="Times New Roman"/>
          <w:sz w:val="28"/>
          <w:szCs w:val="28"/>
          <w:lang w:val="en-US"/>
        </w:rPr>
        <w:t xml:space="preserve">conference </w:t>
      </w:r>
      <w:r w:rsidRPr="0013101D">
        <w:rPr>
          <w:rStyle w:val="hps"/>
          <w:rFonts w:ascii="Times New Roman" w:hAnsi="Times New Roman" w:cs="Times New Roman"/>
          <w:sz w:val="28"/>
          <w:szCs w:val="28"/>
          <w:lang w:val="en-US"/>
        </w:rPr>
        <w:t>of students</w:t>
      </w:r>
      <w:r w:rsidRPr="0013101D">
        <w:rPr>
          <w:rFonts w:ascii="Times New Roman" w:hAnsi="Times New Roman" w:cs="Times New Roman"/>
          <w:sz w:val="28"/>
          <w:szCs w:val="28"/>
          <w:lang w:val="en-US"/>
        </w:rPr>
        <w:t xml:space="preserve"> </w:t>
      </w:r>
      <w:r w:rsidRPr="0013101D">
        <w:rPr>
          <w:rStyle w:val="hps"/>
          <w:rFonts w:ascii="Times New Roman" w:hAnsi="Times New Roman" w:cs="Times New Roman"/>
          <w:sz w:val="28"/>
          <w:szCs w:val="28"/>
          <w:lang w:val="en-US"/>
        </w:rPr>
        <w:t xml:space="preserve">and young </w:t>
      </w:r>
      <w:proofErr w:type="gramStart"/>
      <w:r w:rsidRPr="0013101D">
        <w:rPr>
          <w:rStyle w:val="hps"/>
          <w:rFonts w:ascii="Times New Roman" w:hAnsi="Times New Roman" w:cs="Times New Roman"/>
          <w:sz w:val="28"/>
          <w:szCs w:val="28"/>
          <w:lang w:val="en-US"/>
        </w:rPr>
        <w:t>scientists</w:t>
      </w:r>
      <w:r w:rsidRPr="0013101D">
        <w:rPr>
          <w:rStyle w:val="af1"/>
          <w:rFonts w:ascii="Times New Roman" w:hAnsi="Times New Roman"/>
          <w:sz w:val="28"/>
          <w:szCs w:val="28"/>
          <w:lang w:val="en-US"/>
        </w:rPr>
        <w:t xml:space="preserve"> </w:t>
      </w:r>
      <w:r>
        <w:rPr>
          <w:rStyle w:val="af1"/>
          <w:rFonts w:ascii="Times New Roman" w:hAnsi="Times New Roman"/>
          <w:sz w:val="28"/>
          <w:szCs w:val="28"/>
          <w:lang w:val="en-US"/>
        </w:rPr>
        <w:t xml:space="preserve"> </w:t>
      </w:r>
      <w:r w:rsidRPr="0013101D">
        <w:rPr>
          <w:rStyle w:val="af1"/>
          <w:rFonts w:ascii="Times New Roman" w:hAnsi="Times New Roman"/>
          <w:b w:val="0"/>
          <w:sz w:val="28"/>
          <w:szCs w:val="28"/>
          <w:lang w:val="en-US"/>
        </w:rPr>
        <w:t>10</w:t>
      </w:r>
      <w:proofErr w:type="gramEnd"/>
      <w:r w:rsidRPr="0013101D">
        <w:rPr>
          <w:rStyle w:val="af1"/>
          <w:rFonts w:ascii="Times New Roman" w:hAnsi="Times New Roman"/>
          <w:b w:val="0"/>
          <w:sz w:val="28"/>
          <w:szCs w:val="28"/>
          <w:lang w:val="en-US"/>
        </w:rPr>
        <w:t xml:space="preserve">-11 </w:t>
      </w:r>
      <w:r w:rsidRPr="0013101D">
        <w:rPr>
          <w:rStyle w:val="af1"/>
          <w:rFonts w:ascii="Times New Roman" w:hAnsi="Times New Roman"/>
          <w:b w:val="0"/>
          <w:sz w:val="28"/>
          <w:szCs w:val="28"/>
        </w:rPr>
        <w:t>сентября</w:t>
      </w:r>
      <w:r w:rsidRPr="0013101D">
        <w:rPr>
          <w:rFonts w:ascii="Times New Roman" w:hAnsi="Times New Roman" w:cs="Times New Roman"/>
          <w:lang w:val="en-US"/>
        </w:rPr>
        <w:t xml:space="preserve">  </w:t>
      </w:r>
      <w:r w:rsidRPr="0013101D">
        <w:rPr>
          <w:rFonts w:ascii="Times New Roman" w:hAnsi="Times New Roman" w:cs="Times New Roman"/>
          <w:sz w:val="28"/>
          <w:szCs w:val="28"/>
          <w:lang w:val="en-US"/>
        </w:rPr>
        <w:t xml:space="preserve">2015, </w:t>
      </w:r>
      <w:r w:rsidRPr="0013101D">
        <w:rPr>
          <w:rStyle w:val="hps"/>
          <w:rFonts w:ascii="Times New Roman" w:hAnsi="Times New Roman" w:cs="Times New Roman"/>
          <w:sz w:val="28"/>
          <w:szCs w:val="28"/>
          <w:lang w:val="en-US"/>
        </w:rPr>
        <w:t>Saint</w:t>
      </w:r>
      <w:r w:rsidRPr="0013101D">
        <w:rPr>
          <w:rFonts w:ascii="Times New Roman" w:hAnsi="Times New Roman" w:cs="Times New Roman"/>
          <w:sz w:val="28"/>
          <w:szCs w:val="28"/>
          <w:lang w:val="en-US"/>
        </w:rPr>
        <w:t xml:space="preserve"> </w:t>
      </w:r>
      <w:r w:rsidRPr="0013101D">
        <w:rPr>
          <w:rStyle w:val="hps"/>
          <w:rFonts w:ascii="Times New Roman" w:hAnsi="Times New Roman" w:cs="Times New Roman"/>
          <w:sz w:val="28"/>
          <w:szCs w:val="28"/>
          <w:lang w:val="en-US"/>
        </w:rPr>
        <w:t>Petersburg</w:t>
      </w:r>
      <w:r w:rsidRPr="0013101D">
        <w:rPr>
          <w:rFonts w:ascii="Times New Roman" w:hAnsi="Times New Roman" w:cs="Times New Roman"/>
          <w:sz w:val="28"/>
          <w:szCs w:val="28"/>
          <w:shd w:val="clear" w:color="auto" w:fill="FFFFFF"/>
          <w:lang w:val="en-US"/>
        </w:rPr>
        <w:t xml:space="preserve">. </w:t>
      </w:r>
      <w:r w:rsidRPr="0013101D">
        <w:rPr>
          <w:rFonts w:ascii="Times New Roman" w:hAnsi="Times New Roman" w:cs="Times New Roman"/>
          <w:sz w:val="28"/>
          <w:szCs w:val="28"/>
          <w:lang w:val="en-US"/>
        </w:rPr>
        <w:t xml:space="preserve">– North Charleston, SC, USA: </w:t>
      </w:r>
      <w:proofErr w:type="spellStart"/>
      <w:r w:rsidRPr="0013101D">
        <w:rPr>
          <w:rFonts w:ascii="Times New Roman" w:hAnsi="Times New Roman" w:cs="Times New Roman"/>
          <w:sz w:val="28"/>
          <w:szCs w:val="28"/>
          <w:lang w:val="en-US"/>
        </w:rPr>
        <w:t>CreateSpace</w:t>
      </w:r>
      <w:proofErr w:type="spellEnd"/>
      <w:r w:rsidRPr="0013101D">
        <w:rPr>
          <w:rFonts w:ascii="Times New Roman" w:hAnsi="Times New Roman" w:cs="Times New Roman"/>
          <w:sz w:val="28"/>
          <w:szCs w:val="28"/>
          <w:lang w:val="en-US"/>
        </w:rPr>
        <w:t>, 2015. –</w:t>
      </w:r>
      <w:r w:rsidR="005B5826">
        <w:rPr>
          <w:rFonts w:ascii="Times New Roman" w:hAnsi="Times New Roman" w:cs="Times New Roman"/>
          <w:sz w:val="28"/>
          <w:szCs w:val="28"/>
          <w:lang w:val="en-US"/>
        </w:rPr>
        <w:t xml:space="preserve"> 84</w:t>
      </w:r>
      <w:r w:rsidR="005F0427" w:rsidRPr="005F0427">
        <w:rPr>
          <w:rFonts w:ascii="Times New Roman" w:hAnsi="Times New Roman" w:cs="Times New Roman"/>
          <w:sz w:val="28"/>
          <w:szCs w:val="28"/>
          <w:lang w:val="en-US"/>
        </w:rPr>
        <w:t xml:space="preserve"> </w:t>
      </w:r>
      <w:proofErr w:type="spellStart"/>
      <w:r w:rsidRPr="0013101D">
        <w:rPr>
          <w:rFonts w:ascii="Times New Roman" w:hAnsi="Times New Roman" w:cs="Times New Roman"/>
          <w:sz w:val="28"/>
          <w:szCs w:val="28"/>
        </w:rPr>
        <w:t>р</w:t>
      </w:r>
      <w:proofErr w:type="spellEnd"/>
      <w:r w:rsidRPr="0013101D">
        <w:rPr>
          <w:rFonts w:ascii="Times New Roman" w:hAnsi="Times New Roman" w:cs="Times New Roman"/>
          <w:sz w:val="28"/>
          <w:szCs w:val="28"/>
          <w:lang w:val="en-US"/>
        </w:rPr>
        <w:t>.</w:t>
      </w:r>
    </w:p>
    <w:p w:rsidR="0013101D" w:rsidRPr="0013101D" w:rsidRDefault="0013101D" w:rsidP="0013101D">
      <w:pPr>
        <w:jc w:val="both"/>
        <w:rPr>
          <w:rFonts w:ascii="Times New Roman" w:hAnsi="Times New Roman" w:cs="Times New Roman"/>
          <w:sz w:val="28"/>
          <w:szCs w:val="28"/>
          <w:lang w:val="en-US"/>
        </w:rPr>
      </w:pPr>
    </w:p>
    <w:p w:rsidR="0013101D" w:rsidRPr="0013101D" w:rsidRDefault="0013101D" w:rsidP="0013101D">
      <w:pPr>
        <w:jc w:val="both"/>
        <w:rPr>
          <w:rFonts w:ascii="Times New Roman" w:hAnsi="Times New Roman" w:cs="Times New Roman"/>
          <w:sz w:val="28"/>
          <w:szCs w:val="28"/>
        </w:rPr>
      </w:pPr>
      <w:r w:rsidRPr="0013101D">
        <w:rPr>
          <w:rFonts w:ascii="Times New Roman" w:hAnsi="Times New Roman" w:cs="Times New Roman"/>
          <w:sz w:val="28"/>
          <w:szCs w:val="28"/>
        </w:rPr>
        <w:t>В материалах конференции представлены результаты новейших исследований в различных областях науки. Сборник представляет интерес для научных работников, аспирантов, докторантов, соискателей, преподавателей, студентов – для всех, кто хотел бы сказать новое слово в науке.</w:t>
      </w:r>
    </w:p>
    <w:p w:rsidR="0013101D" w:rsidRPr="0013101D" w:rsidRDefault="0013101D" w:rsidP="0013101D">
      <w:pPr>
        <w:jc w:val="both"/>
        <w:rPr>
          <w:rFonts w:ascii="Times New Roman" w:eastAsia="Calibri" w:hAnsi="Times New Roman" w:cs="Times New Roman"/>
          <w:sz w:val="28"/>
          <w:szCs w:val="28"/>
        </w:rPr>
      </w:pPr>
    </w:p>
    <w:p w:rsidR="007922C7" w:rsidRPr="007922C7" w:rsidRDefault="007922C7" w:rsidP="007922C7">
      <w:pPr>
        <w:spacing w:after="240" w:line="240" w:lineRule="auto"/>
        <w:rPr>
          <w:rFonts w:ascii="Times New Roman" w:eastAsia="Times New Roman" w:hAnsi="Times New Roman" w:cs="Times New Roman"/>
          <w:sz w:val="28"/>
          <w:szCs w:val="28"/>
          <w:lang w:val="en-US" w:eastAsia="ru-RU"/>
        </w:rPr>
      </w:pPr>
      <w:r w:rsidRPr="007922C7">
        <w:rPr>
          <w:rFonts w:ascii="Times New Roman" w:eastAsia="Times New Roman" w:hAnsi="Times New Roman" w:cs="Times New Roman"/>
          <w:sz w:val="28"/>
          <w:szCs w:val="28"/>
          <w:lang w:val="en-US" w:eastAsia="ru-RU"/>
        </w:rPr>
        <w:t xml:space="preserve">ISBN-13: 978-1518620607 </w:t>
      </w:r>
    </w:p>
    <w:p w:rsidR="007922C7" w:rsidRPr="007922C7" w:rsidRDefault="007922C7" w:rsidP="007922C7">
      <w:pPr>
        <w:spacing w:after="240" w:line="240" w:lineRule="auto"/>
        <w:rPr>
          <w:rFonts w:ascii="Times New Roman" w:eastAsia="Times New Roman" w:hAnsi="Times New Roman" w:cs="Times New Roman"/>
          <w:sz w:val="28"/>
          <w:szCs w:val="28"/>
          <w:lang w:val="en-US" w:eastAsia="ru-RU"/>
        </w:rPr>
      </w:pPr>
      <w:r w:rsidRPr="007922C7">
        <w:rPr>
          <w:rFonts w:ascii="Times New Roman" w:eastAsia="Times New Roman" w:hAnsi="Times New Roman" w:cs="Times New Roman"/>
          <w:sz w:val="28"/>
          <w:szCs w:val="28"/>
          <w:lang w:val="en-US" w:eastAsia="ru-RU"/>
        </w:rPr>
        <w:t xml:space="preserve">ISBN-10: 1518620604 </w:t>
      </w:r>
    </w:p>
    <w:p w:rsidR="007922C7" w:rsidRPr="007922C7" w:rsidRDefault="007922C7" w:rsidP="007922C7">
      <w:pPr>
        <w:spacing w:after="240" w:line="240" w:lineRule="auto"/>
        <w:rPr>
          <w:rFonts w:ascii="Times New Roman" w:eastAsia="Times New Roman" w:hAnsi="Times New Roman" w:cs="Times New Roman"/>
          <w:sz w:val="28"/>
          <w:szCs w:val="28"/>
          <w:lang w:val="en-US" w:eastAsia="ru-RU"/>
        </w:rPr>
      </w:pPr>
      <w:r w:rsidRPr="007922C7">
        <w:rPr>
          <w:rFonts w:ascii="Times New Roman" w:eastAsia="Times New Roman" w:hAnsi="Times New Roman" w:cs="Times New Roman"/>
          <w:sz w:val="28"/>
          <w:szCs w:val="28"/>
          <w:lang w:val="en-US" w:eastAsia="ru-RU"/>
        </w:rPr>
        <w:t>Your book has b</w:t>
      </w:r>
      <w:r>
        <w:rPr>
          <w:rFonts w:ascii="Times New Roman" w:eastAsia="Times New Roman" w:hAnsi="Times New Roman" w:cs="Times New Roman"/>
          <w:sz w:val="28"/>
          <w:szCs w:val="28"/>
          <w:lang w:val="en-US" w:eastAsia="ru-RU"/>
        </w:rPr>
        <w:t xml:space="preserve">een assigned a </w:t>
      </w:r>
      <w:proofErr w:type="spellStart"/>
      <w:r>
        <w:rPr>
          <w:rFonts w:ascii="Times New Roman" w:eastAsia="Times New Roman" w:hAnsi="Times New Roman" w:cs="Times New Roman"/>
          <w:sz w:val="28"/>
          <w:szCs w:val="28"/>
          <w:lang w:val="en-US" w:eastAsia="ru-RU"/>
        </w:rPr>
        <w:t>CreateSpace</w:t>
      </w:r>
      <w:proofErr w:type="spellEnd"/>
      <w:r>
        <w:rPr>
          <w:rFonts w:ascii="Times New Roman" w:eastAsia="Times New Roman" w:hAnsi="Times New Roman" w:cs="Times New Roman"/>
          <w:sz w:val="28"/>
          <w:szCs w:val="28"/>
          <w:lang w:val="en-US" w:eastAsia="ru-RU"/>
        </w:rPr>
        <w:t xml:space="preserve"> ISBN</w:t>
      </w:r>
    </w:p>
    <w:p w:rsidR="0013101D" w:rsidRPr="007922C7" w:rsidRDefault="0013101D" w:rsidP="0013101D">
      <w:pPr>
        <w:ind w:firstLine="567"/>
        <w:jc w:val="both"/>
        <w:rPr>
          <w:rFonts w:ascii="Times New Roman" w:eastAsia="Calibri" w:hAnsi="Times New Roman" w:cs="Times New Roman"/>
          <w:sz w:val="28"/>
          <w:szCs w:val="28"/>
          <w:lang w:val="en-US"/>
        </w:rPr>
      </w:pPr>
    </w:p>
    <w:p w:rsidR="0013101D" w:rsidRPr="007922C7" w:rsidRDefault="0013101D" w:rsidP="0013101D">
      <w:pPr>
        <w:ind w:firstLine="567"/>
        <w:jc w:val="both"/>
        <w:rPr>
          <w:rFonts w:ascii="Times New Roman" w:hAnsi="Times New Roman" w:cs="Times New Roman"/>
          <w:sz w:val="28"/>
          <w:szCs w:val="28"/>
          <w:lang w:val="en-US"/>
        </w:rPr>
      </w:pPr>
    </w:p>
    <w:p w:rsidR="00DE0122" w:rsidRPr="007922C7" w:rsidRDefault="00DE0122" w:rsidP="0013101D">
      <w:pPr>
        <w:ind w:firstLine="567"/>
        <w:jc w:val="both"/>
        <w:rPr>
          <w:rFonts w:ascii="Times New Roman" w:hAnsi="Times New Roman" w:cs="Times New Roman"/>
          <w:sz w:val="28"/>
          <w:szCs w:val="28"/>
          <w:lang w:val="en-US"/>
        </w:rPr>
      </w:pPr>
    </w:p>
    <w:p w:rsidR="00DE0122" w:rsidRPr="007922C7" w:rsidRDefault="00DE0122" w:rsidP="0013101D">
      <w:pPr>
        <w:ind w:firstLine="567"/>
        <w:jc w:val="both"/>
        <w:rPr>
          <w:rFonts w:ascii="Times New Roman" w:eastAsia="Calibri" w:hAnsi="Times New Roman" w:cs="Times New Roman"/>
          <w:b/>
          <w:sz w:val="28"/>
          <w:szCs w:val="28"/>
          <w:lang w:val="en-US"/>
        </w:rPr>
      </w:pPr>
    </w:p>
    <w:p w:rsidR="0013101D" w:rsidRPr="007922C7" w:rsidRDefault="0013101D" w:rsidP="0013101D">
      <w:pPr>
        <w:jc w:val="center"/>
        <w:rPr>
          <w:rFonts w:ascii="Times New Roman" w:hAnsi="Times New Roman" w:cs="Times New Roman"/>
          <w:sz w:val="28"/>
          <w:szCs w:val="28"/>
          <w:lang w:val="en-US"/>
        </w:rPr>
      </w:pPr>
    </w:p>
    <w:p w:rsidR="0013101D" w:rsidRPr="0013101D" w:rsidRDefault="0013101D" w:rsidP="0013101D">
      <w:pPr>
        <w:spacing w:after="120" w:line="240" w:lineRule="auto"/>
        <w:jc w:val="center"/>
        <w:rPr>
          <w:rFonts w:ascii="Times New Roman" w:hAnsi="Times New Roman" w:cs="Times New Roman"/>
          <w:sz w:val="28"/>
          <w:szCs w:val="28"/>
        </w:rPr>
      </w:pPr>
      <w:r w:rsidRPr="007922C7">
        <w:rPr>
          <w:rFonts w:ascii="Times New Roman" w:hAnsi="Times New Roman" w:cs="Times New Roman"/>
          <w:sz w:val="28"/>
          <w:szCs w:val="28"/>
          <w:lang w:val="en-US"/>
        </w:rPr>
        <w:t xml:space="preserve">                   </w:t>
      </w:r>
      <w:r w:rsidRPr="0013101D">
        <w:rPr>
          <w:rFonts w:ascii="Times New Roman" w:hAnsi="Times New Roman" w:cs="Times New Roman"/>
          <w:sz w:val="28"/>
          <w:szCs w:val="28"/>
        </w:rPr>
        <w:t xml:space="preserve">@ Авторы научных статей </w:t>
      </w:r>
    </w:p>
    <w:p w:rsidR="0013101D" w:rsidRPr="0013101D" w:rsidRDefault="0013101D" w:rsidP="0013101D">
      <w:pPr>
        <w:spacing w:after="120" w:line="240" w:lineRule="auto"/>
        <w:jc w:val="center"/>
        <w:rPr>
          <w:rFonts w:ascii="Times New Roman" w:hAnsi="Times New Roman" w:cs="Times New Roman"/>
          <w:sz w:val="28"/>
          <w:szCs w:val="28"/>
        </w:rPr>
      </w:pPr>
      <w:r w:rsidRPr="0013101D">
        <w:rPr>
          <w:rFonts w:ascii="Times New Roman" w:hAnsi="Times New Roman" w:cs="Times New Roman"/>
          <w:sz w:val="28"/>
          <w:szCs w:val="28"/>
        </w:rPr>
        <w:t xml:space="preserve">                                                  @ Научно-издательский центр «Открытие»</w:t>
      </w:r>
    </w:p>
    <w:p w:rsidR="0013101D" w:rsidRPr="0013101D" w:rsidRDefault="0013101D" w:rsidP="0013101D">
      <w:pPr>
        <w:pStyle w:val="u-2-u-2-msonormal"/>
        <w:spacing w:before="0" w:beforeAutospacing="0" w:after="0" w:afterAutospacing="0"/>
        <w:jc w:val="center"/>
        <w:rPr>
          <w:b/>
          <w:sz w:val="28"/>
          <w:szCs w:val="28"/>
        </w:rPr>
      </w:pPr>
      <w:r w:rsidRPr="0013101D">
        <w:rPr>
          <w:b/>
          <w:sz w:val="28"/>
          <w:szCs w:val="28"/>
        </w:rPr>
        <w:lastRenderedPageBreak/>
        <w:t>СОДЕРЖАНИЕ</w:t>
      </w:r>
    </w:p>
    <w:p w:rsidR="0013101D" w:rsidRDefault="0013101D" w:rsidP="00CE7441">
      <w:pPr>
        <w:pStyle w:val="af5"/>
      </w:pPr>
    </w:p>
    <w:p w:rsidR="00DE0122" w:rsidRPr="00E80401" w:rsidRDefault="00A86091" w:rsidP="00E80401">
      <w:pPr>
        <w:pStyle w:val="11"/>
      </w:pPr>
      <w:r w:rsidRPr="00A86091">
        <w:fldChar w:fldCharType="begin"/>
      </w:r>
      <w:r w:rsidR="00DE0122" w:rsidRPr="00DE0122">
        <w:instrText xml:space="preserve"> TOC \o "1-3" \h \z \t "а секция;1;а заглавие;3;а фамилия;2" </w:instrText>
      </w:r>
      <w:r w:rsidRPr="00A86091">
        <w:fldChar w:fldCharType="separate"/>
      </w:r>
      <w:hyperlink w:anchor="_Toc431332498" w:history="1">
        <w:r w:rsidR="00DE0122" w:rsidRPr="00E80401">
          <w:rPr>
            <w:rStyle w:val="ad"/>
          </w:rPr>
          <w:t>СЕКЦИЯ 1. Информационные технологии</w:t>
        </w:r>
      </w:hyperlink>
    </w:p>
    <w:p w:rsidR="00DE0122" w:rsidRPr="00DE0122" w:rsidRDefault="00A86091">
      <w:pPr>
        <w:pStyle w:val="21"/>
        <w:tabs>
          <w:tab w:val="right" w:leader="dot" w:pos="8720"/>
        </w:tabs>
        <w:rPr>
          <w:noProof/>
          <w:sz w:val="28"/>
          <w:szCs w:val="28"/>
        </w:rPr>
      </w:pPr>
      <w:hyperlink w:anchor="_Toc431332499" w:history="1">
        <w:r w:rsidR="00DE0122" w:rsidRPr="00DE0122">
          <w:rPr>
            <w:rStyle w:val="ad"/>
            <w:noProof/>
            <w:sz w:val="28"/>
            <w:szCs w:val="28"/>
          </w:rPr>
          <w:t>Alhussain Amanie Hasn</w:t>
        </w:r>
      </w:hyperlink>
    </w:p>
    <w:p w:rsidR="00DE0122" w:rsidRPr="00DE0122" w:rsidRDefault="00A86091">
      <w:pPr>
        <w:pStyle w:val="31"/>
        <w:tabs>
          <w:tab w:val="right" w:leader="dot" w:pos="8720"/>
        </w:tabs>
        <w:rPr>
          <w:noProof/>
          <w:sz w:val="28"/>
          <w:szCs w:val="28"/>
        </w:rPr>
      </w:pPr>
      <w:hyperlink w:anchor="_Toc431332500" w:history="1">
        <w:r w:rsidR="00DE0122" w:rsidRPr="00DE0122">
          <w:rPr>
            <w:rStyle w:val="ad"/>
            <w:noProof/>
            <w:sz w:val="28"/>
            <w:szCs w:val="28"/>
          </w:rPr>
          <w:t>Проблемы Шифрования методом гаммирования</w:t>
        </w:r>
        <w:r w:rsidR="00DE0122" w:rsidRPr="00DE0122">
          <w:rPr>
            <w:noProof/>
            <w:webHidden/>
            <w:sz w:val="28"/>
            <w:szCs w:val="28"/>
          </w:rPr>
          <w:tab/>
        </w:r>
        <w:r w:rsidRPr="00DE0122">
          <w:rPr>
            <w:noProof/>
            <w:webHidden/>
            <w:sz w:val="28"/>
            <w:szCs w:val="28"/>
          </w:rPr>
          <w:fldChar w:fldCharType="begin"/>
        </w:r>
        <w:r w:rsidR="00DE0122" w:rsidRPr="00DE0122">
          <w:rPr>
            <w:noProof/>
            <w:webHidden/>
            <w:sz w:val="28"/>
            <w:szCs w:val="28"/>
          </w:rPr>
          <w:instrText xml:space="preserve"> PAGEREF _Toc431332500 \h </w:instrText>
        </w:r>
        <w:r w:rsidRPr="00DE0122">
          <w:rPr>
            <w:noProof/>
            <w:webHidden/>
            <w:sz w:val="28"/>
            <w:szCs w:val="28"/>
          </w:rPr>
        </w:r>
        <w:r w:rsidRPr="00DE0122">
          <w:rPr>
            <w:noProof/>
            <w:webHidden/>
            <w:sz w:val="28"/>
            <w:szCs w:val="28"/>
          </w:rPr>
          <w:fldChar w:fldCharType="separate"/>
        </w:r>
        <w:r w:rsidR="005B5826">
          <w:rPr>
            <w:noProof/>
            <w:webHidden/>
            <w:sz w:val="28"/>
            <w:szCs w:val="28"/>
          </w:rPr>
          <w:t>6</w:t>
        </w:r>
        <w:r w:rsidRPr="00DE0122">
          <w:rPr>
            <w:noProof/>
            <w:webHidden/>
            <w:sz w:val="28"/>
            <w:szCs w:val="28"/>
          </w:rPr>
          <w:fldChar w:fldCharType="end"/>
        </w:r>
      </w:hyperlink>
    </w:p>
    <w:p w:rsidR="00DE0122" w:rsidRPr="00DE0122" w:rsidRDefault="00A86091">
      <w:pPr>
        <w:pStyle w:val="21"/>
        <w:tabs>
          <w:tab w:val="right" w:leader="dot" w:pos="8720"/>
        </w:tabs>
        <w:rPr>
          <w:noProof/>
          <w:sz w:val="28"/>
          <w:szCs w:val="28"/>
        </w:rPr>
      </w:pPr>
      <w:hyperlink w:anchor="_Toc431332501" w:history="1">
        <w:r w:rsidR="00DE0122" w:rsidRPr="00DE0122">
          <w:rPr>
            <w:rStyle w:val="ad"/>
            <w:noProof/>
            <w:sz w:val="28"/>
            <w:szCs w:val="28"/>
            <w:lang w:val="en-US"/>
          </w:rPr>
          <w:t>Bogomolov D.A., Sysoev M.D., Domanovsky N.M.,</w:t>
        </w:r>
      </w:hyperlink>
      <w:r w:rsidR="00DE0122" w:rsidRPr="00DE0122">
        <w:rPr>
          <w:noProof/>
          <w:sz w:val="28"/>
          <w:szCs w:val="28"/>
        </w:rPr>
        <w:t xml:space="preserve"> </w:t>
      </w:r>
    </w:p>
    <w:p w:rsidR="00DE0122" w:rsidRPr="00DE0122" w:rsidRDefault="00A86091">
      <w:pPr>
        <w:pStyle w:val="21"/>
        <w:tabs>
          <w:tab w:val="right" w:leader="dot" w:pos="8720"/>
        </w:tabs>
        <w:rPr>
          <w:noProof/>
          <w:sz w:val="28"/>
          <w:szCs w:val="28"/>
        </w:rPr>
      </w:pPr>
      <w:hyperlink w:anchor="_Toc431332502" w:history="1">
        <w:r w:rsidR="00DE0122" w:rsidRPr="00DE0122">
          <w:rPr>
            <w:rStyle w:val="ad"/>
            <w:noProof/>
            <w:sz w:val="28"/>
            <w:szCs w:val="28"/>
            <w:lang w:val="en-US"/>
          </w:rPr>
          <w:t>Lakeev N.S., Davydov A.A.</w:t>
        </w:r>
      </w:hyperlink>
      <w:r w:rsidR="00DE0122" w:rsidRPr="00DE0122">
        <w:rPr>
          <w:noProof/>
          <w:sz w:val="28"/>
          <w:szCs w:val="28"/>
        </w:rPr>
        <w:t xml:space="preserve"> </w:t>
      </w:r>
    </w:p>
    <w:p w:rsidR="00DE0122" w:rsidRPr="00DE0122" w:rsidRDefault="00A86091">
      <w:pPr>
        <w:pStyle w:val="31"/>
        <w:tabs>
          <w:tab w:val="right" w:leader="dot" w:pos="8720"/>
        </w:tabs>
        <w:rPr>
          <w:noProof/>
          <w:sz w:val="28"/>
          <w:szCs w:val="28"/>
        </w:rPr>
      </w:pPr>
      <w:hyperlink w:anchor="_Toc431332503" w:history="1">
        <w:r w:rsidR="00DE0122" w:rsidRPr="00DE0122">
          <w:rPr>
            <w:rStyle w:val="ad"/>
            <w:noProof/>
            <w:sz w:val="28"/>
            <w:szCs w:val="28"/>
            <w:lang w:val="en-US"/>
          </w:rPr>
          <w:t>The introduction of university platform "My NSTU" in student life</w:t>
        </w:r>
        <w:r w:rsidR="00DE0122" w:rsidRPr="00DE0122">
          <w:rPr>
            <w:noProof/>
            <w:webHidden/>
            <w:sz w:val="28"/>
            <w:szCs w:val="28"/>
          </w:rPr>
          <w:tab/>
        </w:r>
        <w:r w:rsidRPr="00DE0122">
          <w:rPr>
            <w:noProof/>
            <w:webHidden/>
            <w:sz w:val="28"/>
            <w:szCs w:val="28"/>
          </w:rPr>
          <w:fldChar w:fldCharType="begin"/>
        </w:r>
        <w:r w:rsidR="00DE0122" w:rsidRPr="00DE0122">
          <w:rPr>
            <w:noProof/>
            <w:webHidden/>
            <w:sz w:val="28"/>
            <w:szCs w:val="28"/>
          </w:rPr>
          <w:instrText xml:space="preserve"> PAGEREF _Toc431332503 \h </w:instrText>
        </w:r>
        <w:r w:rsidRPr="00DE0122">
          <w:rPr>
            <w:noProof/>
            <w:webHidden/>
            <w:sz w:val="28"/>
            <w:szCs w:val="28"/>
          </w:rPr>
        </w:r>
        <w:r w:rsidRPr="00DE0122">
          <w:rPr>
            <w:noProof/>
            <w:webHidden/>
            <w:sz w:val="28"/>
            <w:szCs w:val="28"/>
          </w:rPr>
          <w:fldChar w:fldCharType="separate"/>
        </w:r>
        <w:r w:rsidR="005B5826">
          <w:rPr>
            <w:noProof/>
            <w:webHidden/>
            <w:sz w:val="28"/>
            <w:szCs w:val="28"/>
          </w:rPr>
          <w:t>9</w:t>
        </w:r>
        <w:r w:rsidRPr="00DE0122">
          <w:rPr>
            <w:noProof/>
            <w:webHidden/>
            <w:sz w:val="28"/>
            <w:szCs w:val="28"/>
          </w:rPr>
          <w:fldChar w:fldCharType="end"/>
        </w:r>
      </w:hyperlink>
    </w:p>
    <w:p w:rsidR="00DE0122" w:rsidRPr="00DE0122" w:rsidRDefault="00A86091">
      <w:pPr>
        <w:pStyle w:val="21"/>
        <w:tabs>
          <w:tab w:val="right" w:leader="dot" w:pos="8720"/>
        </w:tabs>
        <w:rPr>
          <w:noProof/>
          <w:sz w:val="28"/>
          <w:szCs w:val="28"/>
        </w:rPr>
      </w:pPr>
      <w:hyperlink w:anchor="_Toc431332504" w:history="1">
        <w:r w:rsidR="00DE0122" w:rsidRPr="00DE0122">
          <w:rPr>
            <w:rStyle w:val="ad"/>
            <w:noProof/>
            <w:sz w:val="28"/>
            <w:szCs w:val="28"/>
          </w:rPr>
          <w:t>Вдовин И.В.</w:t>
        </w:r>
      </w:hyperlink>
      <w:r w:rsidR="00DE0122" w:rsidRPr="00DE0122">
        <w:rPr>
          <w:noProof/>
          <w:sz w:val="28"/>
          <w:szCs w:val="28"/>
        </w:rPr>
        <w:t xml:space="preserve"> </w:t>
      </w:r>
    </w:p>
    <w:p w:rsidR="00DE0122" w:rsidRPr="00DE0122" w:rsidRDefault="00A86091">
      <w:pPr>
        <w:pStyle w:val="31"/>
        <w:tabs>
          <w:tab w:val="right" w:leader="dot" w:pos="8720"/>
        </w:tabs>
        <w:rPr>
          <w:noProof/>
          <w:sz w:val="28"/>
          <w:szCs w:val="28"/>
        </w:rPr>
      </w:pPr>
      <w:hyperlink w:anchor="_Toc431332505" w:history="1">
        <w:r w:rsidR="00DE0122" w:rsidRPr="00DE0122">
          <w:rPr>
            <w:rStyle w:val="ad"/>
            <w:noProof/>
            <w:sz w:val="28"/>
            <w:szCs w:val="28"/>
          </w:rPr>
          <w:t>Способы организации загрузки данных из источников</w:t>
        </w:r>
      </w:hyperlink>
    </w:p>
    <w:p w:rsidR="00DE0122" w:rsidRPr="00DE0122" w:rsidRDefault="00A86091">
      <w:pPr>
        <w:pStyle w:val="31"/>
        <w:tabs>
          <w:tab w:val="right" w:leader="dot" w:pos="8720"/>
        </w:tabs>
        <w:rPr>
          <w:noProof/>
          <w:sz w:val="28"/>
          <w:szCs w:val="28"/>
        </w:rPr>
      </w:pPr>
      <w:hyperlink w:anchor="_Toc431332506" w:history="1">
        <w:r w:rsidR="00DE0122" w:rsidRPr="00DE0122">
          <w:rPr>
            <w:rStyle w:val="ad"/>
            <w:noProof/>
            <w:sz w:val="28"/>
            <w:szCs w:val="28"/>
          </w:rPr>
          <w:t>в сети Интернет</w:t>
        </w:r>
        <w:r w:rsidR="00DE0122" w:rsidRPr="00DE0122">
          <w:rPr>
            <w:noProof/>
            <w:webHidden/>
            <w:sz w:val="28"/>
            <w:szCs w:val="28"/>
          </w:rPr>
          <w:tab/>
        </w:r>
        <w:r w:rsidRPr="00DE0122">
          <w:rPr>
            <w:noProof/>
            <w:webHidden/>
            <w:sz w:val="28"/>
            <w:szCs w:val="28"/>
          </w:rPr>
          <w:fldChar w:fldCharType="begin"/>
        </w:r>
        <w:r w:rsidR="00DE0122" w:rsidRPr="00DE0122">
          <w:rPr>
            <w:noProof/>
            <w:webHidden/>
            <w:sz w:val="28"/>
            <w:szCs w:val="28"/>
          </w:rPr>
          <w:instrText xml:space="preserve"> PAGEREF _Toc431332506 \h </w:instrText>
        </w:r>
        <w:r w:rsidRPr="00DE0122">
          <w:rPr>
            <w:noProof/>
            <w:webHidden/>
            <w:sz w:val="28"/>
            <w:szCs w:val="28"/>
          </w:rPr>
        </w:r>
        <w:r w:rsidRPr="00DE0122">
          <w:rPr>
            <w:noProof/>
            <w:webHidden/>
            <w:sz w:val="28"/>
            <w:szCs w:val="28"/>
          </w:rPr>
          <w:fldChar w:fldCharType="separate"/>
        </w:r>
        <w:r w:rsidR="005B5826">
          <w:rPr>
            <w:noProof/>
            <w:webHidden/>
            <w:sz w:val="28"/>
            <w:szCs w:val="28"/>
          </w:rPr>
          <w:t>12</w:t>
        </w:r>
        <w:r w:rsidRPr="00DE0122">
          <w:rPr>
            <w:noProof/>
            <w:webHidden/>
            <w:sz w:val="28"/>
            <w:szCs w:val="28"/>
          </w:rPr>
          <w:fldChar w:fldCharType="end"/>
        </w:r>
      </w:hyperlink>
    </w:p>
    <w:p w:rsidR="00DE0122" w:rsidRPr="00DE0122" w:rsidRDefault="00A86091">
      <w:pPr>
        <w:pStyle w:val="21"/>
        <w:tabs>
          <w:tab w:val="right" w:leader="dot" w:pos="8720"/>
        </w:tabs>
        <w:rPr>
          <w:noProof/>
          <w:sz w:val="28"/>
          <w:szCs w:val="28"/>
        </w:rPr>
      </w:pPr>
      <w:hyperlink w:anchor="_Toc431332507" w:history="1">
        <w:r w:rsidR="00DE0122" w:rsidRPr="00DE0122">
          <w:rPr>
            <w:rStyle w:val="ad"/>
            <w:noProof/>
            <w:sz w:val="28"/>
            <w:szCs w:val="28"/>
          </w:rPr>
          <w:t>Ядыменко К.А.</w:t>
        </w:r>
      </w:hyperlink>
      <w:r w:rsidR="00DE0122" w:rsidRPr="00DE0122">
        <w:rPr>
          <w:noProof/>
          <w:sz w:val="28"/>
          <w:szCs w:val="28"/>
        </w:rPr>
        <w:t xml:space="preserve"> </w:t>
      </w:r>
    </w:p>
    <w:p w:rsidR="00DE0122" w:rsidRPr="00DE0122" w:rsidRDefault="00A86091">
      <w:pPr>
        <w:pStyle w:val="31"/>
        <w:tabs>
          <w:tab w:val="right" w:leader="dot" w:pos="8720"/>
        </w:tabs>
        <w:rPr>
          <w:noProof/>
          <w:sz w:val="28"/>
          <w:szCs w:val="28"/>
        </w:rPr>
      </w:pPr>
      <w:hyperlink w:anchor="_Toc431332508" w:history="1">
        <w:r w:rsidR="00DE0122" w:rsidRPr="00DE0122">
          <w:rPr>
            <w:rStyle w:val="ad"/>
            <w:noProof/>
            <w:sz w:val="28"/>
            <w:szCs w:val="28"/>
          </w:rPr>
          <w:t>О ПОДХОДАХ К ОБНАРУЖЕНИЮ УЯЗВИМОСТЕЙ</w:t>
        </w:r>
      </w:hyperlink>
    </w:p>
    <w:p w:rsidR="00DE0122" w:rsidRPr="00DE0122" w:rsidRDefault="00A86091">
      <w:pPr>
        <w:pStyle w:val="31"/>
        <w:tabs>
          <w:tab w:val="right" w:leader="dot" w:pos="8720"/>
        </w:tabs>
        <w:rPr>
          <w:noProof/>
          <w:sz w:val="28"/>
          <w:szCs w:val="28"/>
        </w:rPr>
      </w:pPr>
      <w:hyperlink w:anchor="_Toc431332509" w:history="1">
        <w:r w:rsidR="00DE0122" w:rsidRPr="00DE0122">
          <w:rPr>
            <w:rStyle w:val="ad"/>
            <w:noProof/>
            <w:sz w:val="28"/>
            <w:szCs w:val="28"/>
          </w:rPr>
          <w:t>В СОВРЕМЕННЫХ КОРПОРАТИВНЫХ СЕТЯХ</w:t>
        </w:r>
        <w:r w:rsidR="00DE0122" w:rsidRPr="00DE0122">
          <w:rPr>
            <w:noProof/>
            <w:webHidden/>
            <w:sz w:val="28"/>
            <w:szCs w:val="28"/>
          </w:rPr>
          <w:tab/>
        </w:r>
        <w:r w:rsidRPr="00DE0122">
          <w:rPr>
            <w:noProof/>
            <w:webHidden/>
            <w:sz w:val="28"/>
            <w:szCs w:val="28"/>
          </w:rPr>
          <w:fldChar w:fldCharType="begin"/>
        </w:r>
        <w:r w:rsidR="00DE0122" w:rsidRPr="00DE0122">
          <w:rPr>
            <w:noProof/>
            <w:webHidden/>
            <w:sz w:val="28"/>
            <w:szCs w:val="28"/>
          </w:rPr>
          <w:instrText xml:space="preserve"> PAGEREF _Toc431332509 \h </w:instrText>
        </w:r>
        <w:r w:rsidRPr="00DE0122">
          <w:rPr>
            <w:noProof/>
            <w:webHidden/>
            <w:sz w:val="28"/>
            <w:szCs w:val="28"/>
          </w:rPr>
        </w:r>
        <w:r w:rsidRPr="00DE0122">
          <w:rPr>
            <w:noProof/>
            <w:webHidden/>
            <w:sz w:val="28"/>
            <w:szCs w:val="28"/>
          </w:rPr>
          <w:fldChar w:fldCharType="separate"/>
        </w:r>
        <w:r w:rsidR="005B5826">
          <w:rPr>
            <w:noProof/>
            <w:webHidden/>
            <w:sz w:val="28"/>
            <w:szCs w:val="28"/>
          </w:rPr>
          <w:t>16</w:t>
        </w:r>
        <w:r w:rsidRPr="00DE0122">
          <w:rPr>
            <w:noProof/>
            <w:webHidden/>
            <w:sz w:val="28"/>
            <w:szCs w:val="28"/>
          </w:rPr>
          <w:fldChar w:fldCharType="end"/>
        </w:r>
      </w:hyperlink>
    </w:p>
    <w:p w:rsidR="00DE0122" w:rsidRPr="00DE0122" w:rsidRDefault="00A86091" w:rsidP="00E80401">
      <w:pPr>
        <w:pStyle w:val="11"/>
      </w:pPr>
      <w:hyperlink w:anchor="_Toc431332510" w:history="1">
        <w:r w:rsidR="00DE0122" w:rsidRPr="00DE0122">
          <w:rPr>
            <w:rStyle w:val="ad"/>
          </w:rPr>
          <w:t>СЕКЦИЯ 2. Лесоводство</w:t>
        </w:r>
      </w:hyperlink>
    </w:p>
    <w:p w:rsidR="00DE0122" w:rsidRPr="00DE0122" w:rsidRDefault="00A86091">
      <w:pPr>
        <w:pStyle w:val="21"/>
        <w:tabs>
          <w:tab w:val="right" w:leader="dot" w:pos="8720"/>
        </w:tabs>
        <w:rPr>
          <w:noProof/>
          <w:sz w:val="28"/>
          <w:szCs w:val="28"/>
        </w:rPr>
      </w:pPr>
      <w:hyperlink w:anchor="_Toc431332511" w:history="1">
        <w:r w:rsidR="00DE0122" w:rsidRPr="00DE0122">
          <w:rPr>
            <w:rStyle w:val="ad"/>
            <w:noProof/>
            <w:sz w:val="28"/>
            <w:szCs w:val="28"/>
          </w:rPr>
          <w:t>Шахов А.Г., Покляцкий Д.А., Паршина В. Г.</w:t>
        </w:r>
      </w:hyperlink>
      <w:r w:rsidR="00DE0122" w:rsidRPr="00DE0122">
        <w:rPr>
          <w:noProof/>
          <w:sz w:val="28"/>
          <w:szCs w:val="28"/>
        </w:rPr>
        <w:t xml:space="preserve"> </w:t>
      </w:r>
    </w:p>
    <w:p w:rsidR="00DE0122" w:rsidRPr="00DE0122" w:rsidRDefault="00A86091">
      <w:pPr>
        <w:pStyle w:val="31"/>
        <w:tabs>
          <w:tab w:val="right" w:leader="dot" w:pos="8720"/>
        </w:tabs>
        <w:rPr>
          <w:noProof/>
          <w:sz w:val="28"/>
          <w:szCs w:val="28"/>
        </w:rPr>
      </w:pPr>
      <w:hyperlink w:anchor="_Toc431332512" w:history="1">
        <w:r w:rsidR="00DE0122" w:rsidRPr="00DE0122">
          <w:rPr>
            <w:rStyle w:val="ad"/>
            <w:noProof/>
            <w:sz w:val="28"/>
            <w:szCs w:val="28"/>
          </w:rPr>
          <w:t>О методах ведения лесного хозяйства в России и Швеции</w:t>
        </w:r>
        <w:r w:rsidR="00DE0122" w:rsidRPr="00DE0122">
          <w:rPr>
            <w:noProof/>
            <w:webHidden/>
            <w:sz w:val="28"/>
            <w:szCs w:val="28"/>
          </w:rPr>
          <w:tab/>
        </w:r>
        <w:r w:rsidRPr="00DE0122">
          <w:rPr>
            <w:noProof/>
            <w:webHidden/>
            <w:sz w:val="28"/>
            <w:szCs w:val="28"/>
          </w:rPr>
          <w:fldChar w:fldCharType="begin"/>
        </w:r>
        <w:r w:rsidR="00DE0122" w:rsidRPr="00DE0122">
          <w:rPr>
            <w:noProof/>
            <w:webHidden/>
            <w:sz w:val="28"/>
            <w:szCs w:val="28"/>
          </w:rPr>
          <w:instrText xml:space="preserve"> PAGEREF _Toc431332512 \h </w:instrText>
        </w:r>
        <w:r w:rsidRPr="00DE0122">
          <w:rPr>
            <w:noProof/>
            <w:webHidden/>
            <w:sz w:val="28"/>
            <w:szCs w:val="28"/>
          </w:rPr>
        </w:r>
        <w:r w:rsidRPr="00DE0122">
          <w:rPr>
            <w:noProof/>
            <w:webHidden/>
            <w:sz w:val="28"/>
            <w:szCs w:val="28"/>
          </w:rPr>
          <w:fldChar w:fldCharType="separate"/>
        </w:r>
        <w:r w:rsidR="005B5826">
          <w:rPr>
            <w:noProof/>
            <w:webHidden/>
            <w:sz w:val="28"/>
            <w:szCs w:val="28"/>
          </w:rPr>
          <w:t>20</w:t>
        </w:r>
        <w:r w:rsidRPr="00DE0122">
          <w:rPr>
            <w:noProof/>
            <w:webHidden/>
            <w:sz w:val="28"/>
            <w:szCs w:val="28"/>
          </w:rPr>
          <w:fldChar w:fldCharType="end"/>
        </w:r>
      </w:hyperlink>
    </w:p>
    <w:p w:rsidR="00DE0122" w:rsidRPr="00DE0122" w:rsidRDefault="00A86091" w:rsidP="00E80401">
      <w:pPr>
        <w:pStyle w:val="11"/>
      </w:pPr>
      <w:hyperlink w:anchor="_Toc431332513" w:history="1">
        <w:r w:rsidR="00DE0122" w:rsidRPr="00DE0122">
          <w:rPr>
            <w:rStyle w:val="ad"/>
          </w:rPr>
          <w:t>СЕКЦИЯ 3. Медицинские науки</w:t>
        </w:r>
      </w:hyperlink>
    </w:p>
    <w:p w:rsidR="00DE0122" w:rsidRPr="00DE0122" w:rsidRDefault="00A86091">
      <w:pPr>
        <w:pStyle w:val="21"/>
        <w:tabs>
          <w:tab w:val="right" w:leader="dot" w:pos="8720"/>
        </w:tabs>
        <w:rPr>
          <w:noProof/>
          <w:sz w:val="28"/>
          <w:szCs w:val="28"/>
        </w:rPr>
      </w:pPr>
      <w:hyperlink w:anchor="_Toc431332514" w:history="1">
        <w:r w:rsidR="00DE0122" w:rsidRPr="00DE0122">
          <w:rPr>
            <w:rStyle w:val="ad"/>
            <w:noProof/>
            <w:sz w:val="28"/>
            <w:szCs w:val="28"/>
            <w:lang w:val="en-US"/>
          </w:rPr>
          <w:t>Dr</w:t>
        </w:r>
        <w:r w:rsidR="00DE0122" w:rsidRPr="00DE0122">
          <w:rPr>
            <w:rStyle w:val="ad"/>
            <w:noProof/>
            <w:sz w:val="28"/>
            <w:szCs w:val="28"/>
          </w:rPr>
          <w:t xml:space="preserve">. </w:t>
        </w:r>
        <w:r w:rsidR="00DE0122" w:rsidRPr="00DE0122">
          <w:rPr>
            <w:rStyle w:val="ad"/>
            <w:noProof/>
            <w:sz w:val="28"/>
            <w:szCs w:val="28"/>
            <w:lang w:val="en-US"/>
          </w:rPr>
          <w:t>Mohammad</w:t>
        </w:r>
        <w:r w:rsidR="00DE0122" w:rsidRPr="00DE0122">
          <w:rPr>
            <w:rStyle w:val="ad"/>
            <w:noProof/>
            <w:sz w:val="28"/>
            <w:szCs w:val="28"/>
          </w:rPr>
          <w:t xml:space="preserve"> </w:t>
        </w:r>
        <w:r w:rsidR="00DE0122" w:rsidRPr="00DE0122">
          <w:rPr>
            <w:rStyle w:val="ad"/>
            <w:noProof/>
            <w:sz w:val="28"/>
            <w:szCs w:val="28"/>
            <w:lang w:val="en-US"/>
          </w:rPr>
          <w:t>Hasan</w:t>
        </w:r>
        <w:r w:rsidR="00DE0122" w:rsidRPr="00DE0122">
          <w:rPr>
            <w:rStyle w:val="ad"/>
            <w:noProof/>
            <w:sz w:val="28"/>
            <w:szCs w:val="28"/>
          </w:rPr>
          <w:t xml:space="preserve"> </w:t>
        </w:r>
        <w:r w:rsidR="00DE0122" w:rsidRPr="00DE0122">
          <w:rPr>
            <w:rStyle w:val="ad"/>
            <w:noProof/>
            <w:sz w:val="28"/>
            <w:szCs w:val="28"/>
            <w:lang w:val="en-US"/>
          </w:rPr>
          <w:t>Alhusain</w:t>
        </w:r>
      </w:hyperlink>
    </w:p>
    <w:p w:rsidR="00DE0122" w:rsidRPr="00DE0122" w:rsidRDefault="00A86091">
      <w:pPr>
        <w:pStyle w:val="31"/>
        <w:tabs>
          <w:tab w:val="right" w:leader="dot" w:pos="8720"/>
        </w:tabs>
        <w:rPr>
          <w:noProof/>
          <w:sz w:val="28"/>
          <w:szCs w:val="28"/>
        </w:rPr>
      </w:pPr>
      <w:hyperlink w:anchor="_Toc431332515" w:history="1">
        <w:r w:rsidR="00DE0122" w:rsidRPr="00DE0122">
          <w:rPr>
            <w:rStyle w:val="ad"/>
            <w:noProof/>
            <w:sz w:val="28"/>
            <w:szCs w:val="28"/>
            <w:lang w:val="en-US"/>
          </w:rPr>
          <w:t>Classification of Malocclusion</w:t>
        </w:r>
        <w:r w:rsidR="00DE0122" w:rsidRPr="00DE0122">
          <w:rPr>
            <w:noProof/>
            <w:webHidden/>
            <w:sz w:val="28"/>
            <w:szCs w:val="28"/>
          </w:rPr>
          <w:tab/>
        </w:r>
        <w:r w:rsidRPr="00DE0122">
          <w:rPr>
            <w:noProof/>
            <w:webHidden/>
            <w:sz w:val="28"/>
            <w:szCs w:val="28"/>
          </w:rPr>
          <w:fldChar w:fldCharType="begin"/>
        </w:r>
        <w:r w:rsidR="00DE0122" w:rsidRPr="00DE0122">
          <w:rPr>
            <w:noProof/>
            <w:webHidden/>
            <w:sz w:val="28"/>
            <w:szCs w:val="28"/>
          </w:rPr>
          <w:instrText xml:space="preserve"> PAGEREF _Toc431332515 \h </w:instrText>
        </w:r>
        <w:r w:rsidRPr="00DE0122">
          <w:rPr>
            <w:noProof/>
            <w:webHidden/>
            <w:sz w:val="28"/>
            <w:szCs w:val="28"/>
          </w:rPr>
        </w:r>
        <w:r w:rsidRPr="00DE0122">
          <w:rPr>
            <w:noProof/>
            <w:webHidden/>
            <w:sz w:val="28"/>
            <w:szCs w:val="28"/>
          </w:rPr>
          <w:fldChar w:fldCharType="separate"/>
        </w:r>
        <w:r w:rsidR="005B5826">
          <w:rPr>
            <w:noProof/>
            <w:webHidden/>
            <w:sz w:val="28"/>
            <w:szCs w:val="28"/>
          </w:rPr>
          <w:t>22</w:t>
        </w:r>
        <w:r w:rsidRPr="00DE0122">
          <w:rPr>
            <w:noProof/>
            <w:webHidden/>
            <w:sz w:val="28"/>
            <w:szCs w:val="28"/>
          </w:rPr>
          <w:fldChar w:fldCharType="end"/>
        </w:r>
      </w:hyperlink>
    </w:p>
    <w:p w:rsidR="00DE0122" w:rsidRPr="00DE0122" w:rsidRDefault="00A86091">
      <w:pPr>
        <w:pStyle w:val="21"/>
        <w:tabs>
          <w:tab w:val="right" w:leader="dot" w:pos="8720"/>
        </w:tabs>
        <w:rPr>
          <w:noProof/>
          <w:sz w:val="28"/>
          <w:szCs w:val="28"/>
        </w:rPr>
      </w:pPr>
      <w:hyperlink w:anchor="_Toc431332516" w:history="1">
        <w:r w:rsidR="00DE0122" w:rsidRPr="00DE0122">
          <w:rPr>
            <w:rStyle w:val="ad"/>
            <w:noProof/>
            <w:sz w:val="28"/>
            <w:szCs w:val="28"/>
          </w:rPr>
          <w:t>Шишкин Юрий Юрьевич</w:t>
        </w:r>
        <w:r w:rsidR="00E80401">
          <w:rPr>
            <w:noProof/>
            <w:webHidden/>
          </w:rPr>
          <w:t>,</w:t>
        </w:r>
      </w:hyperlink>
      <w:r w:rsidR="00E80401">
        <w:rPr>
          <w:rStyle w:val="ad"/>
          <w:noProof/>
          <w:sz w:val="28"/>
          <w:szCs w:val="28"/>
        </w:rPr>
        <w:t xml:space="preserve"> </w:t>
      </w:r>
      <w:hyperlink w:anchor="_Toc431332517" w:history="1">
        <w:r w:rsidR="00DE0122" w:rsidRPr="00DE0122">
          <w:rPr>
            <w:rStyle w:val="ad"/>
            <w:noProof/>
            <w:sz w:val="28"/>
            <w:szCs w:val="28"/>
          </w:rPr>
          <w:t>Потанькина Татьяна Валерьевна</w:t>
        </w:r>
      </w:hyperlink>
    </w:p>
    <w:p w:rsidR="00DE0122" w:rsidRPr="00DE0122" w:rsidRDefault="00A86091">
      <w:pPr>
        <w:pStyle w:val="31"/>
        <w:tabs>
          <w:tab w:val="right" w:leader="dot" w:pos="8720"/>
        </w:tabs>
        <w:rPr>
          <w:noProof/>
          <w:sz w:val="28"/>
          <w:szCs w:val="28"/>
        </w:rPr>
      </w:pPr>
      <w:hyperlink w:anchor="_Toc431332518" w:history="1">
        <w:r w:rsidR="00DE0122" w:rsidRPr="00DE0122">
          <w:rPr>
            <w:rStyle w:val="ad"/>
            <w:noProof/>
            <w:sz w:val="28"/>
            <w:szCs w:val="28"/>
          </w:rPr>
          <w:t>КОМПЬЮТЕРНЫЕ ТЕХНОЛОГИИ  -  ИНСТРУМЕНТ ПОВЫШЕНИЯ КАЧЕСТВА ЭКСПЕРТИЗ В СЛУЧАЯХ НЕНАДЛЕЖАЩЕГО ОКАЗАНИЯ МЕДИЦИНСКОЙ ПОМОЩИ</w:t>
        </w:r>
        <w:r w:rsidR="00DE0122" w:rsidRPr="00DE0122">
          <w:rPr>
            <w:noProof/>
            <w:webHidden/>
            <w:sz w:val="28"/>
            <w:szCs w:val="28"/>
          </w:rPr>
          <w:tab/>
        </w:r>
        <w:r w:rsidRPr="00DE0122">
          <w:rPr>
            <w:noProof/>
            <w:webHidden/>
            <w:sz w:val="28"/>
            <w:szCs w:val="28"/>
          </w:rPr>
          <w:fldChar w:fldCharType="begin"/>
        </w:r>
        <w:r w:rsidR="00DE0122" w:rsidRPr="00DE0122">
          <w:rPr>
            <w:noProof/>
            <w:webHidden/>
            <w:sz w:val="28"/>
            <w:szCs w:val="28"/>
          </w:rPr>
          <w:instrText xml:space="preserve"> PAGEREF _Toc431332518 \h </w:instrText>
        </w:r>
        <w:r w:rsidRPr="00DE0122">
          <w:rPr>
            <w:noProof/>
            <w:webHidden/>
            <w:sz w:val="28"/>
            <w:szCs w:val="28"/>
          </w:rPr>
        </w:r>
        <w:r w:rsidRPr="00DE0122">
          <w:rPr>
            <w:noProof/>
            <w:webHidden/>
            <w:sz w:val="28"/>
            <w:szCs w:val="28"/>
          </w:rPr>
          <w:fldChar w:fldCharType="separate"/>
        </w:r>
        <w:r w:rsidR="005B5826">
          <w:rPr>
            <w:noProof/>
            <w:webHidden/>
            <w:sz w:val="28"/>
            <w:szCs w:val="28"/>
          </w:rPr>
          <w:t>25</w:t>
        </w:r>
        <w:r w:rsidRPr="00DE0122">
          <w:rPr>
            <w:noProof/>
            <w:webHidden/>
            <w:sz w:val="28"/>
            <w:szCs w:val="28"/>
          </w:rPr>
          <w:fldChar w:fldCharType="end"/>
        </w:r>
      </w:hyperlink>
    </w:p>
    <w:p w:rsidR="00DE0122" w:rsidRPr="00DE0122" w:rsidRDefault="00A86091" w:rsidP="00E80401">
      <w:pPr>
        <w:pStyle w:val="11"/>
      </w:pPr>
      <w:hyperlink w:anchor="_Toc431332523" w:history="1">
        <w:r w:rsidR="005B5826">
          <w:rPr>
            <w:rStyle w:val="ad"/>
          </w:rPr>
          <w:t xml:space="preserve">СЕКЦИЯ </w:t>
        </w:r>
        <w:r w:rsidR="005B5826">
          <w:rPr>
            <w:rStyle w:val="ad"/>
            <w:lang w:val="en-US"/>
          </w:rPr>
          <w:t>4</w:t>
        </w:r>
        <w:r w:rsidR="00DE0122" w:rsidRPr="00DE0122">
          <w:rPr>
            <w:rStyle w:val="ad"/>
          </w:rPr>
          <w:t>. Исторические науки</w:t>
        </w:r>
      </w:hyperlink>
    </w:p>
    <w:p w:rsidR="00DE0122" w:rsidRPr="00DE0122" w:rsidRDefault="00A86091">
      <w:pPr>
        <w:pStyle w:val="21"/>
        <w:tabs>
          <w:tab w:val="right" w:leader="dot" w:pos="8720"/>
        </w:tabs>
        <w:rPr>
          <w:noProof/>
          <w:sz w:val="28"/>
          <w:szCs w:val="28"/>
        </w:rPr>
      </w:pPr>
      <w:hyperlink w:anchor="_Toc431332524" w:history="1">
        <w:r w:rsidR="00DE0122" w:rsidRPr="00DE0122">
          <w:rPr>
            <w:rStyle w:val="ad"/>
            <w:noProof/>
            <w:sz w:val="28"/>
            <w:szCs w:val="28"/>
          </w:rPr>
          <w:t>Азарова Наталья Олеговна,</w:t>
        </w:r>
      </w:hyperlink>
      <w:hyperlink w:anchor="_Toc431332525" w:history="1">
        <w:r w:rsidR="00DE0122" w:rsidRPr="00DE0122">
          <w:rPr>
            <w:rStyle w:val="ad"/>
            <w:noProof/>
            <w:sz w:val="28"/>
            <w:szCs w:val="28"/>
          </w:rPr>
          <w:t>Цуканов Евгений Александрович,</w:t>
        </w:r>
      </w:hyperlink>
    </w:p>
    <w:p w:rsidR="00DE0122" w:rsidRPr="00DE0122" w:rsidRDefault="00A86091">
      <w:pPr>
        <w:pStyle w:val="31"/>
        <w:tabs>
          <w:tab w:val="right" w:leader="dot" w:pos="8720"/>
        </w:tabs>
        <w:rPr>
          <w:noProof/>
          <w:sz w:val="28"/>
          <w:szCs w:val="28"/>
        </w:rPr>
      </w:pPr>
      <w:hyperlink w:anchor="_Toc431332526" w:history="1">
        <w:r w:rsidR="00DE0122" w:rsidRPr="00DE0122">
          <w:rPr>
            <w:rStyle w:val="ad"/>
            <w:noProof/>
            <w:sz w:val="28"/>
            <w:szCs w:val="28"/>
          </w:rPr>
          <w:t>О некоторых аспектах национально-освободительной борьбы</w:t>
        </w:r>
      </w:hyperlink>
    </w:p>
    <w:p w:rsidR="00DE0122" w:rsidRPr="00DE0122" w:rsidRDefault="00A86091">
      <w:pPr>
        <w:pStyle w:val="31"/>
        <w:tabs>
          <w:tab w:val="right" w:leader="dot" w:pos="8720"/>
        </w:tabs>
        <w:rPr>
          <w:noProof/>
          <w:sz w:val="28"/>
          <w:szCs w:val="28"/>
        </w:rPr>
      </w:pPr>
      <w:hyperlink w:anchor="_Toc431332527" w:history="1">
        <w:r w:rsidR="00DE0122" w:rsidRPr="00DE0122">
          <w:rPr>
            <w:rStyle w:val="ad"/>
            <w:noProof/>
            <w:sz w:val="28"/>
            <w:szCs w:val="28"/>
          </w:rPr>
          <w:t>в Монголии в начале XX в.</w:t>
        </w:r>
        <w:r w:rsidR="00DE0122" w:rsidRPr="00DE0122">
          <w:rPr>
            <w:noProof/>
            <w:webHidden/>
            <w:sz w:val="28"/>
            <w:szCs w:val="28"/>
          </w:rPr>
          <w:tab/>
        </w:r>
        <w:r w:rsidRPr="00DE0122">
          <w:rPr>
            <w:noProof/>
            <w:webHidden/>
            <w:sz w:val="28"/>
            <w:szCs w:val="28"/>
          </w:rPr>
          <w:fldChar w:fldCharType="begin"/>
        </w:r>
        <w:r w:rsidR="00DE0122" w:rsidRPr="00DE0122">
          <w:rPr>
            <w:noProof/>
            <w:webHidden/>
            <w:sz w:val="28"/>
            <w:szCs w:val="28"/>
          </w:rPr>
          <w:instrText xml:space="preserve"> PAGEREF _Toc431332527 \h </w:instrText>
        </w:r>
        <w:r w:rsidRPr="00DE0122">
          <w:rPr>
            <w:noProof/>
            <w:webHidden/>
            <w:sz w:val="28"/>
            <w:szCs w:val="28"/>
          </w:rPr>
        </w:r>
        <w:r w:rsidRPr="00DE0122">
          <w:rPr>
            <w:noProof/>
            <w:webHidden/>
            <w:sz w:val="28"/>
            <w:szCs w:val="28"/>
          </w:rPr>
          <w:fldChar w:fldCharType="separate"/>
        </w:r>
        <w:r w:rsidR="005B5826">
          <w:rPr>
            <w:noProof/>
            <w:webHidden/>
            <w:sz w:val="28"/>
            <w:szCs w:val="28"/>
          </w:rPr>
          <w:t>29</w:t>
        </w:r>
        <w:r w:rsidRPr="00DE0122">
          <w:rPr>
            <w:noProof/>
            <w:webHidden/>
            <w:sz w:val="28"/>
            <w:szCs w:val="28"/>
          </w:rPr>
          <w:fldChar w:fldCharType="end"/>
        </w:r>
      </w:hyperlink>
    </w:p>
    <w:p w:rsidR="005B5826" w:rsidRDefault="005B5826" w:rsidP="00E80401">
      <w:pPr>
        <w:pStyle w:val="11"/>
        <w:rPr>
          <w:lang w:val="en-US"/>
        </w:rPr>
      </w:pPr>
    </w:p>
    <w:p w:rsidR="005B5826" w:rsidRDefault="005B5826" w:rsidP="00E80401">
      <w:pPr>
        <w:pStyle w:val="11"/>
        <w:rPr>
          <w:lang w:val="en-US"/>
        </w:rPr>
      </w:pPr>
    </w:p>
    <w:p w:rsidR="00DE0122" w:rsidRPr="00DE0122" w:rsidRDefault="00A86091" w:rsidP="00E80401">
      <w:pPr>
        <w:pStyle w:val="11"/>
      </w:pPr>
      <w:hyperlink w:anchor="_Toc431332528" w:history="1">
        <w:r w:rsidR="005B5826">
          <w:rPr>
            <w:rStyle w:val="ad"/>
          </w:rPr>
          <w:t xml:space="preserve">СЕКЦИЯ </w:t>
        </w:r>
        <w:r w:rsidR="005B5826">
          <w:rPr>
            <w:rStyle w:val="ad"/>
            <w:lang w:val="en-US"/>
          </w:rPr>
          <w:t>5</w:t>
        </w:r>
        <w:r w:rsidR="00DE0122" w:rsidRPr="00DE0122">
          <w:rPr>
            <w:rStyle w:val="ad"/>
          </w:rPr>
          <w:t>. Экономические науки</w:t>
        </w:r>
      </w:hyperlink>
    </w:p>
    <w:p w:rsidR="00DE0122" w:rsidRPr="00DE0122" w:rsidRDefault="00A86091">
      <w:pPr>
        <w:pStyle w:val="21"/>
        <w:tabs>
          <w:tab w:val="right" w:leader="dot" w:pos="8720"/>
        </w:tabs>
        <w:rPr>
          <w:noProof/>
          <w:sz w:val="28"/>
          <w:szCs w:val="28"/>
        </w:rPr>
      </w:pPr>
      <w:hyperlink w:anchor="_Toc431332529" w:history="1">
        <w:r w:rsidR="00DE0122" w:rsidRPr="00DE0122">
          <w:rPr>
            <w:rStyle w:val="ad"/>
            <w:noProof/>
            <w:sz w:val="28"/>
            <w:szCs w:val="28"/>
          </w:rPr>
          <w:t>Абрамова Оксана Анатольевна</w:t>
        </w:r>
      </w:hyperlink>
    </w:p>
    <w:p w:rsidR="00DE0122" w:rsidRPr="00DE0122" w:rsidRDefault="00A86091">
      <w:pPr>
        <w:pStyle w:val="31"/>
        <w:tabs>
          <w:tab w:val="right" w:leader="dot" w:pos="8720"/>
        </w:tabs>
        <w:rPr>
          <w:noProof/>
          <w:sz w:val="28"/>
          <w:szCs w:val="28"/>
        </w:rPr>
      </w:pPr>
      <w:hyperlink w:anchor="_Toc431332530" w:history="1">
        <w:r w:rsidR="00DE0122" w:rsidRPr="00DE0122">
          <w:rPr>
            <w:rStyle w:val="ad"/>
            <w:noProof/>
            <w:sz w:val="28"/>
            <w:szCs w:val="28"/>
          </w:rPr>
          <w:t>ИСПОЛЬЗОВАНИЕ МАРКЕТИНГОВЫХ СТРАТЕГИЙ УПРАВЛЕНИЯ ПОТРЕБИТЕЛЬСКИМ ПОВЕДЕНИЕМ В ДЕЯТЕЛЬНОСТИ ТЕЛЕКОММУНИКАЦИОННЫХ КОМПАНИЙ</w:t>
        </w:r>
        <w:r w:rsidR="00DE0122" w:rsidRPr="00DE0122">
          <w:rPr>
            <w:noProof/>
            <w:webHidden/>
            <w:sz w:val="28"/>
            <w:szCs w:val="28"/>
          </w:rPr>
          <w:tab/>
        </w:r>
        <w:r w:rsidRPr="00DE0122">
          <w:rPr>
            <w:noProof/>
            <w:webHidden/>
            <w:sz w:val="28"/>
            <w:szCs w:val="28"/>
          </w:rPr>
          <w:fldChar w:fldCharType="begin"/>
        </w:r>
        <w:r w:rsidR="00DE0122" w:rsidRPr="00DE0122">
          <w:rPr>
            <w:noProof/>
            <w:webHidden/>
            <w:sz w:val="28"/>
            <w:szCs w:val="28"/>
          </w:rPr>
          <w:instrText xml:space="preserve"> PAGEREF _Toc431332530 \h </w:instrText>
        </w:r>
        <w:r w:rsidRPr="00DE0122">
          <w:rPr>
            <w:noProof/>
            <w:webHidden/>
            <w:sz w:val="28"/>
            <w:szCs w:val="28"/>
          </w:rPr>
        </w:r>
        <w:r w:rsidRPr="00DE0122">
          <w:rPr>
            <w:noProof/>
            <w:webHidden/>
            <w:sz w:val="28"/>
            <w:szCs w:val="28"/>
          </w:rPr>
          <w:fldChar w:fldCharType="separate"/>
        </w:r>
        <w:r w:rsidR="005B5826">
          <w:rPr>
            <w:noProof/>
            <w:webHidden/>
            <w:sz w:val="28"/>
            <w:szCs w:val="28"/>
          </w:rPr>
          <w:t>35</w:t>
        </w:r>
        <w:r w:rsidRPr="00DE0122">
          <w:rPr>
            <w:noProof/>
            <w:webHidden/>
            <w:sz w:val="28"/>
            <w:szCs w:val="28"/>
          </w:rPr>
          <w:fldChar w:fldCharType="end"/>
        </w:r>
      </w:hyperlink>
    </w:p>
    <w:p w:rsidR="00DE0122" w:rsidRPr="00DE0122" w:rsidRDefault="00A86091">
      <w:pPr>
        <w:pStyle w:val="21"/>
        <w:tabs>
          <w:tab w:val="right" w:leader="dot" w:pos="8720"/>
        </w:tabs>
        <w:rPr>
          <w:noProof/>
          <w:sz w:val="28"/>
          <w:szCs w:val="28"/>
        </w:rPr>
      </w:pPr>
      <w:hyperlink w:anchor="_Toc431332532" w:history="1">
        <w:r w:rsidR="00DE0122" w:rsidRPr="00DE0122">
          <w:rPr>
            <w:rStyle w:val="ad"/>
            <w:noProof/>
            <w:sz w:val="28"/>
            <w:szCs w:val="28"/>
          </w:rPr>
          <w:t>Зубова Е. В.</w:t>
        </w:r>
      </w:hyperlink>
      <w:r w:rsidR="00E80401" w:rsidRPr="00DE0122">
        <w:rPr>
          <w:noProof/>
          <w:sz w:val="28"/>
          <w:szCs w:val="28"/>
        </w:rPr>
        <w:t xml:space="preserve"> </w:t>
      </w:r>
    </w:p>
    <w:p w:rsidR="00DE0122" w:rsidRPr="00DE0122" w:rsidRDefault="00A86091">
      <w:pPr>
        <w:pStyle w:val="31"/>
        <w:tabs>
          <w:tab w:val="right" w:leader="dot" w:pos="8720"/>
        </w:tabs>
        <w:rPr>
          <w:noProof/>
          <w:sz w:val="28"/>
          <w:szCs w:val="28"/>
        </w:rPr>
      </w:pPr>
      <w:hyperlink w:anchor="_Toc431332533" w:history="1">
        <w:r w:rsidR="00DE0122" w:rsidRPr="00DE0122">
          <w:rPr>
            <w:rStyle w:val="ad"/>
            <w:noProof/>
            <w:sz w:val="28"/>
            <w:szCs w:val="28"/>
          </w:rPr>
          <w:t>ТЕОРЕТИЧЕСКИЕ ОСНОВЫ УПРАВЛЕНИЯ РИСКАМИ</w:t>
        </w:r>
      </w:hyperlink>
    </w:p>
    <w:p w:rsidR="00DE0122" w:rsidRPr="00DE0122" w:rsidRDefault="00A86091">
      <w:pPr>
        <w:pStyle w:val="31"/>
        <w:tabs>
          <w:tab w:val="right" w:leader="dot" w:pos="8720"/>
        </w:tabs>
        <w:rPr>
          <w:noProof/>
          <w:sz w:val="28"/>
          <w:szCs w:val="28"/>
        </w:rPr>
      </w:pPr>
      <w:hyperlink w:anchor="_Toc431332534" w:history="1">
        <w:r w:rsidR="00DE0122" w:rsidRPr="00DE0122">
          <w:rPr>
            <w:rStyle w:val="ad"/>
            <w:noProof/>
            <w:sz w:val="28"/>
            <w:szCs w:val="28"/>
          </w:rPr>
          <w:t>НА ПРЕДПРИЯТИИ</w:t>
        </w:r>
        <w:r w:rsidR="00DE0122" w:rsidRPr="00DE0122">
          <w:rPr>
            <w:noProof/>
            <w:webHidden/>
            <w:sz w:val="28"/>
            <w:szCs w:val="28"/>
          </w:rPr>
          <w:tab/>
        </w:r>
        <w:r w:rsidRPr="00DE0122">
          <w:rPr>
            <w:noProof/>
            <w:webHidden/>
            <w:sz w:val="28"/>
            <w:szCs w:val="28"/>
          </w:rPr>
          <w:fldChar w:fldCharType="begin"/>
        </w:r>
        <w:r w:rsidR="00DE0122" w:rsidRPr="00DE0122">
          <w:rPr>
            <w:noProof/>
            <w:webHidden/>
            <w:sz w:val="28"/>
            <w:szCs w:val="28"/>
          </w:rPr>
          <w:instrText xml:space="preserve"> PAGEREF _Toc431332534 \h </w:instrText>
        </w:r>
        <w:r w:rsidRPr="00DE0122">
          <w:rPr>
            <w:noProof/>
            <w:webHidden/>
            <w:sz w:val="28"/>
            <w:szCs w:val="28"/>
          </w:rPr>
        </w:r>
        <w:r w:rsidRPr="00DE0122">
          <w:rPr>
            <w:noProof/>
            <w:webHidden/>
            <w:sz w:val="28"/>
            <w:szCs w:val="28"/>
          </w:rPr>
          <w:fldChar w:fldCharType="separate"/>
        </w:r>
        <w:r w:rsidR="005B5826">
          <w:rPr>
            <w:noProof/>
            <w:webHidden/>
            <w:sz w:val="28"/>
            <w:szCs w:val="28"/>
          </w:rPr>
          <w:t>41</w:t>
        </w:r>
        <w:r w:rsidRPr="00DE0122">
          <w:rPr>
            <w:noProof/>
            <w:webHidden/>
            <w:sz w:val="28"/>
            <w:szCs w:val="28"/>
          </w:rPr>
          <w:fldChar w:fldCharType="end"/>
        </w:r>
      </w:hyperlink>
    </w:p>
    <w:p w:rsidR="00DE0122" w:rsidRPr="00DE0122" w:rsidRDefault="00A86091">
      <w:pPr>
        <w:pStyle w:val="21"/>
        <w:tabs>
          <w:tab w:val="right" w:leader="dot" w:pos="8720"/>
        </w:tabs>
        <w:rPr>
          <w:noProof/>
          <w:sz w:val="28"/>
          <w:szCs w:val="28"/>
        </w:rPr>
      </w:pPr>
      <w:hyperlink w:anchor="_Toc431332535" w:history="1">
        <w:r w:rsidR="00DE0122" w:rsidRPr="00DE0122">
          <w:rPr>
            <w:rStyle w:val="ad"/>
            <w:noProof/>
            <w:sz w:val="28"/>
            <w:szCs w:val="28"/>
          </w:rPr>
          <w:t>Мехедов С.В.</w:t>
        </w:r>
      </w:hyperlink>
      <w:r w:rsidR="00E80401" w:rsidRPr="00DE0122">
        <w:rPr>
          <w:noProof/>
          <w:sz w:val="28"/>
          <w:szCs w:val="28"/>
        </w:rPr>
        <w:t xml:space="preserve"> </w:t>
      </w:r>
    </w:p>
    <w:p w:rsidR="00DE0122" w:rsidRPr="00DE0122" w:rsidRDefault="00A86091">
      <w:pPr>
        <w:pStyle w:val="31"/>
        <w:tabs>
          <w:tab w:val="right" w:leader="dot" w:pos="8720"/>
        </w:tabs>
        <w:rPr>
          <w:noProof/>
          <w:sz w:val="28"/>
          <w:szCs w:val="28"/>
        </w:rPr>
      </w:pPr>
      <w:hyperlink w:anchor="_Toc431332536" w:history="1">
        <w:r w:rsidR="00DE0122" w:rsidRPr="00DE0122">
          <w:rPr>
            <w:rStyle w:val="ad"/>
            <w:noProof/>
            <w:sz w:val="28"/>
            <w:szCs w:val="28"/>
          </w:rPr>
          <w:t>Суть экологической ответственности и ее роль в повышении конкурентоспособности компаний</w:t>
        </w:r>
        <w:r w:rsidR="00DE0122" w:rsidRPr="00DE0122">
          <w:rPr>
            <w:noProof/>
            <w:webHidden/>
            <w:sz w:val="28"/>
            <w:szCs w:val="28"/>
          </w:rPr>
          <w:tab/>
        </w:r>
        <w:r w:rsidRPr="00DE0122">
          <w:rPr>
            <w:noProof/>
            <w:webHidden/>
            <w:sz w:val="28"/>
            <w:szCs w:val="28"/>
          </w:rPr>
          <w:fldChar w:fldCharType="begin"/>
        </w:r>
        <w:r w:rsidR="00DE0122" w:rsidRPr="00DE0122">
          <w:rPr>
            <w:noProof/>
            <w:webHidden/>
            <w:sz w:val="28"/>
            <w:szCs w:val="28"/>
          </w:rPr>
          <w:instrText xml:space="preserve"> PAGEREF _Toc431332536 \h </w:instrText>
        </w:r>
        <w:r w:rsidRPr="00DE0122">
          <w:rPr>
            <w:noProof/>
            <w:webHidden/>
            <w:sz w:val="28"/>
            <w:szCs w:val="28"/>
          </w:rPr>
        </w:r>
        <w:r w:rsidRPr="00DE0122">
          <w:rPr>
            <w:noProof/>
            <w:webHidden/>
            <w:sz w:val="28"/>
            <w:szCs w:val="28"/>
          </w:rPr>
          <w:fldChar w:fldCharType="separate"/>
        </w:r>
        <w:r w:rsidR="005B5826">
          <w:rPr>
            <w:noProof/>
            <w:webHidden/>
            <w:sz w:val="28"/>
            <w:szCs w:val="28"/>
          </w:rPr>
          <w:t>45</w:t>
        </w:r>
        <w:r w:rsidRPr="00DE0122">
          <w:rPr>
            <w:noProof/>
            <w:webHidden/>
            <w:sz w:val="28"/>
            <w:szCs w:val="28"/>
          </w:rPr>
          <w:fldChar w:fldCharType="end"/>
        </w:r>
      </w:hyperlink>
    </w:p>
    <w:p w:rsidR="00DE0122" w:rsidRPr="00DE0122" w:rsidRDefault="00A86091">
      <w:pPr>
        <w:pStyle w:val="21"/>
        <w:tabs>
          <w:tab w:val="right" w:leader="dot" w:pos="8720"/>
        </w:tabs>
        <w:rPr>
          <w:noProof/>
          <w:sz w:val="28"/>
          <w:szCs w:val="28"/>
        </w:rPr>
      </w:pPr>
      <w:hyperlink w:anchor="_Toc431332537" w:history="1">
        <w:r w:rsidR="00DE0122" w:rsidRPr="00DE0122">
          <w:rPr>
            <w:rStyle w:val="ad"/>
            <w:noProof/>
            <w:sz w:val="28"/>
            <w:szCs w:val="28"/>
            <w:shd w:val="clear" w:color="auto" w:fill="FFFFFF"/>
          </w:rPr>
          <w:t>Петрашова Д. М.</w:t>
        </w:r>
      </w:hyperlink>
      <w:r w:rsidR="00E80401" w:rsidRPr="00DE0122">
        <w:rPr>
          <w:noProof/>
          <w:sz w:val="28"/>
          <w:szCs w:val="28"/>
        </w:rPr>
        <w:t xml:space="preserve"> </w:t>
      </w:r>
    </w:p>
    <w:p w:rsidR="00DE0122" w:rsidRPr="00DE0122" w:rsidRDefault="00A86091">
      <w:pPr>
        <w:pStyle w:val="31"/>
        <w:tabs>
          <w:tab w:val="right" w:leader="dot" w:pos="8720"/>
        </w:tabs>
        <w:rPr>
          <w:noProof/>
          <w:sz w:val="28"/>
          <w:szCs w:val="28"/>
        </w:rPr>
      </w:pPr>
      <w:hyperlink w:anchor="_Toc431332538" w:history="1">
        <w:r w:rsidR="00DE0122" w:rsidRPr="00DE0122">
          <w:rPr>
            <w:rStyle w:val="ad"/>
            <w:noProof/>
            <w:sz w:val="28"/>
            <w:szCs w:val="28"/>
            <w:shd w:val="clear" w:color="auto" w:fill="FFFFFF"/>
          </w:rPr>
          <w:t>Электронные деньги: сущность и влияние на денежную систему</w:t>
        </w:r>
        <w:r w:rsidR="00DE0122" w:rsidRPr="00DE0122">
          <w:rPr>
            <w:noProof/>
            <w:webHidden/>
            <w:sz w:val="28"/>
            <w:szCs w:val="28"/>
          </w:rPr>
          <w:tab/>
        </w:r>
        <w:r w:rsidRPr="00DE0122">
          <w:rPr>
            <w:noProof/>
            <w:webHidden/>
            <w:sz w:val="28"/>
            <w:szCs w:val="28"/>
          </w:rPr>
          <w:fldChar w:fldCharType="begin"/>
        </w:r>
        <w:r w:rsidR="00DE0122" w:rsidRPr="00DE0122">
          <w:rPr>
            <w:noProof/>
            <w:webHidden/>
            <w:sz w:val="28"/>
            <w:szCs w:val="28"/>
          </w:rPr>
          <w:instrText xml:space="preserve"> PAGEREF _Toc431332538 \h </w:instrText>
        </w:r>
        <w:r w:rsidRPr="00DE0122">
          <w:rPr>
            <w:noProof/>
            <w:webHidden/>
            <w:sz w:val="28"/>
            <w:szCs w:val="28"/>
          </w:rPr>
        </w:r>
        <w:r w:rsidRPr="00DE0122">
          <w:rPr>
            <w:noProof/>
            <w:webHidden/>
            <w:sz w:val="28"/>
            <w:szCs w:val="28"/>
          </w:rPr>
          <w:fldChar w:fldCharType="separate"/>
        </w:r>
        <w:r w:rsidR="005B5826">
          <w:rPr>
            <w:noProof/>
            <w:webHidden/>
            <w:sz w:val="28"/>
            <w:szCs w:val="28"/>
          </w:rPr>
          <w:t>48</w:t>
        </w:r>
        <w:r w:rsidRPr="00DE0122">
          <w:rPr>
            <w:noProof/>
            <w:webHidden/>
            <w:sz w:val="28"/>
            <w:szCs w:val="28"/>
          </w:rPr>
          <w:fldChar w:fldCharType="end"/>
        </w:r>
      </w:hyperlink>
    </w:p>
    <w:p w:rsidR="00DE0122" w:rsidRPr="00DE0122" w:rsidRDefault="00A86091">
      <w:pPr>
        <w:pStyle w:val="21"/>
        <w:tabs>
          <w:tab w:val="right" w:leader="dot" w:pos="8720"/>
        </w:tabs>
        <w:rPr>
          <w:noProof/>
          <w:sz w:val="28"/>
          <w:szCs w:val="28"/>
        </w:rPr>
      </w:pPr>
      <w:hyperlink w:anchor="_Toc431332539" w:history="1">
        <w:r w:rsidR="00DE0122" w:rsidRPr="00DE0122">
          <w:rPr>
            <w:rStyle w:val="ad"/>
            <w:noProof/>
            <w:sz w:val="28"/>
            <w:szCs w:val="28"/>
          </w:rPr>
          <w:t>Шатохин А.В.</w:t>
        </w:r>
      </w:hyperlink>
      <w:r w:rsidR="00E80401" w:rsidRPr="00DE0122">
        <w:rPr>
          <w:noProof/>
          <w:sz w:val="28"/>
          <w:szCs w:val="28"/>
        </w:rPr>
        <w:t xml:space="preserve"> </w:t>
      </w:r>
    </w:p>
    <w:p w:rsidR="00DE0122" w:rsidRPr="00DE0122" w:rsidRDefault="00A86091">
      <w:pPr>
        <w:pStyle w:val="31"/>
        <w:tabs>
          <w:tab w:val="right" w:leader="dot" w:pos="8720"/>
        </w:tabs>
        <w:rPr>
          <w:noProof/>
          <w:sz w:val="28"/>
          <w:szCs w:val="28"/>
        </w:rPr>
      </w:pPr>
      <w:hyperlink w:anchor="_Toc431332540" w:history="1">
        <w:r w:rsidR="00DE0122" w:rsidRPr="00DE0122">
          <w:rPr>
            <w:rStyle w:val="ad"/>
            <w:noProof/>
            <w:sz w:val="28"/>
            <w:szCs w:val="28"/>
          </w:rPr>
          <w:t>Сущность понятия «образовательный туризм»</w:t>
        </w:r>
        <w:r w:rsidR="00DE0122" w:rsidRPr="00DE0122">
          <w:rPr>
            <w:noProof/>
            <w:webHidden/>
            <w:sz w:val="28"/>
            <w:szCs w:val="28"/>
          </w:rPr>
          <w:tab/>
        </w:r>
        <w:r w:rsidRPr="00DE0122">
          <w:rPr>
            <w:noProof/>
            <w:webHidden/>
            <w:sz w:val="28"/>
            <w:szCs w:val="28"/>
          </w:rPr>
          <w:fldChar w:fldCharType="begin"/>
        </w:r>
        <w:r w:rsidR="00DE0122" w:rsidRPr="00DE0122">
          <w:rPr>
            <w:noProof/>
            <w:webHidden/>
            <w:sz w:val="28"/>
            <w:szCs w:val="28"/>
          </w:rPr>
          <w:instrText xml:space="preserve"> PAGEREF _Toc431332540 \h </w:instrText>
        </w:r>
        <w:r w:rsidRPr="00DE0122">
          <w:rPr>
            <w:noProof/>
            <w:webHidden/>
            <w:sz w:val="28"/>
            <w:szCs w:val="28"/>
          </w:rPr>
        </w:r>
        <w:r w:rsidRPr="00DE0122">
          <w:rPr>
            <w:noProof/>
            <w:webHidden/>
            <w:sz w:val="28"/>
            <w:szCs w:val="28"/>
          </w:rPr>
          <w:fldChar w:fldCharType="separate"/>
        </w:r>
        <w:r w:rsidR="005B5826">
          <w:rPr>
            <w:noProof/>
            <w:webHidden/>
            <w:sz w:val="28"/>
            <w:szCs w:val="28"/>
          </w:rPr>
          <w:t>51</w:t>
        </w:r>
        <w:r w:rsidRPr="00DE0122">
          <w:rPr>
            <w:noProof/>
            <w:webHidden/>
            <w:sz w:val="28"/>
            <w:szCs w:val="28"/>
          </w:rPr>
          <w:fldChar w:fldCharType="end"/>
        </w:r>
      </w:hyperlink>
    </w:p>
    <w:p w:rsidR="00DE0122" w:rsidRPr="00DE0122" w:rsidRDefault="00A86091" w:rsidP="00E80401">
      <w:pPr>
        <w:pStyle w:val="11"/>
      </w:pPr>
      <w:hyperlink w:anchor="_Toc431332541" w:history="1">
        <w:r w:rsidR="005B5826">
          <w:rPr>
            <w:rStyle w:val="ad"/>
          </w:rPr>
          <w:t xml:space="preserve">СЕКЦИЯ </w:t>
        </w:r>
        <w:r w:rsidR="005B5826">
          <w:rPr>
            <w:rStyle w:val="ad"/>
            <w:lang w:val="en-US"/>
          </w:rPr>
          <w:t>6</w:t>
        </w:r>
        <w:r w:rsidR="00DE0122" w:rsidRPr="00DE0122">
          <w:rPr>
            <w:rStyle w:val="ad"/>
          </w:rPr>
          <w:t>. Философские науки</w:t>
        </w:r>
      </w:hyperlink>
    </w:p>
    <w:p w:rsidR="00DE0122" w:rsidRPr="00DE0122" w:rsidRDefault="00A86091">
      <w:pPr>
        <w:pStyle w:val="21"/>
        <w:tabs>
          <w:tab w:val="right" w:leader="dot" w:pos="8720"/>
        </w:tabs>
        <w:rPr>
          <w:noProof/>
          <w:sz w:val="28"/>
          <w:szCs w:val="28"/>
        </w:rPr>
      </w:pPr>
      <w:hyperlink w:anchor="_Toc431332542" w:history="1">
        <w:r w:rsidR="00DE0122" w:rsidRPr="00DE0122">
          <w:rPr>
            <w:rStyle w:val="ad"/>
            <w:noProof/>
            <w:sz w:val="28"/>
            <w:szCs w:val="28"/>
          </w:rPr>
          <w:t>Балаев Р.С.</w:t>
        </w:r>
        <w:r w:rsidR="00DE0122" w:rsidRPr="00DE0122">
          <w:rPr>
            <w:noProof/>
            <w:webHidden/>
            <w:sz w:val="28"/>
            <w:szCs w:val="28"/>
          </w:rPr>
          <w:tab/>
        </w:r>
        <w:r w:rsidRPr="00DE0122">
          <w:rPr>
            <w:noProof/>
            <w:webHidden/>
            <w:sz w:val="28"/>
            <w:szCs w:val="28"/>
          </w:rPr>
          <w:fldChar w:fldCharType="begin"/>
        </w:r>
        <w:r w:rsidR="00DE0122" w:rsidRPr="00DE0122">
          <w:rPr>
            <w:noProof/>
            <w:webHidden/>
            <w:sz w:val="28"/>
            <w:szCs w:val="28"/>
          </w:rPr>
          <w:instrText xml:space="preserve"> PAGEREF _Toc431332542 \h </w:instrText>
        </w:r>
        <w:r w:rsidRPr="00DE0122">
          <w:rPr>
            <w:noProof/>
            <w:webHidden/>
            <w:sz w:val="28"/>
            <w:szCs w:val="28"/>
          </w:rPr>
        </w:r>
        <w:r w:rsidRPr="00DE0122">
          <w:rPr>
            <w:noProof/>
            <w:webHidden/>
            <w:sz w:val="28"/>
            <w:szCs w:val="28"/>
          </w:rPr>
          <w:fldChar w:fldCharType="separate"/>
        </w:r>
        <w:r w:rsidR="005B5826">
          <w:rPr>
            <w:noProof/>
            <w:webHidden/>
            <w:sz w:val="28"/>
            <w:szCs w:val="28"/>
          </w:rPr>
          <w:t>56</w:t>
        </w:r>
        <w:r w:rsidRPr="00DE0122">
          <w:rPr>
            <w:noProof/>
            <w:webHidden/>
            <w:sz w:val="28"/>
            <w:szCs w:val="28"/>
          </w:rPr>
          <w:fldChar w:fldCharType="end"/>
        </w:r>
      </w:hyperlink>
    </w:p>
    <w:p w:rsidR="00DE0122" w:rsidRPr="00DE0122" w:rsidRDefault="00A86091">
      <w:pPr>
        <w:pStyle w:val="31"/>
        <w:tabs>
          <w:tab w:val="right" w:leader="dot" w:pos="8720"/>
        </w:tabs>
        <w:rPr>
          <w:noProof/>
          <w:sz w:val="28"/>
          <w:szCs w:val="28"/>
        </w:rPr>
      </w:pPr>
      <w:hyperlink w:anchor="_Toc431332543" w:history="1">
        <w:r w:rsidR="00DE0122" w:rsidRPr="00DE0122">
          <w:rPr>
            <w:rStyle w:val="ad"/>
            <w:noProof/>
            <w:sz w:val="28"/>
            <w:szCs w:val="28"/>
          </w:rPr>
          <w:t>Факторы рисков и угроз экзистенциальной безопасности личности в информационном обществе</w:t>
        </w:r>
        <w:r w:rsidR="00DE0122" w:rsidRPr="00DE0122">
          <w:rPr>
            <w:noProof/>
            <w:webHidden/>
            <w:sz w:val="28"/>
            <w:szCs w:val="28"/>
          </w:rPr>
          <w:tab/>
        </w:r>
        <w:r w:rsidRPr="00DE0122">
          <w:rPr>
            <w:noProof/>
            <w:webHidden/>
            <w:sz w:val="28"/>
            <w:szCs w:val="28"/>
          </w:rPr>
          <w:fldChar w:fldCharType="begin"/>
        </w:r>
        <w:r w:rsidR="00DE0122" w:rsidRPr="00DE0122">
          <w:rPr>
            <w:noProof/>
            <w:webHidden/>
            <w:sz w:val="28"/>
            <w:szCs w:val="28"/>
          </w:rPr>
          <w:instrText xml:space="preserve"> PAGEREF _Toc431332543 \h </w:instrText>
        </w:r>
        <w:r w:rsidRPr="00DE0122">
          <w:rPr>
            <w:noProof/>
            <w:webHidden/>
            <w:sz w:val="28"/>
            <w:szCs w:val="28"/>
          </w:rPr>
        </w:r>
        <w:r w:rsidRPr="00DE0122">
          <w:rPr>
            <w:noProof/>
            <w:webHidden/>
            <w:sz w:val="28"/>
            <w:szCs w:val="28"/>
          </w:rPr>
          <w:fldChar w:fldCharType="separate"/>
        </w:r>
        <w:r w:rsidR="005B5826">
          <w:rPr>
            <w:noProof/>
            <w:webHidden/>
            <w:sz w:val="28"/>
            <w:szCs w:val="28"/>
          </w:rPr>
          <w:t>56</w:t>
        </w:r>
        <w:r w:rsidRPr="00DE0122">
          <w:rPr>
            <w:noProof/>
            <w:webHidden/>
            <w:sz w:val="28"/>
            <w:szCs w:val="28"/>
          </w:rPr>
          <w:fldChar w:fldCharType="end"/>
        </w:r>
      </w:hyperlink>
    </w:p>
    <w:p w:rsidR="00DE0122" w:rsidRPr="00DE0122" w:rsidRDefault="00A86091" w:rsidP="00E80401">
      <w:pPr>
        <w:pStyle w:val="11"/>
      </w:pPr>
      <w:hyperlink w:anchor="_Toc431332544" w:history="1">
        <w:r w:rsidR="005B5826">
          <w:rPr>
            <w:rStyle w:val="ad"/>
          </w:rPr>
          <w:t xml:space="preserve">СЕКЦИЯ </w:t>
        </w:r>
        <w:r w:rsidR="005B5826">
          <w:rPr>
            <w:rStyle w:val="ad"/>
            <w:lang w:val="en-US"/>
          </w:rPr>
          <w:t>7</w:t>
        </w:r>
        <w:r w:rsidR="00DE0122" w:rsidRPr="00DE0122">
          <w:rPr>
            <w:rStyle w:val="ad"/>
          </w:rPr>
          <w:t>. Филологические науки</w:t>
        </w:r>
      </w:hyperlink>
    </w:p>
    <w:p w:rsidR="00DE0122" w:rsidRPr="00DE0122" w:rsidRDefault="00A86091">
      <w:pPr>
        <w:pStyle w:val="21"/>
        <w:tabs>
          <w:tab w:val="right" w:leader="dot" w:pos="8720"/>
        </w:tabs>
        <w:rPr>
          <w:noProof/>
          <w:sz w:val="28"/>
          <w:szCs w:val="28"/>
        </w:rPr>
      </w:pPr>
      <w:hyperlink w:anchor="_Toc431332545" w:history="1">
        <w:r w:rsidR="00DE0122" w:rsidRPr="00DE0122">
          <w:rPr>
            <w:rStyle w:val="ad"/>
            <w:noProof/>
            <w:sz w:val="28"/>
            <w:szCs w:val="28"/>
            <w:lang w:eastAsia="ru-RU"/>
          </w:rPr>
          <w:t>Головко К. А.</w:t>
        </w:r>
      </w:hyperlink>
      <w:r w:rsidR="00E80401" w:rsidRPr="00DE0122">
        <w:rPr>
          <w:noProof/>
          <w:sz w:val="28"/>
          <w:szCs w:val="28"/>
        </w:rPr>
        <w:t xml:space="preserve"> </w:t>
      </w:r>
    </w:p>
    <w:p w:rsidR="00DE0122" w:rsidRPr="00DE0122" w:rsidRDefault="00A86091">
      <w:pPr>
        <w:pStyle w:val="31"/>
        <w:tabs>
          <w:tab w:val="right" w:leader="dot" w:pos="8720"/>
        </w:tabs>
        <w:rPr>
          <w:noProof/>
          <w:sz w:val="28"/>
          <w:szCs w:val="28"/>
        </w:rPr>
      </w:pPr>
      <w:hyperlink w:anchor="_Toc431332546" w:history="1">
        <w:r w:rsidR="00DE0122" w:rsidRPr="00DE0122">
          <w:rPr>
            <w:rStyle w:val="ad"/>
            <w:noProof/>
            <w:sz w:val="28"/>
            <w:szCs w:val="28"/>
          </w:rPr>
          <w:t>Индивидуально-авторский стиль романа В. Гюго «Отверженные». Проблемы перевода</w:t>
        </w:r>
        <w:r w:rsidR="00DE0122" w:rsidRPr="00DE0122">
          <w:rPr>
            <w:noProof/>
            <w:webHidden/>
            <w:sz w:val="28"/>
            <w:szCs w:val="28"/>
          </w:rPr>
          <w:tab/>
        </w:r>
        <w:r w:rsidRPr="00DE0122">
          <w:rPr>
            <w:noProof/>
            <w:webHidden/>
            <w:sz w:val="28"/>
            <w:szCs w:val="28"/>
          </w:rPr>
          <w:fldChar w:fldCharType="begin"/>
        </w:r>
        <w:r w:rsidR="00DE0122" w:rsidRPr="00DE0122">
          <w:rPr>
            <w:noProof/>
            <w:webHidden/>
            <w:sz w:val="28"/>
            <w:szCs w:val="28"/>
          </w:rPr>
          <w:instrText xml:space="preserve"> PAGEREF _Toc431332546 \h </w:instrText>
        </w:r>
        <w:r w:rsidRPr="00DE0122">
          <w:rPr>
            <w:noProof/>
            <w:webHidden/>
            <w:sz w:val="28"/>
            <w:szCs w:val="28"/>
          </w:rPr>
        </w:r>
        <w:r w:rsidRPr="00DE0122">
          <w:rPr>
            <w:noProof/>
            <w:webHidden/>
            <w:sz w:val="28"/>
            <w:szCs w:val="28"/>
          </w:rPr>
          <w:fldChar w:fldCharType="separate"/>
        </w:r>
        <w:r w:rsidR="005B5826">
          <w:rPr>
            <w:noProof/>
            <w:webHidden/>
            <w:sz w:val="28"/>
            <w:szCs w:val="28"/>
          </w:rPr>
          <w:t>63</w:t>
        </w:r>
        <w:r w:rsidRPr="00DE0122">
          <w:rPr>
            <w:noProof/>
            <w:webHidden/>
            <w:sz w:val="28"/>
            <w:szCs w:val="28"/>
          </w:rPr>
          <w:fldChar w:fldCharType="end"/>
        </w:r>
      </w:hyperlink>
    </w:p>
    <w:p w:rsidR="00DE0122" w:rsidRPr="00DE0122" w:rsidRDefault="00A86091">
      <w:pPr>
        <w:pStyle w:val="21"/>
        <w:tabs>
          <w:tab w:val="right" w:leader="dot" w:pos="8720"/>
        </w:tabs>
        <w:rPr>
          <w:noProof/>
          <w:sz w:val="28"/>
          <w:szCs w:val="28"/>
        </w:rPr>
      </w:pPr>
      <w:hyperlink w:anchor="_Toc431332547" w:history="1">
        <w:r w:rsidR="00DE0122" w:rsidRPr="00DE0122">
          <w:rPr>
            <w:rStyle w:val="ad"/>
            <w:noProof/>
            <w:sz w:val="28"/>
            <w:szCs w:val="28"/>
          </w:rPr>
          <w:t>Сараева Е.А.</w:t>
        </w:r>
      </w:hyperlink>
      <w:r w:rsidR="00E80401" w:rsidRPr="00DE0122">
        <w:rPr>
          <w:noProof/>
          <w:sz w:val="28"/>
          <w:szCs w:val="28"/>
        </w:rPr>
        <w:t xml:space="preserve"> </w:t>
      </w:r>
    </w:p>
    <w:p w:rsidR="00DE0122" w:rsidRPr="00DE0122" w:rsidRDefault="00A86091">
      <w:pPr>
        <w:pStyle w:val="31"/>
        <w:tabs>
          <w:tab w:val="right" w:leader="dot" w:pos="8720"/>
        </w:tabs>
        <w:rPr>
          <w:noProof/>
          <w:sz w:val="28"/>
          <w:szCs w:val="28"/>
        </w:rPr>
      </w:pPr>
      <w:hyperlink w:anchor="_Toc431332548" w:history="1">
        <w:r w:rsidR="00DE0122" w:rsidRPr="00DE0122">
          <w:rPr>
            <w:rStyle w:val="ad"/>
            <w:noProof/>
            <w:sz w:val="28"/>
            <w:szCs w:val="28"/>
          </w:rPr>
          <w:t>Использование и перевод персидских заимствований</w:t>
        </w:r>
      </w:hyperlink>
    </w:p>
    <w:p w:rsidR="00DE0122" w:rsidRPr="00DE0122" w:rsidRDefault="00A86091">
      <w:pPr>
        <w:pStyle w:val="31"/>
        <w:tabs>
          <w:tab w:val="right" w:leader="dot" w:pos="8720"/>
        </w:tabs>
        <w:rPr>
          <w:noProof/>
          <w:sz w:val="28"/>
          <w:szCs w:val="28"/>
        </w:rPr>
      </w:pPr>
      <w:hyperlink w:anchor="_Toc431332549" w:history="1">
        <w:r w:rsidR="00DE0122" w:rsidRPr="00DE0122">
          <w:rPr>
            <w:rStyle w:val="ad"/>
            <w:noProof/>
            <w:sz w:val="28"/>
            <w:szCs w:val="28"/>
          </w:rPr>
          <w:t>в английском языке</w:t>
        </w:r>
        <w:r w:rsidR="00DE0122" w:rsidRPr="00DE0122">
          <w:rPr>
            <w:noProof/>
            <w:webHidden/>
            <w:sz w:val="28"/>
            <w:szCs w:val="28"/>
          </w:rPr>
          <w:tab/>
        </w:r>
        <w:r w:rsidRPr="00DE0122">
          <w:rPr>
            <w:noProof/>
            <w:webHidden/>
            <w:sz w:val="28"/>
            <w:szCs w:val="28"/>
          </w:rPr>
          <w:fldChar w:fldCharType="begin"/>
        </w:r>
        <w:r w:rsidR="00DE0122" w:rsidRPr="00DE0122">
          <w:rPr>
            <w:noProof/>
            <w:webHidden/>
            <w:sz w:val="28"/>
            <w:szCs w:val="28"/>
          </w:rPr>
          <w:instrText xml:space="preserve"> PAGEREF _Toc431332549 \h </w:instrText>
        </w:r>
        <w:r w:rsidRPr="00DE0122">
          <w:rPr>
            <w:noProof/>
            <w:webHidden/>
            <w:sz w:val="28"/>
            <w:szCs w:val="28"/>
          </w:rPr>
        </w:r>
        <w:r w:rsidRPr="00DE0122">
          <w:rPr>
            <w:noProof/>
            <w:webHidden/>
            <w:sz w:val="28"/>
            <w:szCs w:val="28"/>
          </w:rPr>
          <w:fldChar w:fldCharType="separate"/>
        </w:r>
        <w:r w:rsidR="005B5826">
          <w:rPr>
            <w:noProof/>
            <w:webHidden/>
            <w:sz w:val="28"/>
            <w:szCs w:val="28"/>
          </w:rPr>
          <w:t>65</w:t>
        </w:r>
        <w:r w:rsidRPr="00DE0122">
          <w:rPr>
            <w:noProof/>
            <w:webHidden/>
            <w:sz w:val="28"/>
            <w:szCs w:val="28"/>
          </w:rPr>
          <w:fldChar w:fldCharType="end"/>
        </w:r>
      </w:hyperlink>
    </w:p>
    <w:p w:rsidR="00DE0122" w:rsidRPr="00DE0122" w:rsidRDefault="00A86091" w:rsidP="00E80401">
      <w:pPr>
        <w:pStyle w:val="11"/>
      </w:pPr>
      <w:hyperlink w:anchor="_Toc431332550" w:history="1">
        <w:r w:rsidR="005B5826">
          <w:rPr>
            <w:rStyle w:val="ad"/>
          </w:rPr>
          <w:t xml:space="preserve">СЕКЦИЯ </w:t>
        </w:r>
        <w:r w:rsidR="005B5826">
          <w:rPr>
            <w:rStyle w:val="ad"/>
            <w:lang w:val="en-US"/>
          </w:rPr>
          <w:t>8</w:t>
        </w:r>
        <w:r w:rsidR="00DE0122" w:rsidRPr="00DE0122">
          <w:rPr>
            <w:rStyle w:val="ad"/>
          </w:rPr>
          <w:t>. Юридические науки</w:t>
        </w:r>
      </w:hyperlink>
    </w:p>
    <w:p w:rsidR="00DE0122" w:rsidRPr="00DE0122" w:rsidRDefault="00A86091">
      <w:pPr>
        <w:pStyle w:val="21"/>
        <w:tabs>
          <w:tab w:val="right" w:leader="dot" w:pos="8720"/>
        </w:tabs>
        <w:rPr>
          <w:noProof/>
          <w:sz w:val="28"/>
          <w:szCs w:val="28"/>
        </w:rPr>
      </w:pPr>
      <w:hyperlink w:anchor="_Toc431332551" w:history="1">
        <w:r w:rsidR="00DE0122" w:rsidRPr="00DE0122">
          <w:rPr>
            <w:rStyle w:val="ad"/>
            <w:noProof/>
            <w:sz w:val="28"/>
            <w:szCs w:val="28"/>
          </w:rPr>
          <w:t>Берндт А.А.</w:t>
        </w:r>
      </w:hyperlink>
      <w:r w:rsidR="00E80401" w:rsidRPr="00DE0122">
        <w:rPr>
          <w:noProof/>
          <w:sz w:val="28"/>
          <w:szCs w:val="28"/>
        </w:rPr>
        <w:t xml:space="preserve"> </w:t>
      </w:r>
    </w:p>
    <w:p w:rsidR="00DE0122" w:rsidRPr="00DE0122" w:rsidRDefault="00A86091">
      <w:pPr>
        <w:pStyle w:val="31"/>
        <w:tabs>
          <w:tab w:val="right" w:leader="dot" w:pos="8720"/>
        </w:tabs>
        <w:rPr>
          <w:noProof/>
          <w:sz w:val="28"/>
          <w:szCs w:val="28"/>
        </w:rPr>
      </w:pPr>
      <w:hyperlink w:anchor="_Toc431332552" w:history="1">
        <w:r w:rsidR="00DE0122" w:rsidRPr="00DE0122">
          <w:rPr>
            <w:rStyle w:val="ad"/>
            <w:noProof/>
            <w:sz w:val="28"/>
            <w:szCs w:val="28"/>
          </w:rPr>
          <w:t>Охрана права несовершеннолетних уголовно-правовыми средствами</w:t>
        </w:r>
        <w:r w:rsidR="00DE0122" w:rsidRPr="00DE0122">
          <w:rPr>
            <w:noProof/>
            <w:webHidden/>
            <w:sz w:val="28"/>
            <w:szCs w:val="28"/>
          </w:rPr>
          <w:tab/>
        </w:r>
        <w:r w:rsidRPr="00DE0122">
          <w:rPr>
            <w:noProof/>
            <w:webHidden/>
            <w:sz w:val="28"/>
            <w:szCs w:val="28"/>
          </w:rPr>
          <w:fldChar w:fldCharType="begin"/>
        </w:r>
        <w:r w:rsidR="00DE0122" w:rsidRPr="00DE0122">
          <w:rPr>
            <w:noProof/>
            <w:webHidden/>
            <w:sz w:val="28"/>
            <w:szCs w:val="28"/>
          </w:rPr>
          <w:instrText xml:space="preserve"> PAGEREF _Toc431332552 \h </w:instrText>
        </w:r>
        <w:r w:rsidRPr="00DE0122">
          <w:rPr>
            <w:noProof/>
            <w:webHidden/>
            <w:sz w:val="28"/>
            <w:szCs w:val="28"/>
          </w:rPr>
        </w:r>
        <w:r w:rsidRPr="00DE0122">
          <w:rPr>
            <w:noProof/>
            <w:webHidden/>
            <w:sz w:val="28"/>
            <w:szCs w:val="28"/>
          </w:rPr>
          <w:fldChar w:fldCharType="separate"/>
        </w:r>
        <w:r w:rsidR="005B5826">
          <w:rPr>
            <w:noProof/>
            <w:webHidden/>
            <w:sz w:val="28"/>
            <w:szCs w:val="28"/>
          </w:rPr>
          <w:t>69</w:t>
        </w:r>
        <w:r w:rsidRPr="00DE0122">
          <w:rPr>
            <w:noProof/>
            <w:webHidden/>
            <w:sz w:val="28"/>
            <w:szCs w:val="28"/>
          </w:rPr>
          <w:fldChar w:fldCharType="end"/>
        </w:r>
      </w:hyperlink>
    </w:p>
    <w:p w:rsidR="00DE0122" w:rsidRPr="00DE0122" w:rsidRDefault="00A86091" w:rsidP="00E80401">
      <w:pPr>
        <w:pStyle w:val="11"/>
      </w:pPr>
      <w:hyperlink w:anchor="_Toc431332553" w:history="1">
        <w:r w:rsidR="005B5826">
          <w:rPr>
            <w:rStyle w:val="ad"/>
          </w:rPr>
          <w:t xml:space="preserve">СЕКЦИЯ </w:t>
        </w:r>
        <w:r w:rsidR="005B5826">
          <w:rPr>
            <w:rStyle w:val="ad"/>
            <w:lang w:val="en-US"/>
          </w:rPr>
          <w:t>9</w:t>
        </w:r>
        <w:r w:rsidR="00DE0122" w:rsidRPr="00DE0122">
          <w:rPr>
            <w:rStyle w:val="ad"/>
          </w:rPr>
          <w:t>. Педагогические науки</w:t>
        </w:r>
      </w:hyperlink>
    </w:p>
    <w:p w:rsidR="00DE0122" w:rsidRPr="00DE0122" w:rsidRDefault="00A86091">
      <w:pPr>
        <w:pStyle w:val="21"/>
        <w:tabs>
          <w:tab w:val="right" w:leader="dot" w:pos="8720"/>
        </w:tabs>
        <w:rPr>
          <w:noProof/>
          <w:sz w:val="28"/>
          <w:szCs w:val="28"/>
        </w:rPr>
      </w:pPr>
      <w:hyperlink w:anchor="_Toc431332554" w:history="1">
        <w:r w:rsidR="00DE0122" w:rsidRPr="00DE0122">
          <w:rPr>
            <w:rStyle w:val="ad"/>
            <w:noProof/>
            <w:sz w:val="28"/>
            <w:szCs w:val="28"/>
          </w:rPr>
          <w:t>Гайдукова Н.Н.</w:t>
        </w:r>
      </w:hyperlink>
      <w:r w:rsidR="00E80401" w:rsidRPr="00DE0122">
        <w:rPr>
          <w:noProof/>
          <w:sz w:val="28"/>
          <w:szCs w:val="28"/>
        </w:rPr>
        <w:t xml:space="preserve"> </w:t>
      </w:r>
    </w:p>
    <w:p w:rsidR="00DE0122" w:rsidRPr="00DE0122" w:rsidRDefault="00A86091">
      <w:pPr>
        <w:pStyle w:val="31"/>
        <w:tabs>
          <w:tab w:val="right" w:leader="dot" w:pos="8720"/>
        </w:tabs>
        <w:rPr>
          <w:noProof/>
          <w:sz w:val="28"/>
          <w:szCs w:val="28"/>
        </w:rPr>
      </w:pPr>
      <w:hyperlink w:anchor="_Toc431332555" w:history="1">
        <w:r w:rsidR="00DE0122" w:rsidRPr="00DE0122">
          <w:rPr>
            <w:rStyle w:val="ad"/>
            <w:noProof/>
            <w:sz w:val="28"/>
            <w:szCs w:val="28"/>
          </w:rPr>
          <w:t>Формирование межпредметных связей</w:t>
        </w:r>
      </w:hyperlink>
    </w:p>
    <w:p w:rsidR="00DE0122" w:rsidRPr="00DE0122" w:rsidRDefault="00A86091">
      <w:pPr>
        <w:pStyle w:val="31"/>
        <w:tabs>
          <w:tab w:val="right" w:leader="dot" w:pos="8720"/>
        </w:tabs>
        <w:rPr>
          <w:noProof/>
          <w:sz w:val="28"/>
          <w:szCs w:val="28"/>
        </w:rPr>
      </w:pPr>
      <w:hyperlink w:anchor="_Toc431332556" w:history="1">
        <w:r w:rsidR="00DE0122" w:rsidRPr="00DE0122">
          <w:rPr>
            <w:rStyle w:val="ad"/>
            <w:noProof/>
            <w:sz w:val="28"/>
            <w:szCs w:val="28"/>
          </w:rPr>
          <w:t>на курсах по подготовке к ЕГЭ по математике</w:t>
        </w:r>
        <w:r w:rsidR="00DE0122" w:rsidRPr="00DE0122">
          <w:rPr>
            <w:noProof/>
            <w:webHidden/>
            <w:sz w:val="28"/>
            <w:szCs w:val="28"/>
          </w:rPr>
          <w:tab/>
        </w:r>
        <w:r w:rsidRPr="00DE0122">
          <w:rPr>
            <w:noProof/>
            <w:webHidden/>
            <w:sz w:val="28"/>
            <w:szCs w:val="28"/>
          </w:rPr>
          <w:fldChar w:fldCharType="begin"/>
        </w:r>
        <w:r w:rsidR="00DE0122" w:rsidRPr="00DE0122">
          <w:rPr>
            <w:noProof/>
            <w:webHidden/>
            <w:sz w:val="28"/>
            <w:szCs w:val="28"/>
          </w:rPr>
          <w:instrText xml:space="preserve"> PAGEREF _Toc431332556 \h </w:instrText>
        </w:r>
        <w:r w:rsidRPr="00DE0122">
          <w:rPr>
            <w:noProof/>
            <w:webHidden/>
            <w:sz w:val="28"/>
            <w:szCs w:val="28"/>
          </w:rPr>
        </w:r>
        <w:r w:rsidRPr="00DE0122">
          <w:rPr>
            <w:noProof/>
            <w:webHidden/>
            <w:sz w:val="28"/>
            <w:szCs w:val="28"/>
          </w:rPr>
          <w:fldChar w:fldCharType="separate"/>
        </w:r>
        <w:r w:rsidR="005B5826">
          <w:rPr>
            <w:noProof/>
            <w:webHidden/>
            <w:sz w:val="28"/>
            <w:szCs w:val="28"/>
          </w:rPr>
          <w:t>72</w:t>
        </w:r>
        <w:r w:rsidRPr="00DE0122">
          <w:rPr>
            <w:noProof/>
            <w:webHidden/>
            <w:sz w:val="28"/>
            <w:szCs w:val="28"/>
          </w:rPr>
          <w:fldChar w:fldCharType="end"/>
        </w:r>
      </w:hyperlink>
    </w:p>
    <w:p w:rsidR="00DE0122" w:rsidRPr="00DE0122" w:rsidRDefault="00A86091">
      <w:pPr>
        <w:pStyle w:val="21"/>
        <w:tabs>
          <w:tab w:val="right" w:leader="dot" w:pos="8720"/>
        </w:tabs>
        <w:rPr>
          <w:noProof/>
          <w:sz w:val="28"/>
          <w:szCs w:val="28"/>
        </w:rPr>
      </w:pPr>
      <w:hyperlink w:anchor="_Toc431332557" w:history="1">
        <w:r w:rsidR="00DE0122" w:rsidRPr="00DE0122">
          <w:rPr>
            <w:rStyle w:val="ad"/>
            <w:noProof/>
            <w:sz w:val="28"/>
            <w:szCs w:val="28"/>
          </w:rPr>
          <w:t>Макарова О.А., Шабанова А.А.</w:t>
        </w:r>
      </w:hyperlink>
      <w:r w:rsidR="00E80401" w:rsidRPr="00DE0122">
        <w:rPr>
          <w:noProof/>
          <w:sz w:val="28"/>
          <w:szCs w:val="28"/>
        </w:rPr>
        <w:t xml:space="preserve"> </w:t>
      </w:r>
    </w:p>
    <w:p w:rsidR="00DE0122" w:rsidRPr="00DE0122" w:rsidRDefault="00A86091">
      <w:pPr>
        <w:pStyle w:val="31"/>
        <w:tabs>
          <w:tab w:val="right" w:leader="dot" w:pos="8720"/>
        </w:tabs>
        <w:rPr>
          <w:noProof/>
          <w:sz w:val="28"/>
          <w:szCs w:val="28"/>
        </w:rPr>
      </w:pPr>
      <w:hyperlink w:anchor="_Toc431332558" w:history="1">
        <w:r w:rsidR="00DE0122" w:rsidRPr="00DE0122">
          <w:rPr>
            <w:rStyle w:val="ad"/>
            <w:noProof/>
            <w:sz w:val="28"/>
            <w:szCs w:val="28"/>
          </w:rPr>
          <w:t>Ситуативный подход как активный метод обучения</w:t>
        </w:r>
      </w:hyperlink>
    </w:p>
    <w:p w:rsidR="00DE0122" w:rsidRPr="00DE0122" w:rsidRDefault="00A86091">
      <w:pPr>
        <w:pStyle w:val="31"/>
        <w:tabs>
          <w:tab w:val="right" w:leader="dot" w:pos="8720"/>
        </w:tabs>
        <w:rPr>
          <w:noProof/>
          <w:sz w:val="28"/>
          <w:szCs w:val="28"/>
        </w:rPr>
      </w:pPr>
      <w:hyperlink w:anchor="_Toc431332559" w:history="1">
        <w:r w:rsidR="00DE0122" w:rsidRPr="00DE0122">
          <w:rPr>
            <w:rStyle w:val="ad"/>
            <w:noProof/>
            <w:sz w:val="28"/>
            <w:szCs w:val="28"/>
          </w:rPr>
          <w:t>иностранному языку</w:t>
        </w:r>
        <w:r w:rsidR="00DE0122" w:rsidRPr="00DE0122">
          <w:rPr>
            <w:noProof/>
            <w:webHidden/>
            <w:sz w:val="28"/>
            <w:szCs w:val="28"/>
          </w:rPr>
          <w:tab/>
        </w:r>
        <w:r w:rsidRPr="00DE0122">
          <w:rPr>
            <w:noProof/>
            <w:webHidden/>
            <w:sz w:val="28"/>
            <w:szCs w:val="28"/>
          </w:rPr>
          <w:fldChar w:fldCharType="begin"/>
        </w:r>
        <w:r w:rsidR="00DE0122" w:rsidRPr="00DE0122">
          <w:rPr>
            <w:noProof/>
            <w:webHidden/>
            <w:sz w:val="28"/>
            <w:szCs w:val="28"/>
          </w:rPr>
          <w:instrText xml:space="preserve"> PAGEREF _Toc431332559 \h </w:instrText>
        </w:r>
        <w:r w:rsidRPr="00DE0122">
          <w:rPr>
            <w:noProof/>
            <w:webHidden/>
            <w:sz w:val="28"/>
            <w:szCs w:val="28"/>
          </w:rPr>
        </w:r>
        <w:r w:rsidRPr="00DE0122">
          <w:rPr>
            <w:noProof/>
            <w:webHidden/>
            <w:sz w:val="28"/>
            <w:szCs w:val="28"/>
          </w:rPr>
          <w:fldChar w:fldCharType="separate"/>
        </w:r>
        <w:r w:rsidR="005B5826">
          <w:rPr>
            <w:noProof/>
            <w:webHidden/>
            <w:sz w:val="28"/>
            <w:szCs w:val="28"/>
          </w:rPr>
          <w:t>76</w:t>
        </w:r>
        <w:r w:rsidRPr="00DE0122">
          <w:rPr>
            <w:noProof/>
            <w:webHidden/>
            <w:sz w:val="28"/>
            <w:szCs w:val="28"/>
          </w:rPr>
          <w:fldChar w:fldCharType="end"/>
        </w:r>
      </w:hyperlink>
    </w:p>
    <w:p w:rsidR="00DE0122" w:rsidRPr="00DE0122" w:rsidRDefault="00A86091" w:rsidP="00E80401">
      <w:pPr>
        <w:pStyle w:val="11"/>
      </w:pPr>
      <w:hyperlink w:anchor="_Toc431332560" w:history="1">
        <w:r w:rsidR="005B5826">
          <w:rPr>
            <w:rStyle w:val="ad"/>
          </w:rPr>
          <w:t>СЕКЦИЯ 1</w:t>
        </w:r>
        <w:r w:rsidR="005B5826">
          <w:rPr>
            <w:rStyle w:val="ad"/>
            <w:lang w:val="en-US"/>
          </w:rPr>
          <w:t>0</w:t>
        </w:r>
        <w:r w:rsidR="00DE0122" w:rsidRPr="00DE0122">
          <w:rPr>
            <w:rStyle w:val="ad"/>
          </w:rPr>
          <w:t>. Социологические науки</w:t>
        </w:r>
      </w:hyperlink>
    </w:p>
    <w:p w:rsidR="00DE0122" w:rsidRPr="00DE0122" w:rsidRDefault="00A86091">
      <w:pPr>
        <w:pStyle w:val="21"/>
        <w:tabs>
          <w:tab w:val="right" w:leader="dot" w:pos="8720"/>
        </w:tabs>
        <w:rPr>
          <w:noProof/>
          <w:sz w:val="28"/>
          <w:szCs w:val="28"/>
        </w:rPr>
      </w:pPr>
      <w:hyperlink w:anchor="_Toc431332561" w:history="1">
        <w:r w:rsidR="00DE0122" w:rsidRPr="00DE0122">
          <w:rPr>
            <w:rStyle w:val="ad"/>
            <w:noProof/>
            <w:sz w:val="28"/>
            <w:szCs w:val="28"/>
          </w:rPr>
          <w:t>Карманышева А. В.</w:t>
        </w:r>
      </w:hyperlink>
      <w:r w:rsidR="00E80401" w:rsidRPr="00DE0122">
        <w:rPr>
          <w:noProof/>
          <w:sz w:val="28"/>
          <w:szCs w:val="28"/>
        </w:rPr>
        <w:t xml:space="preserve"> </w:t>
      </w:r>
    </w:p>
    <w:p w:rsidR="00DE0122" w:rsidRPr="00DE0122" w:rsidRDefault="00A86091">
      <w:pPr>
        <w:pStyle w:val="31"/>
        <w:tabs>
          <w:tab w:val="right" w:leader="dot" w:pos="8720"/>
        </w:tabs>
        <w:rPr>
          <w:noProof/>
          <w:sz w:val="28"/>
          <w:szCs w:val="28"/>
        </w:rPr>
      </w:pPr>
      <w:hyperlink w:anchor="_Toc431332562" w:history="1">
        <w:r w:rsidR="00DE0122" w:rsidRPr="00DE0122">
          <w:rPr>
            <w:rStyle w:val="ad"/>
            <w:noProof/>
            <w:sz w:val="28"/>
            <w:szCs w:val="28"/>
          </w:rPr>
          <w:t>Школы, работающие в сложных социальных контекстах: вовлеченность основных участник</w:t>
        </w:r>
        <w:r w:rsidR="00DE0122" w:rsidRPr="00DE0122">
          <w:rPr>
            <w:rStyle w:val="ad"/>
            <w:noProof/>
            <w:sz w:val="28"/>
            <w:szCs w:val="28"/>
          </w:rPr>
          <w:t>о</w:t>
        </w:r>
        <w:r w:rsidR="00DE0122" w:rsidRPr="00DE0122">
          <w:rPr>
            <w:rStyle w:val="ad"/>
            <w:noProof/>
            <w:sz w:val="28"/>
            <w:szCs w:val="28"/>
          </w:rPr>
          <w:t>в образовательного процесса</w:t>
        </w:r>
        <w:r w:rsidR="00DE0122" w:rsidRPr="00DE0122">
          <w:rPr>
            <w:noProof/>
            <w:webHidden/>
            <w:sz w:val="28"/>
            <w:szCs w:val="28"/>
          </w:rPr>
          <w:tab/>
        </w:r>
        <w:r w:rsidRPr="00DE0122">
          <w:rPr>
            <w:noProof/>
            <w:webHidden/>
            <w:sz w:val="28"/>
            <w:szCs w:val="28"/>
          </w:rPr>
          <w:fldChar w:fldCharType="begin"/>
        </w:r>
        <w:r w:rsidR="00DE0122" w:rsidRPr="00DE0122">
          <w:rPr>
            <w:noProof/>
            <w:webHidden/>
            <w:sz w:val="28"/>
            <w:szCs w:val="28"/>
          </w:rPr>
          <w:instrText xml:space="preserve"> PAGEREF _Toc431332562 \h </w:instrText>
        </w:r>
        <w:r w:rsidRPr="00DE0122">
          <w:rPr>
            <w:noProof/>
            <w:webHidden/>
            <w:sz w:val="28"/>
            <w:szCs w:val="28"/>
          </w:rPr>
        </w:r>
        <w:r w:rsidRPr="00DE0122">
          <w:rPr>
            <w:noProof/>
            <w:webHidden/>
            <w:sz w:val="28"/>
            <w:szCs w:val="28"/>
          </w:rPr>
          <w:fldChar w:fldCharType="separate"/>
        </w:r>
        <w:r w:rsidR="005B5826">
          <w:rPr>
            <w:noProof/>
            <w:webHidden/>
            <w:sz w:val="28"/>
            <w:szCs w:val="28"/>
          </w:rPr>
          <w:t>80</w:t>
        </w:r>
        <w:r w:rsidRPr="00DE0122">
          <w:rPr>
            <w:noProof/>
            <w:webHidden/>
            <w:sz w:val="28"/>
            <w:szCs w:val="28"/>
          </w:rPr>
          <w:fldChar w:fldCharType="end"/>
        </w:r>
      </w:hyperlink>
    </w:p>
    <w:p w:rsidR="0013101D" w:rsidRPr="00DE0122" w:rsidRDefault="00A86091" w:rsidP="00CE7441">
      <w:pPr>
        <w:pStyle w:val="af5"/>
      </w:pPr>
      <w:r w:rsidRPr="00DE0122">
        <w:fldChar w:fldCharType="end"/>
      </w:r>
    </w:p>
    <w:p w:rsidR="0013101D" w:rsidRPr="00DE0122" w:rsidRDefault="0013101D" w:rsidP="00CE7441">
      <w:pPr>
        <w:pStyle w:val="af5"/>
      </w:pPr>
    </w:p>
    <w:p w:rsidR="0013101D" w:rsidRDefault="0013101D" w:rsidP="00CE7441">
      <w:pPr>
        <w:pStyle w:val="af5"/>
      </w:pPr>
    </w:p>
    <w:p w:rsidR="0013101D" w:rsidRDefault="0013101D" w:rsidP="00CE7441">
      <w:pPr>
        <w:pStyle w:val="af5"/>
      </w:pPr>
    </w:p>
    <w:p w:rsidR="0013101D" w:rsidRDefault="0013101D" w:rsidP="00CE7441">
      <w:pPr>
        <w:pStyle w:val="af5"/>
      </w:pPr>
    </w:p>
    <w:p w:rsidR="0013101D" w:rsidRDefault="0013101D" w:rsidP="00CE7441">
      <w:pPr>
        <w:pStyle w:val="af5"/>
      </w:pPr>
    </w:p>
    <w:p w:rsidR="0013101D" w:rsidRDefault="0013101D" w:rsidP="00CE7441">
      <w:pPr>
        <w:pStyle w:val="af5"/>
      </w:pPr>
    </w:p>
    <w:p w:rsidR="0013101D" w:rsidRDefault="0013101D" w:rsidP="00CE7441">
      <w:pPr>
        <w:pStyle w:val="af5"/>
      </w:pPr>
    </w:p>
    <w:p w:rsidR="0013101D" w:rsidRDefault="0013101D" w:rsidP="00CE7441">
      <w:pPr>
        <w:pStyle w:val="af5"/>
      </w:pPr>
    </w:p>
    <w:p w:rsidR="0013101D" w:rsidRDefault="0013101D" w:rsidP="00CE7441">
      <w:pPr>
        <w:pStyle w:val="af5"/>
      </w:pPr>
    </w:p>
    <w:p w:rsidR="0013101D" w:rsidRDefault="0013101D" w:rsidP="00CE7441">
      <w:pPr>
        <w:pStyle w:val="af5"/>
      </w:pPr>
    </w:p>
    <w:p w:rsidR="0013101D" w:rsidRDefault="0013101D" w:rsidP="00CE7441">
      <w:pPr>
        <w:pStyle w:val="af5"/>
      </w:pPr>
    </w:p>
    <w:p w:rsidR="0013101D" w:rsidRDefault="0013101D" w:rsidP="00CE7441">
      <w:pPr>
        <w:pStyle w:val="af5"/>
      </w:pPr>
    </w:p>
    <w:p w:rsidR="0013101D" w:rsidRDefault="0013101D" w:rsidP="00CE7441">
      <w:pPr>
        <w:pStyle w:val="af5"/>
      </w:pPr>
    </w:p>
    <w:p w:rsidR="0013101D" w:rsidRDefault="0013101D" w:rsidP="00CE7441">
      <w:pPr>
        <w:pStyle w:val="af5"/>
      </w:pPr>
    </w:p>
    <w:p w:rsidR="0013101D" w:rsidRDefault="0013101D" w:rsidP="00CE7441">
      <w:pPr>
        <w:pStyle w:val="af5"/>
      </w:pPr>
    </w:p>
    <w:p w:rsidR="0013101D" w:rsidRDefault="0013101D" w:rsidP="00CE7441">
      <w:pPr>
        <w:pStyle w:val="af5"/>
      </w:pPr>
    </w:p>
    <w:p w:rsidR="0013101D" w:rsidRDefault="0013101D" w:rsidP="00CE7441">
      <w:pPr>
        <w:pStyle w:val="af5"/>
      </w:pPr>
    </w:p>
    <w:p w:rsidR="0013101D" w:rsidRDefault="0013101D" w:rsidP="00CE7441">
      <w:pPr>
        <w:pStyle w:val="af5"/>
      </w:pPr>
    </w:p>
    <w:p w:rsidR="0013101D" w:rsidRDefault="0013101D" w:rsidP="00CE7441">
      <w:pPr>
        <w:pStyle w:val="af5"/>
      </w:pPr>
    </w:p>
    <w:p w:rsidR="0013101D" w:rsidRDefault="0013101D" w:rsidP="00CE7441">
      <w:pPr>
        <w:pStyle w:val="af5"/>
        <w:rPr>
          <w:lang w:val="en-US"/>
        </w:rPr>
      </w:pPr>
    </w:p>
    <w:p w:rsidR="005B5826" w:rsidRDefault="005B5826" w:rsidP="00CE7441">
      <w:pPr>
        <w:pStyle w:val="af5"/>
        <w:rPr>
          <w:lang w:val="en-US"/>
        </w:rPr>
      </w:pPr>
    </w:p>
    <w:p w:rsidR="005B5826" w:rsidRDefault="005B5826" w:rsidP="00CE7441">
      <w:pPr>
        <w:pStyle w:val="af5"/>
        <w:rPr>
          <w:lang w:val="en-US"/>
        </w:rPr>
      </w:pPr>
    </w:p>
    <w:p w:rsidR="005B5826" w:rsidRDefault="005B5826" w:rsidP="00CE7441">
      <w:pPr>
        <w:pStyle w:val="af5"/>
        <w:rPr>
          <w:lang w:val="en-US"/>
        </w:rPr>
      </w:pPr>
    </w:p>
    <w:p w:rsidR="005B5826" w:rsidRDefault="005B5826" w:rsidP="00CE7441">
      <w:pPr>
        <w:pStyle w:val="af5"/>
        <w:rPr>
          <w:lang w:val="en-US"/>
        </w:rPr>
      </w:pPr>
    </w:p>
    <w:p w:rsidR="005B5826" w:rsidRDefault="005B5826" w:rsidP="00CE7441">
      <w:pPr>
        <w:pStyle w:val="af5"/>
        <w:rPr>
          <w:lang w:val="en-US"/>
        </w:rPr>
      </w:pPr>
    </w:p>
    <w:p w:rsidR="005B5826" w:rsidRPr="005B5826" w:rsidRDefault="005B5826" w:rsidP="00CE7441">
      <w:pPr>
        <w:pStyle w:val="af5"/>
        <w:rPr>
          <w:lang w:val="en-US"/>
        </w:rPr>
      </w:pPr>
    </w:p>
    <w:p w:rsidR="0013101D" w:rsidRDefault="0013101D" w:rsidP="00CE7441">
      <w:pPr>
        <w:pStyle w:val="af5"/>
      </w:pPr>
    </w:p>
    <w:p w:rsidR="00C733B5" w:rsidRPr="004155EA" w:rsidRDefault="004155EA" w:rsidP="00CE7441">
      <w:pPr>
        <w:pStyle w:val="af5"/>
      </w:pPr>
      <w:bookmarkStart w:id="0" w:name="_Toc431332498"/>
      <w:r w:rsidRPr="004155EA">
        <w:lastRenderedPageBreak/>
        <w:t xml:space="preserve">СЕКЦИЯ 1. </w:t>
      </w:r>
      <w:r w:rsidR="00C733B5" w:rsidRPr="004155EA">
        <w:t>Информационные технологии</w:t>
      </w:r>
      <w:bookmarkEnd w:id="0"/>
    </w:p>
    <w:p w:rsidR="00C733B5" w:rsidRPr="006108A7" w:rsidRDefault="00C733B5" w:rsidP="00CE7441">
      <w:pPr>
        <w:spacing w:after="0" w:line="240" w:lineRule="auto"/>
        <w:rPr>
          <w:rFonts w:ascii="Times New Roman" w:eastAsia="Times New Roman" w:hAnsi="Times New Roman" w:cs="Times New Roman"/>
          <w:sz w:val="28"/>
          <w:szCs w:val="28"/>
          <w:lang w:eastAsia="ru-RU"/>
        </w:rPr>
      </w:pPr>
    </w:p>
    <w:p w:rsidR="00CE7441" w:rsidRDefault="00CE7441" w:rsidP="00CE7441">
      <w:pPr>
        <w:pStyle w:val="af7"/>
        <w:rPr>
          <w:i w:val="0"/>
        </w:rPr>
      </w:pPr>
    </w:p>
    <w:p w:rsidR="00C733B5" w:rsidRPr="00CE7441" w:rsidRDefault="00C733B5" w:rsidP="00CE7441">
      <w:pPr>
        <w:pStyle w:val="af7"/>
      </w:pPr>
      <w:bookmarkStart w:id="1" w:name="_Toc431332499"/>
      <w:proofErr w:type="spellStart"/>
      <w:r w:rsidRPr="00CE7441">
        <w:t>Alhussain</w:t>
      </w:r>
      <w:proofErr w:type="spellEnd"/>
      <w:r w:rsidRPr="00CE7441">
        <w:t xml:space="preserve"> </w:t>
      </w:r>
      <w:proofErr w:type="spellStart"/>
      <w:r w:rsidRPr="00CE7441">
        <w:t>Amanie</w:t>
      </w:r>
      <w:proofErr w:type="spellEnd"/>
      <w:r w:rsidRPr="00CE7441">
        <w:t xml:space="preserve"> </w:t>
      </w:r>
      <w:proofErr w:type="spellStart"/>
      <w:r w:rsidRPr="00CE7441">
        <w:t>Hasn</w:t>
      </w:r>
      <w:bookmarkEnd w:id="1"/>
      <w:proofErr w:type="spellEnd"/>
      <w:r w:rsidRPr="00CE7441">
        <w:t xml:space="preserve"> </w:t>
      </w:r>
    </w:p>
    <w:p w:rsidR="00CE7441" w:rsidRPr="00CE7441" w:rsidRDefault="00C733B5" w:rsidP="00CE7441">
      <w:pPr>
        <w:pStyle w:val="af8"/>
      </w:pPr>
      <w:r w:rsidRPr="006108A7">
        <w:t>Peo</w:t>
      </w:r>
      <w:bookmarkStart w:id="2" w:name="_GoBack"/>
      <w:bookmarkEnd w:id="2"/>
      <w:r w:rsidRPr="006108A7">
        <w:t xml:space="preserve">ples' Friendship University of Russia, Postgraduate student, </w:t>
      </w:r>
    </w:p>
    <w:p w:rsidR="00C733B5" w:rsidRPr="006108A7" w:rsidRDefault="00C733B5" w:rsidP="00CE7441">
      <w:pPr>
        <w:pStyle w:val="af8"/>
      </w:pPr>
      <w:r w:rsidRPr="006108A7">
        <w:t xml:space="preserve">Faculty of Physical, Mathematical and Natural Sciences </w:t>
      </w:r>
    </w:p>
    <w:p w:rsidR="00C733B5" w:rsidRPr="006108A7" w:rsidRDefault="00C733B5" w:rsidP="00CE7441">
      <w:pPr>
        <w:pStyle w:val="af8"/>
      </w:pPr>
      <w:r w:rsidRPr="006108A7">
        <w:t xml:space="preserve">Department of Information Technology </w:t>
      </w:r>
    </w:p>
    <w:p w:rsidR="00C733B5" w:rsidRPr="00DE0122" w:rsidRDefault="00C733B5" w:rsidP="00CE7441">
      <w:pPr>
        <w:pStyle w:val="af8"/>
        <w:rPr>
          <w:rFonts w:eastAsia="Times New Roman"/>
          <w:b/>
          <w:kern w:val="28"/>
          <w:lang w:eastAsia="ru-RU"/>
        </w:rPr>
      </w:pPr>
      <w:r w:rsidRPr="006108A7">
        <w:rPr>
          <w:rFonts w:eastAsiaTheme="minorEastAsia"/>
          <w:lang w:eastAsia="zh-CN"/>
        </w:rPr>
        <w:t>Email</w:t>
      </w:r>
      <w:r w:rsidRPr="00DE0122">
        <w:rPr>
          <w:rFonts w:eastAsiaTheme="minorEastAsia"/>
          <w:lang w:eastAsia="zh-CN"/>
        </w:rPr>
        <w:t xml:space="preserve">: </w:t>
      </w:r>
      <w:r w:rsidRPr="006108A7">
        <w:rPr>
          <w:rFonts w:eastAsiaTheme="minorEastAsia"/>
          <w:lang w:eastAsia="zh-CN"/>
        </w:rPr>
        <w:t>amanie</w:t>
      </w:r>
      <w:r w:rsidRPr="00DE0122">
        <w:rPr>
          <w:rFonts w:eastAsiaTheme="minorEastAsia"/>
          <w:lang w:eastAsia="zh-CN"/>
        </w:rPr>
        <w:t>-</w:t>
      </w:r>
      <w:r w:rsidRPr="006108A7">
        <w:rPr>
          <w:rFonts w:eastAsiaTheme="minorEastAsia"/>
          <w:lang w:eastAsia="zh-CN"/>
        </w:rPr>
        <w:t>alhussain</w:t>
      </w:r>
      <w:r w:rsidRPr="00DE0122">
        <w:rPr>
          <w:rFonts w:eastAsiaTheme="minorEastAsia"/>
          <w:lang w:eastAsia="zh-CN"/>
        </w:rPr>
        <w:t>@</w:t>
      </w:r>
      <w:r w:rsidRPr="006108A7">
        <w:rPr>
          <w:rFonts w:eastAsiaTheme="minorEastAsia"/>
          <w:lang w:eastAsia="zh-CN"/>
        </w:rPr>
        <w:t>hotmail</w:t>
      </w:r>
      <w:r w:rsidRPr="00DE0122">
        <w:rPr>
          <w:rFonts w:eastAsiaTheme="minorEastAsia"/>
          <w:lang w:eastAsia="zh-CN"/>
        </w:rPr>
        <w:t>.</w:t>
      </w:r>
      <w:r w:rsidRPr="006108A7">
        <w:rPr>
          <w:rFonts w:eastAsiaTheme="minorEastAsia"/>
          <w:lang w:eastAsia="zh-CN"/>
        </w:rPr>
        <w:t>com</w:t>
      </w:r>
    </w:p>
    <w:p w:rsidR="006108A7" w:rsidRPr="00DE0122" w:rsidRDefault="006108A7" w:rsidP="00CE7441">
      <w:pPr>
        <w:spacing w:after="0" w:line="240" w:lineRule="auto"/>
        <w:ind w:firstLine="720"/>
        <w:jc w:val="lowKashida"/>
        <w:rPr>
          <w:rFonts w:ascii="Times New Roman" w:eastAsia="Times New Roman" w:hAnsi="Times New Roman" w:cs="Times New Roman"/>
          <w:color w:val="000000"/>
          <w:sz w:val="28"/>
          <w:szCs w:val="28"/>
          <w:lang w:val="en-US" w:eastAsia="ru-RU"/>
        </w:rPr>
      </w:pPr>
    </w:p>
    <w:p w:rsidR="006108A7" w:rsidRPr="004155EA" w:rsidRDefault="006108A7" w:rsidP="00CE7441">
      <w:pPr>
        <w:pStyle w:val="af6"/>
      </w:pPr>
      <w:bookmarkStart w:id="3" w:name="bookmark0"/>
      <w:bookmarkStart w:id="4" w:name="_Toc431332500"/>
      <w:r w:rsidRPr="004155EA">
        <w:t xml:space="preserve">Проблемы Шифрования методом </w:t>
      </w:r>
      <w:proofErr w:type="spellStart"/>
      <w:r w:rsidRPr="004155EA">
        <w:t>гаммирования</w:t>
      </w:r>
      <w:bookmarkEnd w:id="3"/>
      <w:bookmarkEnd w:id="4"/>
      <w:proofErr w:type="spellEnd"/>
    </w:p>
    <w:p w:rsidR="006108A7" w:rsidRDefault="006108A7" w:rsidP="00CE7441">
      <w:pPr>
        <w:spacing w:after="0" w:line="240" w:lineRule="auto"/>
        <w:ind w:firstLine="720"/>
        <w:jc w:val="lowKashida"/>
        <w:rPr>
          <w:rFonts w:ascii="Times New Roman" w:eastAsia="Times New Roman" w:hAnsi="Times New Roman" w:cs="Times New Roman"/>
          <w:color w:val="000000"/>
          <w:sz w:val="28"/>
          <w:szCs w:val="28"/>
          <w:lang w:eastAsia="ru-RU"/>
        </w:rPr>
      </w:pPr>
    </w:p>
    <w:p w:rsidR="00C733B5" w:rsidRPr="004155EA" w:rsidRDefault="00C733B5" w:rsidP="00CE7441">
      <w:pPr>
        <w:spacing w:after="0" w:line="240" w:lineRule="auto"/>
        <w:ind w:firstLine="720"/>
        <w:jc w:val="lowKashida"/>
        <w:rPr>
          <w:rFonts w:ascii="Times New Roman" w:eastAsia="Times New Roman" w:hAnsi="Times New Roman" w:cs="Times New Roman"/>
          <w:sz w:val="28"/>
          <w:szCs w:val="28"/>
        </w:rPr>
      </w:pPr>
      <w:r w:rsidRPr="004155EA">
        <w:rPr>
          <w:rFonts w:ascii="Times New Roman" w:eastAsia="Times New Roman" w:hAnsi="Times New Roman" w:cs="Times New Roman"/>
          <w:color w:val="000000"/>
          <w:sz w:val="28"/>
          <w:szCs w:val="28"/>
          <w:lang w:eastAsia="ru-RU"/>
        </w:rPr>
        <w:t xml:space="preserve">Под </w:t>
      </w:r>
      <w:proofErr w:type="spellStart"/>
      <w:r w:rsidRPr="004155EA">
        <w:rPr>
          <w:rFonts w:ascii="Times New Roman" w:eastAsia="Times New Roman" w:hAnsi="Times New Roman" w:cs="Times New Roman"/>
          <w:i/>
          <w:iCs/>
          <w:color w:val="000000"/>
          <w:sz w:val="28"/>
          <w:szCs w:val="28"/>
          <w:lang w:eastAsia="ru-RU"/>
        </w:rPr>
        <w:t>гаммированием</w:t>
      </w:r>
      <w:proofErr w:type="spellEnd"/>
      <w:r w:rsidRPr="004155EA">
        <w:rPr>
          <w:rFonts w:ascii="Times New Roman" w:eastAsia="Times New Roman" w:hAnsi="Times New Roman" w:cs="Times New Roman"/>
          <w:color w:val="000000"/>
          <w:sz w:val="28"/>
          <w:szCs w:val="28"/>
          <w:lang w:eastAsia="ru-RU"/>
        </w:rPr>
        <w:t xml:space="preserve"> понимают процесс наложения по оп</w:t>
      </w:r>
      <w:r w:rsidRPr="004155EA">
        <w:rPr>
          <w:rFonts w:ascii="Times New Roman" w:eastAsia="Times New Roman" w:hAnsi="Times New Roman" w:cs="Times New Roman"/>
          <w:color w:val="000000"/>
          <w:sz w:val="28"/>
          <w:szCs w:val="28"/>
          <w:lang w:eastAsia="ru-RU"/>
        </w:rPr>
        <w:softHyphen/>
        <w:t xml:space="preserve">ределенному закону гаммы шифра на открытые данные. </w:t>
      </w:r>
      <w:r w:rsidRPr="004155EA">
        <w:rPr>
          <w:rFonts w:ascii="Times New Roman" w:eastAsia="Times New Roman" w:hAnsi="Times New Roman" w:cs="Times New Roman"/>
          <w:i/>
          <w:iCs/>
          <w:color w:val="000000"/>
          <w:sz w:val="28"/>
          <w:szCs w:val="28"/>
          <w:lang w:eastAsia="ru-RU"/>
        </w:rPr>
        <w:t>Гамма шифра -</w:t>
      </w:r>
      <w:r w:rsidRPr="004155EA">
        <w:rPr>
          <w:rFonts w:ascii="Times New Roman" w:eastAsia="Times New Roman" w:hAnsi="Times New Roman" w:cs="Times New Roman"/>
          <w:color w:val="000000"/>
          <w:sz w:val="28"/>
          <w:szCs w:val="28"/>
          <w:lang w:eastAsia="ru-RU"/>
        </w:rPr>
        <w:t xml:space="preserve"> это псевдослучайная последовательность, выработанная по заданному алгоритму для </w:t>
      </w:r>
      <w:proofErr w:type="spellStart"/>
      <w:r w:rsidRPr="004155EA">
        <w:rPr>
          <w:rFonts w:ascii="Times New Roman" w:eastAsia="Times New Roman" w:hAnsi="Times New Roman" w:cs="Times New Roman"/>
          <w:color w:val="000000"/>
          <w:sz w:val="28"/>
          <w:szCs w:val="28"/>
          <w:lang w:eastAsia="ru-RU"/>
        </w:rPr>
        <w:t>зашифрования</w:t>
      </w:r>
      <w:proofErr w:type="spellEnd"/>
      <w:r w:rsidRPr="004155EA">
        <w:rPr>
          <w:rFonts w:ascii="Times New Roman" w:eastAsia="Times New Roman" w:hAnsi="Times New Roman" w:cs="Times New Roman"/>
          <w:color w:val="000000"/>
          <w:sz w:val="28"/>
          <w:szCs w:val="28"/>
          <w:lang w:eastAsia="ru-RU"/>
        </w:rPr>
        <w:t xml:space="preserve"> открытых данных и </w:t>
      </w:r>
      <w:proofErr w:type="spellStart"/>
      <w:r w:rsidRPr="004155EA">
        <w:rPr>
          <w:rFonts w:ascii="Times New Roman" w:eastAsia="Times New Roman" w:hAnsi="Times New Roman" w:cs="Times New Roman"/>
          <w:color w:val="000000"/>
          <w:sz w:val="28"/>
          <w:szCs w:val="28"/>
          <w:lang w:eastAsia="ru-RU"/>
        </w:rPr>
        <w:t>расшифрования</w:t>
      </w:r>
      <w:proofErr w:type="spellEnd"/>
      <w:r w:rsidRPr="004155EA">
        <w:rPr>
          <w:rFonts w:ascii="Times New Roman" w:eastAsia="Times New Roman" w:hAnsi="Times New Roman" w:cs="Times New Roman"/>
          <w:color w:val="000000"/>
          <w:sz w:val="28"/>
          <w:szCs w:val="28"/>
          <w:lang w:eastAsia="ru-RU"/>
        </w:rPr>
        <w:t xml:space="preserve"> зашифрованных данных.</w:t>
      </w:r>
    </w:p>
    <w:p w:rsidR="00C733B5" w:rsidRPr="004155EA" w:rsidRDefault="00C733B5" w:rsidP="00CE7441">
      <w:pPr>
        <w:spacing w:after="0" w:line="240" w:lineRule="auto"/>
        <w:ind w:firstLine="720"/>
        <w:jc w:val="lowKashida"/>
        <w:rPr>
          <w:rFonts w:ascii="Times New Roman" w:eastAsia="Times New Roman" w:hAnsi="Times New Roman" w:cs="Times New Roman"/>
          <w:sz w:val="28"/>
          <w:szCs w:val="28"/>
        </w:rPr>
      </w:pPr>
      <w:r w:rsidRPr="004155EA">
        <w:rPr>
          <w:rFonts w:ascii="Times New Roman" w:eastAsia="Times New Roman" w:hAnsi="Times New Roman" w:cs="Times New Roman"/>
          <w:color w:val="000000"/>
          <w:sz w:val="28"/>
          <w:szCs w:val="28"/>
          <w:lang w:eastAsia="ru-RU"/>
        </w:rPr>
        <w:t xml:space="preserve">Процесс </w:t>
      </w:r>
      <w:proofErr w:type="spellStart"/>
      <w:r w:rsidRPr="004155EA">
        <w:rPr>
          <w:rFonts w:ascii="Times New Roman" w:eastAsia="Times New Roman" w:hAnsi="Times New Roman" w:cs="Times New Roman"/>
          <w:color w:val="000000"/>
          <w:sz w:val="28"/>
          <w:szCs w:val="28"/>
          <w:lang w:eastAsia="ru-RU"/>
        </w:rPr>
        <w:t>зашифрования</w:t>
      </w:r>
      <w:proofErr w:type="spellEnd"/>
      <w:r w:rsidRPr="004155EA">
        <w:rPr>
          <w:rFonts w:ascii="Times New Roman" w:eastAsia="Times New Roman" w:hAnsi="Times New Roman" w:cs="Times New Roman"/>
          <w:color w:val="000000"/>
          <w:sz w:val="28"/>
          <w:szCs w:val="28"/>
          <w:lang w:eastAsia="ru-RU"/>
        </w:rPr>
        <w:t xml:space="preserve"> заключается в генерации гаммы шифра и наложении полученной гаммы на исходный открытый текст обратимым образом, например с использованием операции сложения по модулю 2.</w:t>
      </w:r>
      <w:r w:rsidRPr="004155EA">
        <w:rPr>
          <w:rFonts w:ascii="Times New Roman" w:eastAsia="Times New Roman" w:hAnsi="Times New Roman" w:cs="Times New Roman"/>
          <w:sz w:val="28"/>
          <w:szCs w:val="28"/>
        </w:rPr>
        <w:t xml:space="preserve"> Блок-схема показано на рис 1.</w:t>
      </w:r>
    </w:p>
    <w:p w:rsidR="00C733B5" w:rsidRPr="004155EA" w:rsidRDefault="00C733B5" w:rsidP="00CE7441">
      <w:pPr>
        <w:pStyle w:val="af9"/>
      </w:pPr>
      <w:r w:rsidRPr="004155EA">
        <w:drawing>
          <wp:inline distT="0" distB="0" distL="0" distR="0">
            <wp:extent cx="5019675" cy="2173204"/>
            <wp:effectExtent l="0" t="0" r="0" b="0"/>
            <wp:docPr id="4" name="Рисунок 4" descr="C:\Users\anna\Desktop\pdf_stefanuk\Ebook\image064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na\Desktop\pdf_stefanuk\Ebook\image064_3.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19675" cy="2173204"/>
                    </a:xfrm>
                    <a:prstGeom prst="rect">
                      <a:avLst/>
                    </a:prstGeom>
                    <a:noFill/>
                    <a:ln>
                      <a:noFill/>
                    </a:ln>
                  </pic:spPr>
                </pic:pic>
              </a:graphicData>
            </a:graphic>
          </wp:inline>
        </w:drawing>
      </w:r>
    </w:p>
    <w:p w:rsidR="00CE7441" w:rsidRDefault="00CE7441" w:rsidP="00CE7441">
      <w:pPr>
        <w:pStyle w:val="af9"/>
      </w:pPr>
    </w:p>
    <w:p w:rsidR="00C733B5" w:rsidRPr="00CE7441" w:rsidRDefault="00C733B5" w:rsidP="00CE7441">
      <w:pPr>
        <w:pStyle w:val="af9"/>
        <w:rPr>
          <w:szCs w:val="26"/>
        </w:rPr>
      </w:pPr>
      <w:r w:rsidRPr="00CE7441">
        <w:rPr>
          <w:szCs w:val="26"/>
        </w:rPr>
        <w:t xml:space="preserve">Рис 1 Блок-схема </w:t>
      </w:r>
      <w:r w:rsidRPr="00CE7441">
        <w:rPr>
          <w:color w:val="000000"/>
          <w:szCs w:val="26"/>
        </w:rPr>
        <w:t>шифрования методом гаммирования</w:t>
      </w:r>
    </w:p>
    <w:p w:rsidR="00CE7441" w:rsidRDefault="00CE7441" w:rsidP="00CE7441">
      <w:pPr>
        <w:spacing w:after="0" w:line="240" w:lineRule="auto"/>
        <w:ind w:firstLine="720"/>
        <w:jc w:val="lowKashida"/>
        <w:rPr>
          <w:rFonts w:ascii="Times New Roman" w:eastAsia="Times New Roman" w:hAnsi="Times New Roman" w:cs="Times New Roman"/>
          <w:color w:val="000000"/>
          <w:sz w:val="28"/>
          <w:szCs w:val="28"/>
          <w:lang w:eastAsia="ru-RU"/>
        </w:rPr>
      </w:pPr>
    </w:p>
    <w:p w:rsidR="00C733B5" w:rsidRPr="004155EA" w:rsidRDefault="00C733B5" w:rsidP="00CE7441">
      <w:pPr>
        <w:spacing w:after="0" w:line="240" w:lineRule="auto"/>
        <w:ind w:firstLine="720"/>
        <w:jc w:val="lowKashida"/>
        <w:rPr>
          <w:rFonts w:ascii="Times New Roman" w:eastAsia="Times New Roman" w:hAnsi="Times New Roman" w:cs="Times New Roman"/>
          <w:sz w:val="28"/>
          <w:szCs w:val="28"/>
        </w:rPr>
      </w:pPr>
      <w:r w:rsidRPr="004155EA">
        <w:rPr>
          <w:rFonts w:ascii="Times New Roman" w:eastAsia="Times New Roman" w:hAnsi="Times New Roman" w:cs="Times New Roman"/>
          <w:color w:val="000000"/>
          <w:sz w:val="28"/>
          <w:szCs w:val="28"/>
          <w:lang w:eastAsia="ru-RU"/>
        </w:rPr>
        <w:t xml:space="preserve">Следует отметить, что перед </w:t>
      </w:r>
      <w:proofErr w:type="spellStart"/>
      <w:r w:rsidRPr="004155EA">
        <w:rPr>
          <w:rFonts w:ascii="Times New Roman" w:eastAsia="Times New Roman" w:hAnsi="Times New Roman" w:cs="Times New Roman"/>
          <w:color w:val="000000"/>
          <w:sz w:val="28"/>
          <w:szCs w:val="28"/>
          <w:lang w:eastAsia="ru-RU"/>
        </w:rPr>
        <w:t>зашифрованием</w:t>
      </w:r>
      <w:proofErr w:type="spellEnd"/>
      <w:r w:rsidRPr="004155EA">
        <w:rPr>
          <w:rFonts w:ascii="Times New Roman" w:eastAsia="Times New Roman" w:hAnsi="Times New Roman" w:cs="Times New Roman"/>
          <w:color w:val="000000"/>
          <w:sz w:val="28"/>
          <w:szCs w:val="28"/>
          <w:lang w:eastAsia="ru-RU"/>
        </w:rPr>
        <w:t xml:space="preserve"> открытые данные разбивают на блоки Т</w:t>
      </w:r>
      <w:proofErr w:type="gramStart"/>
      <w:r w:rsidRPr="004155EA">
        <w:rPr>
          <w:rFonts w:ascii="Times New Roman" w:eastAsia="Times New Roman" w:hAnsi="Times New Roman" w:cs="Times New Roman"/>
          <w:color w:val="000000"/>
          <w:sz w:val="28"/>
          <w:szCs w:val="28"/>
          <w:vertAlign w:val="subscript"/>
          <w:lang w:eastAsia="ru-RU"/>
        </w:rPr>
        <w:t>0</w:t>
      </w:r>
      <w:proofErr w:type="gramEnd"/>
      <w:r w:rsidRPr="004155EA">
        <w:rPr>
          <w:rFonts w:ascii="Times New Roman" w:eastAsia="Times New Roman" w:hAnsi="Times New Roman" w:cs="Times New Roman"/>
          <w:color w:val="000000"/>
          <w:sz w:val="28"/>
          <w:szCs w:val="28"/>
          <w:vertAlign w:val="superscript"/>
          <w:lang w:eastAsia="ru-RU"/>
        </w:rPr>
        <w:t>(</w:t>
      </w:r>
      <w:proofErr w:type="spellStart"/>
      <w:r w:rsidRPr="004155EA">
        <w:rPr>
          <w:rFonts w:ascii="Times New Roman" w:eastAsia="Times New Roman" w:hAnsi="Times New Roman" w:cs="Times New Roman"/>
          <w:color w:val="000000"/>
          <w:sz w:val="28"/>
          <w:szCs w:val="28"/>
          <w:vertAlign w:val="superscript"/>
          <w:lang w:eastAsia="ru-RU" w:bidi="ar-JO"/>
        </w:rPr>
        <w:t>i</w:t>
      </w:r>
      <w:proofErr w:type="spellEnd"/>
      <w:r w:rsidRPr="004155EA">
        <w:rPr>
          <w:rFonts w:ascii="Times New Roman" w:eastAsia="Times New Roman" w:hAnsi="Times New Roman" w:cs="Times New Roman"/>
          <w:color w:val="000000"/>
          <w:sz w:val="28"/>
          <w:szCs w:val="28"/>
          <w:vertAlign w:val="superscript"/>
          <w:lang w:eastAsia="ru-RU"/>
        </w:rPr>
        <w:t>)</w:t>
      </w:r>
      <w:r w:rsidRPr="004155EA">
        <w:rPr>
          <w:rFonts w:ascii="Times New Roman" w:eastAsia="Times New Roman" w:hAnsi="Times New Roman" w:cs="Times New Roman"/>
          <w:color w:val="000000"/>
          <w:sz w:val="28"/>
          <w:szCs w:val="28"/>
          <w:lang w:eastAsia="ru-RU"/>
        </w:rPr>
        <w:t xml:space="preserve"> одинаковой длины, обычно по 64 бита. Гамма шифра вырабатывается в виде последовательности блоков </w:t>
      </w:r>
      <w:proofErr w:type="spellStart"/>
      <w:r w:rsidRPr="004155EA">
        <w:rPr>
          <w:rFonts w:ascii="Times New Roman" w:eastAsia="Times New Roman" w:hAnsi="Times New Roman" w:cs="Times New Roman"/>
          <w:color w:val="000000"/>
          <w:sz w:val="28"/>
          <w:szCs w:val="28"/>
          <w:lang w:eastAsia="ru-RU"/>
        </w:rPr>
        <w:t>Г</w:t>
      </w:r>
      <w:r w:rsidRPr="004155EA">
        <w:rPr>
          <w:rFonts w:ascii="Times New Roman" w:eastAsia="Times New Roman" w:hAnsi="Times New Roman" w:cs="Times New Roman"/>
          <w:color w:val="000000"/>
          <w:sz w:val="28"/>
          <w:szCs w:val="28"/>
          <w:vertAlign w:val="subscript"/>
          <w:lang w:eastAsia="ru-RU"/>
        </w:rPr>
        <w:t>ш</w:t>
      </w:r>
      <w:proofErr w:type="spellEnd"/>
      <w:r w:rsidRPr="004155EA">
        <w:rPr>
          <w:rFonts w:ascii="Times New Roman" w:eastAsia="Times New Roman" w:hAnsi="Times New Roman" w:cs="Times New Roman"/>
          <w:color w:val="000000"/>
          <w:sz w:val="28"/>
          <w:szCs w:val="28"/>
          <w:vertAlign w:val="superscript"/>
          <w:lang w:eastAsia="ru-RU"/>
        </w:rPr>
        <w:t>(</w:t>
      </w:r>
      <w:proofErr w:type="spellStart"/>
      <w:r w:rsidRPr="004155EA">
        <w:rPr>
          <w:rFonts w:ascii="Times New Roman" w:eastAsia="Times New Roman" w:hAnsi="Times New Roman" w:cs="Times New Roman"/>
          <w:color w:val="000000"/>
          <w:sz w:val="28"/>
          <w:szCs w:val="28"/>
          <w:vertAlign w:val="superscript"/>
          <w:lang w:eastAsia="ru-RU"/>
        </w:rPr>
        <w:t>i</w:t>
      </w:r>
      <w:proofErr w:type="spellEnd"/>
      <w:r w:rsidRPr="004155EA">
        <w:rPr>
          <w:rFonts w:ascii="Times New Roman" w:eastAsia="Times New Roman" w:hAnsi="Times New Roman" w:cs="Times New Roman"/>
          <w:color w:val="000000"/>
          <w:sz w:val="28"/>
          <w:szCs w:val="28"/>
          <w:vertAlign w:val="superscript"/>
          <w:lang w:eastAsia="ru-RU"/>
        </w:rPr>
        <w:t>)</w:t>
      </w:r>
      <w:r w:rsidRPr="004155EA">
        <w:rPr>
          <w:rFonts w:ascii="Times New Roman" w:eastAsia="Times New Roman" w:hAnsi="Times New Roman" w:cs="Times New Roman"/>
          <w:color w:val="000000"/>
          <w:sz w:val="28"/>
          <w:szCs w:val="28"/>
          <w:lang w:eastAsia="ru-RU"/>
        </w:rPr>
        <w:t xml:space="preserve"> аналогичной длины.</w:t>
      </w:r>
    </w:p>
    <w:p w:rsidR="00C733B5" w:rsidRPr="004155EA" w:rsidRDefault="00C733B5" w:rsidP="00CE7441">
      <w:pPr>
        <w:spacing w:after="0" w:line="240" w:lineRule="auto"/>
        <w:jc w:val="lowKashida"/>
        <w:rPr>
          <w:rFonts w:ascii="Times New Roman" w:eastAsia="Times New Roman" w:hAnsi="Times New Roman" w:cs="Times New Roman"/>
          <w:sz w:val="28"/>
          <w:szCs w:val="28"/>
        </w:rPr>
      </w:pPr>
      <w:r w:rsidRPr="004155EA">
        <w:rPr>
          <w:rFonts w:ascii="Times New Roman" w:eastAsia="Times New Roman" w:hAnsi="Times New Roman" w:cs="Times New Roman"/>
          <w:color w:val="000000"/>
          <w:sz w:val="28"/>
          <w:szCs w:val="28"/>
          <w:lang w:eastAsia="ru-RU"/>
        </w:rPr>
        <w:t xml:space="preserve">Уравнение </w:t>
      </w:r>
      <w:proofErr w:type="spellStart"/>
      <w:r w:rsidRPr="004155EA">
        <w:rPr>
          <w:rFonts w:ascii="Times New Roman" w:eastAsia="Times New Roman" w:hAnsi="Times New Roman" w:cs="Times New Roman"/>
          <w:color w:val="000000"/>
          <w:sz w:val="28"/>
          <w:szCs w:val="28"/>
          <w:lang w:eastAsia="ru-RU"/>
        </w:rPr>
        <w:t>зашифрования</w:t>
      </w:r>
      <w:proofErr w:type="spellEnd"/>
      <w:r w:rsidRPr="004155EA">
        <w:rPr>
          <w:rFonts w:ascii="Times New Roman" w:eastAsia="Times New Roman" w:hAnsi="Times New Roman" w:cs="Times New Roman"/>
          <w:color w:val="000000"/>
          <w:sz w:val="28"/>
          <w:szCs w:val="28"/>
          <w:lang w:eastAsia="ru-RU"/>
        </w:rPr>
        <w:t xml:space="preserve"> можно записать в виде</w:t>
      </w:r>
    </w:p>
    <w:p w:rsidR="00C733B5" w:rsidRPr="004155EA" w:rsidRDefault="00C733B5" w:rsidP="00CE7441">
      <w:pPr>
        <w:spacing w:after="0" w:line="240" w:lineRule="auto"/>
        <w:jc w:val="center"/>
        <w:rPr>
          <w:rFonts w:ascii="Times New Roman" w:eastAsia="Times New Roman" w:hAnsi="Times New Roman" w:cs="Times New Roman"/>
          <w:sz w:val="28"/>
          <w:szCs w:val="28"/>
        </w:rPr>
      </w:pPr>
      <w:proofErr w:type="spellStart"/>
      <w:r w:rsidRPr="004155EA">
        <w:rPr>
          <w:rFonts w:ascii="Times New Roman" w:eastAsia="Times New Roman" w:hAnsi="Times New Roman" w:cs="Times New Roman"/>
          <w:color w:val="000000"/>
          <w:sz w:val="28"/>
          <w:szCs w:val="28"/>
          <w:lang w:eastAsia="ru-RU"/>
        </w:rPr>
        <w:t>Т</w:t>
      </w:r>
      <w:r w:rsidRPr="004155EA">
        <w:rPr>
          <w:rFonts w:ascii="Times New Roman" w:eastAsia="Times New Roman" w:hAnsi="Times New Roman" w:cs="Times New Roman"/>
          <w:color w:val="000000"/>
          <w:sz w:val="28"/>
          <w:szCs w:val="28"/>
          <w:vertAlign w:val="subscript"/>
          <w:lang w:eastAsia="ru-RU"/>
        </w:rPr>
        <w:t>ш</w:t>
      </w:r>
      <w:proofErr w:type="spellEnd"/>
      <w:r w:rsidRPr="004155EA">
        <w:rPr>
          <w:rFonts w:ascii="Times New Roman" w:eastAsia="Times New Roman" w:hAnsi="Times New Roman" w:cs="Times New Roman"/>
          <w:color w:val="000000"/>
          <w:sz w:val="28"/>
          <w:szCs w:val="28"/>
          <w:vertAlign w:val="superscript"/>
          <w:lang w:eastAsia="ru-RU"/>
        </w:rPr>
        <w:t>(</w:t>
      </w:r>
      <w:proofErr w:type="spellStart"/>
      <w:r w:rsidRPr="004155EA">
        <w:rPr>
          <w:rFonts w:ascii="Times New Roman" w:eastAsia="Times New Roman" w:hAnsi="Times New Roman" w:cs="Times New Roman"/>
          <w:color w:val="000000"/>
          <w:sz w:val="28"/>
          <w:szCs w:val="28"/>
          <w:vertAlign w:val="superscript"/>
          <w:lang w:eastAsia="ru-RU" w:bidi="ar-JO"/>
        </w:rPr>
        <w:t>i</w:t>
      </w:r>
      <w:proofErr w:type="spellEnd"/>
      <w:r w:rsidRPr="004155EA">
        <w:rPr>
          <w:rFonts w:ascii="Times New Roman" w:eastAsia="Times New Roman" w:hAnsi="Times New Roman" w:cs="Times New Roman"/>
          <w:color w:val="000000"/>
          <w:sz w:val="28"/>
          <w:szCs w:val="28"/>
          <w:vertAlign w:val="superscript"/>
          <w:lang w:eastAsia="ru-RU"/>
        </w:rPr>
        <w:t>)</w:t>
      </w:r>
      <w:r w:rsidRPr="004155EA">
        <w:rPr>
          <w:rFonts w:ascii="Times New Roman" w:eastAsia="Times New Roman" w:hAnsi="Times New Roman" w:cs="Times New Roman"/>
          <w:color w:val="000000"/>
          <w:sz w:val="28"/>
          <w:szCs w:val="28"/>
          <w:lang w:eastAsia="ru-RU"/>
        </w:rPr>
        <w:t xml:space="preserve">  = </w:t>
      </w:r>
      <w:proofErr w:type="spellStart"/>
      <w:r w:rsidRPr="004155EA">
        <w:rPr>
          <w:rFonts w:ascii="Times New Roman" w:eastAsia="Times New Roman" w:hAnsi="Times New Roman" w:cs="Times New Roman"/>
          <w:color w:val="000000"/>
          <w:sz w:val="28"/>
          <w:szCs w:val="28"/>
          <w:lang w:eastAsia="ru-RU"/>
        </w:rPr>
        <w:t>Г</w:t>
      </w:r>
      <w:r w:rsidRPr="004155EA">
        <w:rPr>
          <w:rFonts w:ascii="Times New Roman" w:eastAsia="Times New Roman" w:hAnsi="Times New Roman" w:cs="Times New Roman"/>
          <w:color w:val="000000"/>
          <w:sz w:val="28"/>
          <w:szCs w:val="28"/>
          <w:vertAlign w:val="subscript"/>
          <w:lang w:eastAsia="ru-RU"/>
        </w:rPr>
        <w:t>ш</w:t>
      </w:r>
      <w:proofErr w:type="spellEnd"/>
      <w:r w:rsidRPr="004155EA">
        <w:rPr>
          <w:rFonts w:ascii="Times New Roman" w:eastAsia="Times New Roman" w:hAnsi="Times New Roman" w:cs="Times New Roman"/>
          <w:color w:val="000000"/>
          <w:sz w:val="28"/>
          <w:szCs w:val="28"/>
          <w:vertAlign w:val="superscript"/>
          <w:lang w:eastAsia="ru-RU"/>
        </w:rPr>
        <w:t>(</w:t>
      </w:r>
      <w:proofErr w:type="spellStart"/>
      <w:r w:rsidRPr="004155EA">
        <w:rPr>
          <w:rFonts w:ascii="Times New Roman" w:eastAsia="Times New Roman" w:hAnsi="Times New Roman" w:cs="Times New Roman"/>
          <w:color w:val="000000"/>
          <w:sz w:val="28"/>
          <w:szCs w:val="28"/>
          <w:vertAlign w:val="superscript"/>
          <w:lang w:eastAsia="ru-RU" w:bidi="ar-JO"/>
        </w:rPr>
        <w:t>i</w:t>
      </w:r>
      <w:proofErr w:type="spellEnd"/>
      <w:r w:rsidRPr="004155EA">
        <w:rPr>
          <w:rFonts w:ascii="Times New Roman" w:eastAsia="Times New Roman" w:hAnsi="Times New Roman" w:cs="Times New Roman"/>
          <w:color w:val="000000"/>
          <w:sz w:val="28"/>
          <w:szCs w:val="28"/>
          <w:vertAlign w:val="superscript"/>
          <w:lang w:eastAsia="ru-RU"/>
        </w:rPr>
        <w:t>)</w:t>
      </w:r>
      <w:r w:rsidRPr="004155EA">
        <w:rPr>
          <w:rFonts w:ascii="Times New Roman" w:eastAsia="Times New Roman" w:hAnsi="Times New Roman" w:cs="Times New Roman"/>
          <w:color w:val="000000"/>
          <w:sz w:val="28"/>
          <w:szCs w:val="28"/>
          <w:lang w:eastAsia="ru-RU"/>
        </w:rPr>
        <w:t xml:space="preserve"> </w:t>
      </w:r>
      <w:r w:rsidRPr="004155EA">
        <w:rPr>
          <w:rFonts w:ascii="Times New Roman" w:eastAsia="Times New Roman" w:hAnsi="Times New Roman" w:cs="Times New Roman"/>
          <w:color w:val="000000"/>
          <w:sz w:val="28"/>
          <w:szCs w:val="28"/>
          <w:lang w:eastAsia="ru-RU"/>
        </w:rPr>
        <w:sym w:font="Symbol" w:char="F0C5"/>
      </w:r>
      <w:r w:rsidRPr="004155EA">
        <w:rPr>
          <w:rFonts w:ascii="Times New Roman" w:eastAsia="Times New Roman" w:hAnsi="Times New Roman" w:cs="Times New Roman"/>
          <w:color w:val="000000"/>
          <w:sz w:val="28"/>
          <w:szCs w:val="28"/>
          <w:lang w:eastAsia="ru-RU"/>
        </w:rPr>
        <w:t>Т</w:t>
      </w:r>
      <w:proofErr w:type="gramStart"/>
      <w:r w:rsidRPr="004155EA">
        <w:rPr>
          <w:rFonts w:ascii="Times New Roman" w:eastAsia="Times New Roman" w:hAnsi="Times New Roman" w:cs="Times New Roman"/>
          <w:color w:val="000000"/>
          <w:sz w:val="28"/>
          <w:szCs w:val="28"/>
          <w:vertAlign w:val="subscript"/>
          <w:lang w:eastAsia="ru-RU"/>
        </w:rPr>
        <w:t>0</w:t>
      </w:r>
      <w:proofErr w:type="gramEnd"/>
      <w:r w:rsidRPr="004155EA">
        <w:rPr>
          <w:rFonts w:ascii="Times New Roman" w:eastAsia="Times New Roman" w:hAnsi="Times New Roman" w:cs="Times New Roman"/>
          <w:color w:val="000000"/>
          <w:sz w:val="28"/>
          <w:szCs w:val="28"/>
          <w:vertAlign w:val="superscript"/>
          <w:lang w:eastAsia="ru-RU"/>
        </w:rPr>
        <w:t>(</w:t>
      </w:r>
      <w:proofErr w:type="spellStart"/>
      <w:r w:rsidRPr="004155EA">
        <w:rPr>
          <w:rFonts w:ascii="Times New Roman" w:eastAsia="Times New Roman" w:hAnsi="Times New Roman" w:cs="Times New Roman"/>
          <w:color w:val="000000"/>
          <w:sz w:val="28"/>
          <w:szCs w:val="28"/>
          <w:vertAlign w:val="superscript"/>
          <w:lang w:eastAsia="ru-RU" w:bidi="ar-JO"/>
        </w:rPr>
        <w:t>i</w:t>
      </w:r>
      <w:proofErr w:type="spellEnd"/>
      <w:r w:rsidRPr="004155EA">
        <w:rPr>
          <w:rFonts w:ascii="Times New Roman" w:eastAsia="Times New Roman" w:hAnsi="Times New Roman" w:cs="Times New Roman"/>
          <w:color w:val="000000"/>
          <w:sz w:val="28"/>
          <w:szCs w:val="28"/>
          <w:vertAlign w:val="superscript"/>
          <w:lang w:eastAsia="ru-RU"/>
        </w:rPr>
        <w:t>)</w:t>
      </w:r>
      <w:r w:rsidRPr="004155EA">
        <w:rPr>
          <w:rFonts w:ascii="Times New Roman" w:eastAsia="Times New Roman" w:hAnsi="Times New Roman" w:cs="Times New Roman"/>
          <w:color w:val="000000"/>
          <w:sz w:val="28"/>
          <w:szCs w:val="28"/>
          <w:lang w:eastAsia="ru-RU"/>
        </w:rPr>
        <w:t>, 1 = 1 ... М</w:t>
      </w:r>
    </w:p>
    <w:p w:rsidR="00C733B5" w:rsidRPr="004155EA" w:rsidRDefault="00C733B5" w:rsidP="00CE7441">
      <w:pPr>
        <w:spacing w:after="0" w:line="240" w:lineRule="auto"/>
        <w:jc w:val="lowKashida"/>
        <w:rPr>
          <w:rFonts w:ascii="Times New Roman" w:eastAsia="Times New Roman" w:hAnsi="Times New Roman" w:cs="Times New Roman"/>
          <w:sz w:val="28"/>
          <w:szCs w:val="28"/>
        </w:rPr>
      </w:pPr>
      <w:r w:rsidRPr="004155EA">
        <w:rPr>
          <w:rFonts w:ascii="Times New Roman" w:eastAsia="Times New Roman" w:hAnsi="Times New Roman" w:cs="Times New Roman"/>
          <w:color w:val="000000"/>
          <w:sz w:val="28"/>
          <w:szCs w:val="28"/>
          <w:lang w:eastAsia="ru-RU"/>
        </w:rPr>
        <w:t xml:space="preserve">где </w:t>
      </w:r>
      <w:proofErr w:type="spellStart"/>
      <w:r w:rsidRPr="004155EA">
        <w:rPr>
          <w:rFonts w:ascii="Times New Roman" w:eastAsia="Times New Roman" w:hAnsi="Times New Roman" w:cs="Times New Roman"/>
          <w:color w:val="000000"/>
          <w:sz w:val="28"/>
          <w:szCs w:val="28"/>
          <w:lang w:eastAsia="ru-RU"/>
        </w:rPr>
        <w:t>Т</w:t>
      </w:r>
      <w:r w:rsidRPr="004155EA">
        <w:rPr>
          <w:rFonts w:ascii="Times New Roman" w:eastAsia="Times New Roman" w:hAnsi="Times New Roman" w:cs="Times New Roman"/>
          <w:color w:val="000000"/>
          <w:sz w:val="28"/>
          <w:szCs w:val="28"/>
          <w:vertAlign w:val="subscript"/>
          <w:lang w:eastAsia="ru-RU"/>
        </w:rPr>
        <w:t>ш</w:t>
      </w:r>
      <w:proofErr w:type="spellEnd"/>
      <w:r w:rsidRPr="004155EA">
        <w:rPr>
          <w:rFonts w:ascii="Times New Roman" w:eastAsia="Times New Roman" w:hAnsi="Times New Roman" w:cs="Times New Roman"/>
          <w:color w:val="000000"/>
          <w:sz w:val="28"/>
          <w:szCs w:val="28"/>
          <w:vertAlign w:val="superscript"/>
          <w:lang w:eastAsia="ru-RU"/>
        </w:rPr>
        <w:t>(</w:t>
      </w:r>
      <w:proofErr w:type="spellStart"/>
      <w:r w:rsidRPr="004155EA">
        <w:rPr>
          <w:rFonts w:ascii="Times New Roman" w:eastAsia="Times New Roman" w:hAnsi="Times New Roman" w:cs="Times New Roman"/>
          <w:color w:val="000000"/>
          <w:sz w:val="28"/>
          <w:szCs w:val="28"/>
          <w:vertAlign w:val="superscript"/>
          <w:lang w:eastAsia="ru-RU" w:bidi="ar-JO"/>
        </w:rPr>
        <w:t>i</w:t>
      </w:r>
      <w:proofErr w:type="spellEnd"/>
      <w:r w:rsidRPr="004155EA">
        <w:rPr>
          <w:rFonts w:ascii="Times New Roman" w:eastAsia="Times New Roman" w:hAnsi="Times New Roman" w:cs="Times New Roman"/>
          <w:color w:val="000000"/>
          <w:sz w:val="28"/>
          <w:szCs w:val="28"/>
          <w:vertAlign w:val="superscript"/>
          <w:lang w:eastAsia="ru-RU"/>
        </w:rPr>
        <w:t>)</w:t>
      </w:r>
      <w:r w:rsidRPr="004155EA">
        <w:rPr>
          <w:rFonts w:ascii="Times New Roman" w:eastAsia="Times New Roman" w:hAnsi="Times New Roman" w:cs="Times New Roman"/>
          <w:color w:val="000000"/>
          <w:sz w:val="28"/>
          <w:szCs w:val="28"/>
          <w:lang w:eastAsia="ru-RU"/>
        </w:rPr>
        <w:t xml:space="preserve"> - 1-й блок </w:t>
      </w:r>
      <w:proofErr w:type="spellStart"/>
      <w:r w:rsidRPr="004155EA">
        <w:rPr>
          <w:rFonts w:ascii="Times New Roman" w:eastAsia="Times New Roman" w:hAnsi="Times New Roman" w:cs="Times New Roman"/>
          <w:color w:val="000000"/>
          <w:sz w:val="28"/>
          <w:szCs w:val="28"/>
          <w:lang w:eastAsia="ru-RU"/>
        </w:rPr>
        <w:t>шифртекста</w:t>
      </w:r>
      <w:proofErr w:type="spellEnd"/>
      <w:r w:rsidRPr="004155EA">
        <w:rPr>
          <w:rFonts w:ascii="Times New Roman" w:eastAsia="Times New Roman" w:hAnsi="Times New Roman" w:cs="Times New Roman"/>
          <w:color w:val="000000"/>
          <w:sz w:val="28"/>
          <w:szCs w:val="28"/>
          <w:lang w:eastAsia="ru-RU"/>
        </w:rPr>
        <w:t xml:space="preserve">; </w:t>
      </w:r>
      <w:proofErr w:type="spellStart"/>
      <w:r w:rsidRPr="004155EA">
        <w:rPr>
          <w:rFonts w:ascii="Times New Roman" w:eastAsia="Times New Roman" w:hAnsi="Times New Roman" w:cs="Times New Roman"/>
          <w:color w:val="000000"/>
          <w:sz w:val="28"/>
          <w:szCs w:val="28"/>
          <w:lang w:eastAsia="ru-RU"/>
        </w:rPr>
        <w:t>Г</w:t>
      </w:r>
      <w:r w:rsidRPr="004155EA">
        <w:rPr>
          <w:rFonts w:ascii="Times New Roman" w:eastAsia="Times New Roman" w:hAnsi="Times New Roman" w:cs="Times New Roman"/>
          <w:color w:val="000000"/>
          <w:sz w:val="28"/>
          <w:szCs w:val="28"/>
          <w:vertAlign w:val="subscript"/>
          <w:lang w:eastAsia="ru-RU"/>
        </w:rPr>
        <w:t>ш</w:t>
      </w:r>
      <w:proofErr w:type="spellEnd"/>
      <w:r w:rsidRPr="004155EA">
        <w:rPr>
          <w:rFonts w:ascii="Times New Roman" w:eastAsia="Times New Roman" w:hAnsi="Times New Roman" w:cs="Times New Roman"/>
          <w:color w:val="000000"/>
          <w:sz w:val="28"/>
          <w:szCs w:val="28"/>
          <w:vertAlign w:val="superscript"/>
          <w:lang w:eastAsia="ru-RU"/>
        </w:rPr>
        <w:t>(</w:t>
      </w:r>
      <w:proofErr w:type="spellStart"/>
      <w:r w:rsidRPr="004155EA">
        <w:rPr>
          <w:rFonts w:ascii="Times New Roman" w:eastAsia="Times New Roman" w:hAnsi="Times New Roman" w:cs="Times New Roman"/>
          <w:color w:val="000000"/>
          <w:sz w:val="28"/>
          <w:szCs w:val="28"/>
          <w:vertAlign w:val="superscript"/>
          <w:lang w:eastAsia="ru-RU" w:bidi="ar-JO"/>
        </w:rPr>
        <w:t>i</w:t>
      </w:r>
      <w:proofErr w:type="spellEnd"/>
      <w:r w:rsidRPr="004155EA">
        <w:rPr>
          <w:rFonts w:ascii="Times New Roman" w:eastAsia="Times New Roman" w:hAnsi="Times New Roman" w:cs="Times New Roman"/>
          <w:color w:val="000000"/>
          <w:sz w:val="28"/>
          <w:szCs w:val="28"/>
          <w:vertAlign w:val="superscript"/>
          <w:lang w:eastAsia="ru-RU"/>
        </w:rPr>
        <w:t>)</w:t>
      </w:r>
      <w:r w:rsidRPr="004155EA">
        <w:rPr>
          <w:rFonts w:ascii="Times New Roman" w:eastAsia="Times New Roman" w:hAnsi="Times New Roman" w:cs="Times New Roman"/>
          <w:color w:val="000000"/>
          <w:sz w:val="28"/>
          <w:szCs w:val="28"/>
          <w:lang w:eastAsia="ru-RU"/>
        </w:rPr>
        <w:t xml:space="preserve">  - </w:t>
      </w:r>
      <w:proofErr w:type="spellStart"/>
      <w:r w:rsidRPr="004155EA">
        <w:rPr>
          <w:rFonts w:ascii="Times New Roman" w:eastAsia="Times New Roman" w:hAnsi="Times New Roman" w:cs="Times New Roman"/>
          <w:color w:val="000000"/>
          <w:sz w:val="28"/>
          <w:szCs w:val="28"/>
          <w:lang w:eastAsia="ru-RU" w:bidi="ar-JO"/>
        </w:rPr>
        <w:t>i</w:t>
      </w:r>
      <w:r w:rsidRPr="004155EA">
        <w:rPr>
          <w:rFonts w:ascii="Times New Roman" w:eastAsia="Times New Roman" w:hAnsi="Times New Roman" w:cs="Times New Roman"/>
          <w:color w:val="000000"/>
          <w:sz w:val="28"/>
          <w:szCs w:val="28"/>
          <w:lang w:eastAsia="ru-RU"/>
        </w:rPr>
        <w:t>-й</w:t>
      </w:r>
      <w:proofErr w:type="spellEnd"/>
      <w:r w:rsidRPr="004155EA">
        <w:rPr>
          <w:rFonts w:ascii="Times New Roman" w:eastAsia="Times New Roman" w:hAnsi="Times New Roman" w:cs="Times New Roman"/>
          <w:color w:val="000000"/>
          <w:sz w:val="28"/>
          <w:szCs w:val="28"/>
          <w:lang w:eastAsia="ru-RU"/>
        </w:rPr>
        <w:t xml:space="preserve"> блок гаммы шифра; Т</w:t>
      </w:r>
      <w:proofErr w:type="gramStart"/>
      <w:r w:rsidRPr="004155EA">
        <w:rPr>
          <w:rFonts w:ascii="Times New Roman" w:eastAsia="Times New Roman" w:hAnsi="Times New Roman" w:cs="Times New Roman"/>
          <w:color w:val="000000"/>
          <w:sz w:val="28"/>
          <w:szCs w:val="28"/>
          <w:vertAlign w:val="subscript"/>
          <w:lang w:eastAsia="ru-RU"/>
        </w:rPr>
        <w:t>0</w:t>
      </w:r>
      <w:proofErr w:type="gramEnd"/>
      <w:r w:rsidRPr="004155EA">
        <w:rPr>
          <w:rFonts w:ascii="Times New Roman" w:eastAsia="Times New Roman" w:hAnsi="Times New Roman" w:cs="Times New Roman"/>
          <w:color w:val="000000"/>
          <w:sz w:val="28"/>
          <w:szCs w:val="28"/>
          <w:vertAlign w:val="superscript"/>
          <w:lang w:eastAsia="ru-RU"/>
        </w:rPr>
        <w:t>(</w:t>
      </w:r>
      <w:proofErr w:type="spellStart"/>
      <w:r w:rsidRPr="004155EA">
        <w:rPr>
          <w:rFonts w:ascii="Times New Roman" w:eastAsia="Times New Roman" w:hAnsi="Times New Roman" w:cs="Times New Roman"/>
          <w:color w:val="000000"/>
          <w:sz w:val="28"/>
          <w:szCs w:val="28"/>
          <w:vertAlign w:val="superscript"/>
          <w:lang w:eastAsia="ru-RU" w:bidi="ar-JO"/>
        </w:rPr>
        <w:t>i</w:t>
      </w:r>
      <w:proofErr w:type="spellEnd"/>
      <w:r w:rsidRPr="004155EA">
        <w:rPr>
          <w:rFonts w:ascii="Times New Roman" w:eastAsia="Times New Roman" w:hAnsi="Times New Roman" w:cs="Times New Roman"/>
          <w:color w:val="000000"/>
          <w:sz w:val="28"/>
          <w:szCs w:val="28"/>
          <w:vertAlign w:val="superscript"/>
          <w:lang w:eastAsia="ru-RU"/>
        </w:rPr>
        <w:t>)</w:t>
      </w:r>
      <w:r w:rsidRPr="004155EA">
        <w:rPr>
          <w:rFonts w:ascii="Times New Roman" w:eastAsia="Times New Roman" w:hAnsi="Times New Roman" w:cs="Times New Roman"/>
          <w:color w:val="000000"/>
          <w:sz w:val="28"/>
          <w:szCs w:val="28"/>
          <w:lang w:eastAsia="ru-RU"/>
        </w:rPr>
        <w:t xml:space="preserve"> </w:t>
      </w:r>
      <w:proofErr w:type="spellStart"/>
      <w:r w:rsidRPr="004155EA">
        <w:rPr>
          <w:rFonts w:ascii="Times New Roman" w:eastAsia="Times New Roman" w:hAnsi="Times New Roman" w:cs="Times New Roman"/>
          <w:color w:val="000000"/>
          <w:sz w:val="28"/>
          <w:szCs w:val="28"/>
          <w:lang w:eastAsia="ru-RU" w:bidi="ar-JO"/>
        </w:rPr>
        <w:t>i</w:t>
      </w:r>
      <w:r w:rsidRPr="004155EA">
        <w:rPr>
          <w:rFonts w:ascii="Times New Roman" w:eastAsia="Times New Roman" w:hAnsi="Times New Roman" w:cs="Times New Roman"/>
          <w:color w:val="000000"/>
          <w:sz w:val="28"/>
          <w:szCs w:val="28"/>
          <w:lang w:eastAsia="ru-RU"/>
        </w:rPr>
        <w:t>-й</w:t>
      </w:r>
      <w:proofErr w:type="spellEnd"/>
      <w:r w:rsidRPr="004155EA">
        <w:rPr>
          <w:rFonts w:ascii="Times New Roman" w:eastAsia="Times New Roman" w:hAnsi="Times New Roman" w:cs="Times New Roman"/>
          <w:color w:val="000000"/>
          <w:sz w:val="28"/>
          <w:szCs w:val="28"/>
          <w:lang w:eastAsia="ru-RU"/>
        </w:rPr>
        <w:t xml:space="preserve"> блок открытого текста; М - количество блоков открытого текста.</w:t>
      </w:r>
    </w:p>
    <w:p w:rsidR="00C733B5" w:rsidRPr="004155EA" w:rsidRDefault="00C733B5" w:rsidP="00CE7441">
      <w:pPr>
        <w:spacing w:after="0" w:line="240" w:lineRule="auto"/>
        <w:ind w:firstLine="720"/>
        <w:jc w:val="lowKashida"/>
        <w:rPr>
          <w:rFonts w:ascii="Times New Roman" w:eastAsia="Times New Roman" w:hAnsi="Times New Roman" w:cs="Times New Roman"/>
          <w:sz w:val="28"/>
          <w:szCs w:val="28"/>
        </w:rPr>
      </w:pPr>
      <w:r w:rsidRPr="004155EA">
        <w:rPr>
          <w:rFonts w:ascii="Times New Roman" w:eastAsia="Times New Roman" w:hAnsi="Times New Roman" w:cs="Times New Roman"/>
          <w:color w:val="000000"/>
          <w:sz w:val="28"/>
          <w:szCs w:val="28"/>
          <w:lang w:eastAsia="ru-RU"/>
        </w:rPr>
        <w:t xml:space="preserve">Процесс </w:t>
      </w:r>
      <w:proofErr w:type="spellStart"/>
      <w:r w:rsidRPr="004155EA">
        <w:rPr>
          <w:rFonts w:ascii="Times New Roman" w:eastAsia="Times New Roman" w:hAnsi="Times New Roman" w:cs="Times New Roman"/>
          <w:color w:val="000000"/>
          <w:sz w:val="28"/>
          <w:szCs w:val="28"/>
          <w:lang w:eastAsia="ru-RU"/>
        </w:rPr>
        <w:t>расшифрования</w:t>
      </w:r>
      <w:proofErr w:type="spellEnd"/>
      <w:r w:rsidRPr="004155EA">
        <w:rPr>
          <w:rFonts w:ascii="Times New Roman" w:eastAsia="Times New Roman" w:hAnsi="Times New Roman" w:cs="Times New Roman"/>
          <w:color w:val="000000"/>
          <w:sz w:val="28"/>
          <w:szCs w:val="28"/>
          <w:lang w:eastAsia="ru-RU"/>
        </w:rPr>
        <w:t xml:space="preserve"> сводится к повторной генерации гаммы шифра и наложению этой гаммы на зашифрованные дан</w:t>
      </w:r>
      <w:r w:rsidRPr="004155EA">
        <w:rPr>
          <w:rFonts w:ascii="Times New Roman" w:eastAsia="Times New Roman" w:hAnsi="Times New Roman" w:cs="Times New Roman"/>
          <w:color w:val="000000"/>
          <w:sz w:val="28"/>
          <w:szCs w:val="28"/>
          <w:lang w:eastAsia="ru-RU"/>
        </w:rPr>
        <w:softHyphen/>
        <w:t xml:space="preserve">ные. Уравнение </w:t>
      </w:r>
      <w:proofErr w:type="spellStart"/>
      <w:r w:rsidRPr="004155EA">
        <w:rPr>
          <w:rFonts w:ascii="Times New Roman" w:eastAsia="Times New Roman" w:hAnsi="Times New Roman" w:cs="Times New Roman"/>
          <w:color w:val="000000"/>
          <w:sz w:val="28"/>
          <w:szCs w:val="28"/>
          <w:lang w:eastAsia="ru-RU"/>
        </w:rPr>
        <w:t>расшифрования</w:t>
      </w:r>
      <w:proofErr w:type="spellEnd"/>
      <w:r w:rsidRPr="004155EA">
        <w:rPr>
          <w:rFonts w:ascii="Times New Roman" w:eastAsia="Times New Roman" w:hAnsi="Times New Roman" w:cs="Times New Roman"/>
          <w:color w:val="000000"/>
          <w:sz w:val="28"/>
          <w:szCs w:val="28"/>
          <w:lang w:eastAsia="ru-RU"/>
        </w:rPr>
        <w:t xml:space="preserve"> имеет вид</w:t>
      </w:r>
      <w:r w:rsidRPr="004155EA">
        <w:rPr>
          <w:rFonts w:ascii="Times New Roman" w:eastAsia="Times New Roman" w:hAnsi="Times New Roman" w:cs="Times New Roman"/>
          <w:sz w:val="28"/>
          <w:szCs w:val="28"/>
        </w:rPr>
        <w:t xml:space="preserve"> </w:t>
      </w:r>
      <w:r w:rsidRPr="004155EA">
        <w:rPr>
          <w:rFonts w:ascii="Times New Roman" w:eastAsia="Times New Roman" w:hAnsi="Times New Roman" w:cs="Times New Roman"/>
          <w:color w:val="000000"/>
          <w:sz w:val="28"/>
          <w:szCs w:val="28"/>
          <w:lang w:eastAsia="ru-RU"/>
        </w:rPr>
        <w:t>Т</w:t>
      </w:r>
      <w:proofErr w:type="gramStart"/>
      <w:r w:rsidRPr="004155EA">
        <w:rPr>
          <w:rFonts w:ascii="Times New Roman" w:eastAsia="Times New Roman" w:hAnsi="Times New Roman" w:cs="Times New Roman"/>
          <w:color w:val="000000"/>
          <w:sz w:val="28"/>
          <w:szCs w:val="28"/>
          <w:vertAlign w:val="subscript"/>
          <w:lang w:eastAsia="ru-RU"/>
        </w:rPr>
        <w:t>0</w:t>
      </w:r>
      <w:proofErr w:type="gramEnd"/>
      <w:r w:rsidRPr="004155EA">
        <w:rPr>
          <w:rFonts w:ascii="Times New Roman" w:eastAsia="Times New Roman" w:hAnsi="Times New Roman" w:cs="Times New Roman"/>
          <w:color w:val="000000"/>
          <w:sz w:val="28"/>
          <w:szCs w:val="28"/>
          <w:vertAlign w:val="superscript"/>
          <w:lang w:eastAsia="ru-RU"/>
        </w:rPr>
        <w:t>(</w:t>
      </w:r>
      <w:proofErr w:type="spellStart"/>
      <w:r w:rsidRPr="004155EA">
        <w:rPr>
          <w:rFonts w:ascii="Times New Roman" w:eastAsia="Times New Roman" w:hAnsi="Times New Roman" w:cs="Times New Roman"/>
          <w:color w:val="000000"/>
          <w:sz w:val="28"/>
          <w:szCs w:val="28"/>
          <w:vertAlign w:val="superscript"/>
          <w:lang w:eastAsia="ru-RU" w:bidi="ar-JO"/>
        </w:rPr>
        <w:t>i</w:t>
      </w:r>
      <w:proofErr w:type="spellEnd"/>
      <w:r w:rsidRPr="004155EA">
        <w:rPr>
          <w:rFonts w:ascii="Times New Roman" w:eastAsia="Times New Roman" w:hAnsi="Times New Roman" w:cs="Times New Roman"/>
          <w:color w:val="000000"/>
          <w:sz w:val="28"/>
          <w:szCs w:val="28"/>
          <w:vertAlign w:val="superscript"/>
          <w:lang w:eastAsia="ru-RU"/>
        </w:rPr>
        <w:t>)</w:t>
      </w:r>
      <w:r w:rsidRPr="004155EA">
        <w:rPr>
          <w:rFonts w:ascii="Times New Roman" w:eastAsia="Times New Roman" w:hAnsi="Times New Roman" w:cs="Times New Roman"/>
          <w:color w:val="000000"/>
          <w:sz w:val="28"/>
          <w:szCs w:val="28"/>
          <w:lang w:eastAsia="ru-RU"/>
        </w:rPr>
        <w:t xml:space="preserve">.= </w:t>
      </w:r>
      <w:proofErr w:type="spellStart"/>
      <w:r w:rsidRPr="004155EA">
        <w:rPr>
          <w:rFonts w:ascii="Times New Roman" w:eastAsia="Times New Roman" w:hAnsi="Times New Roman" w:cs="Times New Roman"/>
          <w:color w:val="000000"/>
          <w:sz w:val="28"/>
          <w:szCs w:val="28"/>
          <w:lang w:eastAsia="ru-RU"/>
        </w:rPr>
        <w:t>Г</w:t>
      </w:r>
      <w:r w:rsidRPr="004155EA">
        <w:rPr>
          <w:rFonts w:ascii="Times New Roman" w:eastAsia="Times New Roman" w:hAnsi="Times New Roman" w:cs="Times New Roman"/>
          <w:color w:val="000000"/>
          <w:sz w:val="28"/>
          <w:szCs w:val="28"/>
          <w:vertAlign w:val="subscript"/>
          <w:lang w:eastAsia="ru-RU"/>
        </w:rPr>
        <w:t>ш</w:t>
      </w:r>
      <w:proofErr w:type="spellEnd"/>
      <w:r w:rsidRPr="004155EA">
        <w:rPr>
          <w:rFonts w:ascii="Times New Roman" w:eastAsia="Times New Roman" w:hAnsi="Times New Roman" w:cs="Times New Roman"/>
          <w:color w:val="000000"/>
          <w:sz w:val="28"/>
          <w:szCs w:val="28"/>
          <w:vertAlign w:val="superscript"/>
          <w:lang w:eastAsia="ru-RU"/>
        </w:rPr>
        <w:t>(</w:t>
      </w:r>
      <w:proofErr w:type="spellStart"/>
      <w:r w:rsidRPr="004155EA">
        <w:rPr>
          <w:rFonts w:ascii="Times New Roman" w:eastAsia="Times New Roman" w:hAnsi="Times New Roman" w:cs="Times New Roman"/>
          <w:color w:val="000000"/>
          <w:sz w:val="28"/>
          <w:szCs w:val="28"/>
          <w:vertAlign w:val="superscript"/>
          <w:lang w:eastAsia="ru-RU" w:bidi="ar-JO"/>
        </w:rPr>
        <w:t>i</w:t>
      </w:r>
      <w:proofErr w:type="spellEnd"/>
      <w:r w:rsidRPr="004155EA">
        <w:rPr>
          <w:rFonts w:ascii="Times New Roman" w:eastAsia="Times New Roman" w:hAnsi="Times New Roman" w:cs="Times New Roman"/>
          <w:color w:val="000000"/>
          <w:sz w:val="28"/>
          <w:szCs w:val="28"/>
          <w:vertAlign w:val="superscript"/>
          <w:lang w:eastAsia="ru-RU"/>
        </w:rPr>
        <w:t>)</w:t>
      </w:r>
      <w:r w:rsidRPr="004155EA">
        <w:rPr>
          <w:rFonts w:ascii="Times New Roman" w:eastAsia="Times New Roman" w:hAnsi="Times New Roman" w:cs="Times New Roman"/>
          <w:color w:val="000000"/>
          <w:sz w:val="28"/>
          <w:szCs w:val="28"/>
          <w:lang w:eastAsia="ru-RU"/>
        </w:rPr>
        <w:t xml:space="preserve"> </w:t>
      </w:r>
      <w:r w:rsidRPr="004155EA">
        <w:rPr>
          <w:rFonts w:ascii="Times New Roman" w:eastAsia="Times New Roman" w:hAnsi="Times New Roman" w:cs="Times New Roman"/>
          <w:color w:val="000000"/>
          <w:sz w:val="28"/>
          <w:szCs w:val="28"/>
          <w:lang w:eastAsia="ru-RU"/>
        </w:rPr>
        <w:sym w:font="Symbol" w:char="F0C5"/>
      </w:r>
      <w:r w:rsidRPr="004155EA">
        <w:rPr>
          <w:rFonts w:ascii="Times New Roman" w:eastAsia="Times New Roman" w:hAnsi="Times New Roman" w:cs="Times New Roman"/>
          <w:color w:val="000000"/>
          <w:sz w:val="28"/>
          <w:szCs w:val="28"/>
          <w:lang w:eastAsia="ru-RU"/>
        </w:rPr>
        <w:t xml:space="preserve"> </w:t>
      </w:r>
      <w:proofErr w:type="spellStart"/>
      <w:r w:rsidRPr="004155EA">
        <w:rPr>
          <w:rFonts w:ascii="Times New Roman" w:eastAsia="Times New Roman" w:hAnsi="Times New Roman" w:cs="Times New Roman"/>
          <w:color w:val="000000"/>
          <w:sz w:val="28"/>
          <w:szCs w:val="28"/>
          <w:lang w:eastAsia="ru-RU"/>
        </w:rPr>
        <w:t>Т</w:t>
      </w:r>
      <w:r w:rsidRPr="004155EA">
        <w:rPr>
          <w:rFonts w:ascii="Times New Roman" w:eastAsia="Times New Roman" w:hAnsi="Times New Roman" w:cs="Times New Roman"/>
          <w:color w:val="000000"/>
          <w:sz w:val="28"/>
          <w:szCs w:val="28"/>
          <w:vertAlign w:val="subscript"/>
          <w:lang w:eastAsia="ru-RU"/>
        </w:rPr>
        <w:t>ш</w:t>
      </w:r>
      <w:proofErr w:type="spellEnd"/>
      <w:r w:rsidRPr="004155EA">
        <w:rPr>
          <w:rFonts w:ascii="Times New Roman" w:eastAsia="Times New Roman" w:hAnsi="Times New Roman" w:cs="Times New Roman"/>
          <w:color w:val="000000"/>
          <w:sz w:val="28"/>
          <w:szCs w:val="28"/>
          <w:vertAlign w:val="superscript"/>
          <w:lang w:eastAsia="ru-RU"/>
        </w:rPr>
        <w:t>(</w:t>
      </w:r>
      <w:proofErr w:type="spellStart"/>
      <w:r w:rsidRPr="004155EA">
        <w:rPr>
          <w:rFonts w:ascii="Times New Roman" w:eastAsia="Times New Roman" w:hAnsi="Times New Roman" w:cs="Times New Roman"/>
          <w:color w:val="000000"/>
          <w:sz w:val="28"/>
          <w:szCs w:val="28"/>
          <w:vertAlign w:val="superscript"/>
          <w:lang w:eastAsia="ru-RU" w:bidi="ar-JO"/>
        </w:rPr>
        <w:t>i</w:t>
      </w:r>
      <w:proofErr w:type="spellEnd"/>
      <w:r w:rsidRPr="004155EA">
        <w:rPr>
          <w:rFonts w:ascii="Times New Roman" w:eastAsia="Times New Roman" w:hAnsi="Times New Roman" w:cs="Times New Roman"/>
          <w:color w:val="000000"/>
          <w:sz w:val="28"/>
          <w:szCs w:val="28"/>
          <w:vertAlign w:val="superscript"/>
          <w:lang w:eastAsia="ru-RU"/>
        </w:rPr>
        <w:t>)</w:t>
      </w:r>
      <w:r w:rsidRPr="004155EA">
        <w:rPr>
          <w:rFonts w:ascii="Times New Roman" w:eastAsia="Times New Roman" w:hAnsi="Times New Roman" w:cs="Times New Roman"/>
          <w:color w:val="000000"/>
          <w:sz w:val="28"/>
          <w:szCs w:val="28"/>
          <w:lang w:eastAsia="ru-RU"/>
        </w:rPr>
        <w:t xml:space="preserve">  </w:t>
      </w:r>
      <w:r w:rsidRPr="004155EA">
        <w:rPr>
          <w:rFonts w:ascii="Times New Roman" w:eastAsia="Times New Roman" w:hAnsi="Times New Roman" w:cs="Times New Roman"/>
          <w:color w:val="000000"/>
          <w:sz w:val="28"/>
          <w:szCs w:val="28"/>
          <w:lang w:eastAsia="ru-RU"/>
        </w:rPr>
        <w:tab/>
      </w:r>
    </w:p>
    <w:p w:rsidR="00C733B5" w:rsidRPr="004155EA" w:rsidRDefault="00C733B5" w:rsidP="00CE7441">
      <w:pPr>
        <w:spacing w:after="0" w:line="240" w:lineRule="auto"/>
        <w:ind w:firstLine="720"/>
        <w:jc w:val="lowKashida"/>
        <w:rPr>
          <w:rFonts w:ascii="Times New Roman" w:eastAsia="Times New Roman" w:hAnsi="Times New Roman" w:cs="Times New Roman"/>
          <w:sz w:val="28"/>
          <w:szCs w:val="28"/>
        </w:rPr>
      </w:pPr>
      <w:r w:rsidRPr="004155EA">
        <w:rPr>
          <w:rFonts w:ascii="Times New Roman" w:eastAsia="Times New Roman" w:hAnsi="Times New Roman" w:cs="Times New Roman"/>
          <w:color w:val="000000"/>
          <w:sz w:val="28"/>
          <w:szCs w:val="28"/>
          <w:lang w:eastAsia="ru-RU"/>
        </w:rPr>
        <w:lastRenderedPageBreak/>
        <w:t xml:space="preserve">Получаемый этим методом </w:t>
      </w:r>
      <w:proofErr w:type="spellStart"/>
      <w:r w:rsidRPr="004155EA">
        <w:rPr>
          <w:rFonts w:ascii="Times New Roman" w:eastAsia="Times New Roman" w:hAnsi="Times New Roman" w:cs="Times New Roman"/>
          <w:color w:val="000000"/>
          <w:sz w:val="28"/>
          <w:szCs w:val="28"/>
          <w:lang w:eastAsia="ru-RU"/>
        </w:rPr>
        <w:t>шифртекст</w:t>
      </w:r>
      <w:proofErr w:type="spellEnd"/>
      <w:r w:rsidRPr="004155EA">
        <w:rPr>
          <w:rFonts w:ascii="Times New Roman" w:eastAsia="Times New Roman" w:hAnsi="Times New Roman" w:cs="Times New Roman"/>
          <w:color w:val="000000"/>
          <w:sz w:val="28"/>
          <w:szCs w:val="28"/>
          <w:lang w:eastAsia="ru-RU"/>
        </w:rPr>
        <w:t xml:space="preserve"> достаточно труден для раскрытия, поскольку теперь ключ является переменным. По сути дела гамма шифра должна изменяться случайным образом для каждого шифруемого блока. Если период гаммы превышает длину всего шифруемого текста и злоумышленнику неизвестна никакая часть исходного текста, то такой шифр можно раскрыть только прямым перебором всех вариантов ключа. В этом случае </w:t>
      </w:r>
      <w:proofErr w:type="spellStart"/>
      <w:r w:rsidRPr="004155EA">
        <w:rPr>
          <w:rFonts w:ascii="Times New Roman" w:eastAsia="Times New Roman" w:hAnsi="Times New Roman" w:cs="Times New Roman"/>
          <w:color w:val="000000"/>
          <w:sz w:val="28"/>
          <w:szCs w:val="28"/>
          <w:lang w:eastAsia="ru-RU"/>
        </w:rPr>
        <w:t>криптостойкость</w:t>
      </w:r>
      <w:proofErr w:type="spellEnd"/>
      <w:r w:rsidRPr="004155EA">
        <w:rPr>
          <w:rFonts w:ascii="Times New Roman" w:eastAsia="Times New Roman" w:hAnsi="Times New Roman" w:cs="Times New Roman"/>
          <w:color w:val="000000"/>
          <w:sz w:val="28"/>
          <w:szCs w:val="28"/>
          <w:lang w:eastAsia="ru-RU"/>
        </w:rPr>
        <w:t xml:space="preserve"> шифра определяется длиной ключа.</w:t>
      </w:r>
    </w:p>
    <w:p w:rsidR="00C733B5" w:rsidRPr="004155EA" w:rsidRDefault="00C733B5" w:rsidP="00CE7441">
      <w:pPr>
        <w:spacing w:after="0" w:line="240" w:lineRule="auto"/>
        <w:ind w:firstLine="720"/>
        <w:jc w:val="lowKashida"/>
        <w:rPr>
          <w:rFonts w:ascii="Times New Roman" w:eastAsia="Times New Roman" w:hAnsi="Times New Roman" w:cs="Times New Roman"/>
          <w:sz w:val="28"/>
          <w:szCs w:val="28"/>
        </w:rPr>
      </w:pPr>
      <w:r w:rsidRPr="004155EA">
        <w:rPr>
          <w:rFonts w:ascii="Times New Roman" w:eastAsia="Times New Roman" w:hAnsi="Times New Roman" w:cs="Times New Roman"/>
          <w:color w:val="000000"/>
          <w:sz w:val="28"/>
          <w:szCs w:val="28"/>
          <w:lang w:eastAsia="ru-RU"/>
        </w:rPr>
        <w:t>Генерируемые псевдослучайные ряды чисел часто назы</w:t>
      </w:r>
      <w:r w:rsidRPr="004155EA">
        <w:rPr>
          <w:rFonts w:ascii="Times New Roman" w:eastAsia="Times New Roman" w:hAnsi="Times New Roman" w:cs="Times New Roman"/>
          <w:color w:val="000000"/>
          <w:sz w:val="28"/>
          <w:szCs w:val="28"/>
          <w:lang w:eastAsia="ru-RU"/>
        </w:rPr>
        <w:softHyphen/>
        <w:t>вают гаммой шифра или просто гаммой (по названию буквы у греческого алфавита, часто используемой в математических фор</w:t>
      </w:r>
      <w:r w:rsidRPr="004155EA">
        <w:rPr>
          <w:rFonts w:ascii="Times New Roman" w:eastAsia="Times New Roman" w:hAnsi="Times New Roman" w:cs="Times New Roman"/>
          <w:color w:val="000000"/>
          <w:sz w:val="28"/>
          <w:szCs w:val="28"/>
          <w:lang w:eastAsia="ru-RU"/>
        </w:rPr>
        <w:softHyphen/>
        <w:t>мулах для обозначения случайных величин).</w:t>
      </w:r>
    </w:p>
    <w:p w:rsidR="00C733B5" w:rsidRPr="004155EA" w:rsidRDefault="00C733B5" w:rsidP="00CE7441">
      <w:pPr>
        <w:spacing w:after="0" w:line="240" w:lineRule="auto"/>
        <w:ind w:firstLine="720"/>
        <w:jc w:val="lowKashida"/>
        <w:rPr>
          <w:rFonts w:ascii="Times New Roman" w:eastAsia="Times New Roman" w:hAnsi="Times New Roman" w:cs="Times New Roman"/>
          <w:sz w:val="28"/>
          <w:szCs w:val="28"/>
        </w:rPr>
      </w:pPr>
      <w:r w:rsidRPr="004155EA">
        <w:rPr>
          <w:rFonts w:ascii="Times New Roman" w:eastAsia="Times New Roman" w:hAnsi="Times New Roman" w:cs="Times New Roman"/>
          <w:color w:val="000000"/>
          <w:sz w:val="28"/>
          <w:szCs w:val="28"/>
          <w:lang w:eastAsia="ru-RU"/>
        </w:rPr>
        <w:t>Обычно для генерации последовательности псевдослу</w:t>
      </w:r>
      <w:r w:rsidRPr="004155EA">
        <w:rPr>
          <w:rFonts w:ascii="Times New Roman" w:eastAsia="Times New Roman" w:hAnsi="Times New Roman" w:cs="Times New Roman"/>
          <w:color w:val="000000"/>
          <w:sz w:val="28"/>
          <w:szCs w:val="28"/>
          <w:lang w:eastAsia="ru-RU"/>
        </w:rPr>
        <w:softHyphen/>
        <w:t>чайных чисел применяют компьютерные программы, которые, хотя и называются генераторами случайных чисел, на самом деле вы</w:t>
      </w:r>
      <w:r w:rsidRPr="004155EA">
        <w:rPr>
          <w:rFonts w:ascii="Times New Roman" w:eastAsia="Times New Roman" w:hAnsi="Times New Roman" w:cs="Times New Roman"/>
          <w:color w:val="000000"/>
          <w:sz w:val="28"/>
          <w:szCs w:val="28"/>
          <w:lang w:eastAsia="ru-RU"/>
        </w:rPr>
        <w:softHyphen/>
        <w:t xml:space="preserve">дают детерминированные числовые последовательности, которые по своим свойствам очень похожи </w:t>
      </w:r>
      <w:proofErr w:type="gramStart"/>
      <w:r w:rsidRPr="004155EA">
        <w:rPr>
          <w:rFonts w:ascii="Times New Roman" w:eastAsia="Times New Roman" w:hAnsi="Times New Roman" w:cs="Times New Roman"/>
          <w:color w:val="000000"/>
          <w:sz w:val="28"/>
          <w:szCs w:val="28"/>
          <w:lang w:eastAsia="ru-RU"/>
        </w:rPr>
        <w:t>на</w:t>
      </w:r>
      <w:proofErr w:type="gramEnd"/>
      <w:r w:rsidRPr="004155EA">
        <w:rPr>
          <w:rFonts w:ascii="Times New Roman" w:eastAsia="Times New Roman" w:hAnsi="Times New Roman" w:cs="Times New Roman"/>
          <w:color w:val="000000"/>
          <w:sz w:val="28"/>
          <w:szCs w:val="28"/>
          <w:lang w:eastAsia="ru-RU"/>
        </w:rPr>
        <w:t xml:space="preserve"> случайные.</w:t>
      </w:r>
    </w:p>
    <w:p w:rsidR="00C733B5" w:rsidRPr="004155EA" w:rsidRDefault="00C733B5" w:rsidP="00CE7441">
      <w:pPr>
        <w:spacing w:after="0" w:line="240" w:lineRule="auto"/>
        <w:ind w:firstLine="720"/>
        <w:jc w:val="lowKashida"/>
        <w:rPr>
          <w:rFonts w:ascii="Times New Roman" w:eastAsia="Times New Roman" w:hAnsi="Times New Roman" w:cs="Times New Roman"/>
          <w:sz w:val="28"/>
          <w:szCs w:val="28"/>
        </w:rPr>
      </w:pPr>
      <w:r w:rsidRPr="004155EA">
        <w:rPr>
          <w:rFonts w:ascii="Times New Roman" w:eastAsia="Times New Roman" w:hAnsi="Times New Roman" w:cs="Times New Roman"/>
          <w:color w:val="000000"/>
          <w:sz w:val="28"/>
          <w:szCs w:val="28"/>
          <w:lang w:eastAsia="ru-RU"/>
        </w:rPr>
        <w:t xml:space="preserve">К </w:t>
      </w:r>
      <w:proofErr w:type="spellStart"/>
      <w:r w:rsidRPr="004155EA">
        <w:rPr>
          <w:rFonts w:ascii="Times New Roman" w:eastAsia="Times New Roman" w:hAnsi="Times New Roman" w:cs="Times New Roman"/>
          <w:color w:val="000000"/>
          <w:sz w:val="28"/>
          <w:szCs w:val="28"/>
          <w:lang w:eastAsia="ru-RU"/>
        </w:rPr>
        <w:t>криптографически</w:t>
      </w:r>
      <w:proofErr w:type="spellEnd"/>
      <w:r w:rsidRPr="004155EA">
        <w:rPr>
          <w:rFonts w:ascii="Times New Roman" w:eastAsia="Times New Roman" w:hAnsi="Times New Roman" w:cs="Times New Roman"/>
          <w:color w:val="000000"/>
          <w:sz w:val="28"/>
          <w:szCs w:val="28"/>
          <w:lang w:eastAsia="ru-RU"/>
        </w:rPr>
        <w:t xml:space="preserve"> стойкому генератору псевдослучайной последовательности чисел (гаммы шифра) предъявляются три основных требования:</w:t>
      </w:r>
    </w:p>
    <w:p w:rsidR="00C733B5" w:rsidRPr="004155EA" w:rsidRDefault="00C733B5" w:rsidP="00CE7441">
      <w:pPr>
        <w:pStyle w:val="a7"/>
        <w:numPr>
          <w:ilvl w:val="0"/>
          <w:numId w:val="2"/>
        </w:numPr>
        <w:spacing w:after="0" w:line="240" w:lineRule="auto"/>
        <w:jc w:val="lowKashida"/>
        <w:rPr>
          <w:rFonts w:ascii="Times New Roman" w:eastAsia="Times New Roman" w:hAnsi="Times New Roman" w:cs="Times New Roman"/>
          <w:color w:val="000000"/>
          <w:sz w:val="28"/>
          <w:szCs w:val="28"/>
          <w:lang w:val="ru-RU" w:eastAsia="ru-RU"/>
        </w:rPr>
      </w:pPr>
      <w:r w:rsidRPr="004155EA">
        <w:rPr>
          <w:rFonts w:ascii="Times New Roman" w:eastAsia="Times New Roman" w:hAnsi="Times New Roman" w:cs="Times New Roman"/>
          <w:color w:val="000000"/>
          <w:sz w:val="28"/>
          <w:szCs w:val="28"/>
          <w:lang w:val="ru-RU" w:eastAsia="ru-RU"/>
        </w:rPr>
        <w:t>период гаммы должен быть достаточно большим для шифро</w:t>
      </w:r>
      <w:r w:rsidRPr="004155EA">
        <w:rPr>
          <w:rFonts w:ascii="Times New Roman" w:eastAsia="Times New Roman" w:hAnsi="Times New Roman" w:cs="Times New Roman"/>
          <w:color w:val="000000"/>
          <w:sz w:val="28"/>
          <w:szCs w:val="28"/>
          <w:lang w:val="ru-RU" w:eastAsia="ru-RU"/>
        </w:rPr>
        <w:softHyphen/>
        <w:t>вания сообщений различной длины;</w:t>
      </w:r>
    </w:p>
    <w:p w:rsidR="00C733B5" w:rsidRPr="004155EA" w:rsidRDefault="00C733B5" w:rsidP="00CE7441">
      <w:pPr>
        <w:pStyle w:val="a7"/>
        <w:numPr>
          <w:ilvl w:val="1"/>
          <w:numId w:val="2"/>
        </w:numPr>
        <w:spacing w:after="0" w:line="240" w:lineRule="auto"/>
        <w:jc w:val="lowKashida"/>
        <w:rPr>
          <w:rFonts w:ascii="Times New Roman" w:eastAsia="Times New Roman" w:hAnsi="Times New Roman" w:cs="Times New Roman"/>
          <w:color w:val="000000"/>
          <w:sz w:val="28"/>
          <w:szCs w:val="28"/>
          <w:lang w:val="ru-RU" w:eastAsia="ru-RU"/>
        </w:rPr>
      </w:pPr>
      <w:r w:rsidRPr="004155EA">
        <w:rPr>
          <w:rFonts w:ascii="Times New Roman" w:eastAsia="Times New Roman" w:hAnsi="Times New Roman" w:cs="Times New Roman"/>
          <w:color w:val="000000"/>
          <w:sz w:val="28"/>
          <w:szCs w:val="28"/>
          <w:lang w:val="ru-RU" w:eastAsia="ru-RU"/>
        </w:rPr>
        <w:t>гамма должна быть практически непредсказуемой, что означает невозможность предсказать следующий бит гаммы, даже если известны тип генератора и предшествующий кусок гаммы;</w:t>
      </w:r>
    </w:p>
    <w:p w:rsidR="00C733B5" w:rsidRPr="004155EA" w:rsidRDefault="00C733B5" w:rsidP="00CE7441">
      <w:pPr>
        <w:pStyle w:val="a7"/>
        <w:numPr>
          <w:ilvl w:val="0"/>
          <w:numId w:val="2"/>
        </w:numPr>
        <w:spacing w:after="0" w:line="240" w:lineRule="auto"/>
        <w:jc w:val="lowKashida"/>
        <w:rPr>
          <w:rFonts w:ascii="Times New Roman" w:eastAsia="Times New Roman" w:hAnsi="Times New Roman" w:cs="Times New Roman"/>
          <w:color w:val="000000"/>
          <w:sz w:val="28"/>
          <w:szCs w:val="28"/>
          <w:lang w:val="ru-RU" w:eastAsia="ru-RU"/>
        </w:rPr>
      </w:pPr>
      <w:r w:rsidRPr="004155EA">
        <w:rPr>
          <w:rFonts w:ascii="Times New Roman" w:eastAsia="Times New Roman" w:hAnsi="Times New Roman" w:cs="Times New Roman"/>
          <w:color w:val="000000"/>
          <w:sz w:val="28"/>
          <w:szCs w:val="28"/>
          <w:lang w:val="ru-RU" w:eastAsia="ru-RU"/>
        </w:rPr>
        <w:t>генерирование гаммы не должно вызывать больших техниче</w:t>
      </w:r>
      <w:r w:rsidRPr="004155EA">
        <w:rPr>
          <w:rFonts w:ascii="Times New Roman" w:eastAsia="Times New Roman" w:hAnsi="Times New Roman" w:cs="Times New Roman"/>
          <w:color w:val="000000"/>
          <w:sz w:val="28"/>
          <w:szCs w:val="28"/>
          <w:lang w:val="ru-RU" w:eastAsia="ru-RU"/>
        </w:rPr>
        <w:softHyphen/>
        <w:t>ских сложностей.</w:t>
      </w:r>
    </w:p>
    <w:p w:rsidR="00C733B5" w:rsidRPr="004155EA" w:rsidRDefault="00C733B5" w:rsidP="00CE7441">
      <w:pPr>
        <w:spacing w:after="0" w:line="240" w:lineRule="auto"/>
        <w:ind w:firstLine="720"/>
        <w:jc w:val="lowKashida"/>
        <w:rPr>
          <w:rFonts w:ascii="Times New Roman" w:eastAsia="Times New Roman" w:hAnsi="Times New Roman" w:cs="Times New Roman"/>
          <w:sz w:val="28"/>
          <w:szCs w:val="28"/>
        </w:rPr>
      </w:pPr>
      <w:r w:rsidRPr="004155EA">
        <w:rPr>
          <w:rFonts w:ascii="Times New Roman" w:eastAsia="Times New Roman" w:hAnsi="Times New Roman" w:cs="Times New Roman"/>
          <w:color w:val="000000"/>
          <w:sz w:val="28"/>
          <w:szCs w:val="28"/>
          <w:lang w:eastAsia="ru-RU"/>
        </w:rPr>
        <w:t>Длина периода гаммы является самой важной характери</w:t>
      </w:r>
      <w:r w:rsidRPr="004155EA">
        <w:rPr>
          <w:rFonts w:ascii="Times New Roman" w:eastAsia="Times New Roman" w:hAnsi="Times New Roman" w:cs="Times New Roman"/>
          <w:color w:val="000000"/>
          <w:sz w:val="28"/>
          <w:szCs w:val="28"/>
          <w:lang w:eastAsia="ru-RU"/>
        </w:rPr>
        <w:softHyphen/>
        <w:t>стикой генератора псевдослучайных чисел. По окончании периода числа начнут повторяться, и их можно будет предсказать. Требуе</w:t>
      </w:r>
      <w:r w:rsidRPr="004155EA">
        <w:rPr>
          <w:rFonts w:ascii="Times New Roman" w:eastAsia="Times New Roman" w:hAnsi="Times New Roman" w:cs="Times New Roman"/>
          <w:color w:val="000000"/>
          <w:sz w:val="28"/>
          <w:szCs w:val="28"/>
          <w:lang w:eastAsia="ru-RU"/>
        </w:rPr>
        <w:softHyphen/>
        <w:t>мая длина периода гаммы определяется степенью закрытости данных. Чем длиннее ключ, тем труднее его подобрать. Длина пе</w:t>
      </w:r>
      <w:r w:rsidRPr="004155EA">
        <w:rPr>
          <w:rFonts w:ascii="Times New Roman" w:eastAsia="Times New Roman" w:hAnsi="Times New Roman" w:cs="Times New Roman"/>
          <w:color w:val="000000"/>
          <w:sz w:val="28"/>
          <w:szCs w:val="28"/>
          <w:lang w:eastAsia="ru-RU"/>
        </w:rPr>
        <w:softHyphen/>
        <w:t>риода гаммы зависит от выбранного алгоритма получения псевдо</w:t>
      </w:r>
      <w:r w:rsidRPr="004155EA">
        <w:rPr>
          <w:rFonts w:ascii="Times New Roman" w:eastAsia="Times New Roman" w:hAnsi="Times New Roman" w:cs="Times New Roman"/>
          <w:color w:val="000000"/>
          <w:sz w:val="28"/>
          <w:szCs w:val="28"/>
          <w:lang w:eastAsia="ru-RU"/>
        </w:rPr>
        <w:softHyphen/>
        <w:t>случайных чисел.</w:t>
      </w:r>
    </w:p>
    <w:p w:rsidR="00C733B5" w:rsidRPr="004155EA" w:rsidRDefault="00C733B5" w:rsidP="00CE7441">
      <w:pPr>
        <w:spacing w:after="0" w:line="240" w:lineRule="auto"/>
        <w:ind w:firstLine="720"/>
        <w:jc w:val="lowKashida"/>
        <w:rPr>
          <w:rFonts w:ascii="Times New Roman" w:eastAsia="Times New Roman" w:hAnsi="Times New Roman" w:cs="Times New Roman"/>
          <w:sz w:val="28"/>
          <w:szCs w:val="28"/>
        </w:rPr>
      </w:pPr>
      <w:r w:rsidRPr="004155EA">
        <w:rPr>
          <w:rFonts w:ascii="Times New Roman" w:eastAsia="Times New Roman" w:hAnsi="Times New Roman" w:cs="Times New Roman"/>
          <w:sz w:val="28"/>
          <w:szCs w:val="28"/>
        </w:rPr>
        <w:t>пример применения гамма шифрование с использованием плохие параметры псевдо генератора случайных чисел показан на рис 2,3 и 4</w:t>
      </w:r>
    </w:p>
    <w:p w:rsidR="00C733B5" w:rsidRPr="004155EA" w:rsidRDefault="00C733B5" w:rsidP="00CE7441">
      <w:pPr>
        <w:autoSpaceDE w:val="0"/>
        <w:autoSpaceDN w:val="0"/>
        <w:adjustRightInd w:val="0"/>
        <w:spacing w:after="0" w:line="240" w:lineRule="auto"/>
        <w:ind w:firstLine="720"/>
        <w:jc w:val="lowKashida"/>
        <w:rPr>
          <w:rFonts w:ascii="Times New Roman" w:eastAsia="Times New Roman" w:hAnsi="Times New Roman" w:cs="Times New Roman"/>
          <w:sz w:val="28"/>
          <w:szCs w:val="28"/>
        </w:rPr>
      </w:pPr>
      <w:r w:rsidRPr="004155EA">
        <w:rPr>
          <w:rFonts w:ascii="Times New Roman" w:hAnsi="Times New Roman" w:cs="Times New Roman"/>
          <w:color w:val="000000" w:themeColor="text1"/>
          <w:sz w:val="28"/>
          <w:szCs w:val="28"/>
          <w:lang w:bidi="ar-JO"/>
        </w:rPr>
        <w:t xml:space="preserve">При выборе </w:t>
      </w:r>
      <w:r w:rsidRPr="004155EA">
        <w:rPr>
          <w:rFonts w:ascii="Times New Roman" w:eastAsia="TimesNewRoman" w:hAnsi="Times New Roman" w:cs="Times New Roman"/>
          <w:sz w:val="28"/>
          <w:szCs w:val="28"/>
        </w:rPr>
        <w:t xml:space="preserve">Блюма-Блюма–Шуба </w:t>
      </w:r>
      <w:r w:rsidRPr="004155EA">
        <w:rPr>
          <w:rFonts w:ascii="Times New Roman" w:hAnsi="Times New Roman" w:cs="Times New Roman"/>
          <w:color w:val="000000" w:themeColor="text1"/>
          <w:sz w:val="28"/>
          <w:szCs w:val="28"/>
          <w:lang w:bidi="ar-JO"/>
        </w:rPr>
        <w:t xml:space="preserve">генератора </w:t>
      </w:r>
      <w:r w:rsidRPr="004155EA">
        <w:rPr>
          <w:rFonts w:ascii="Times New Roman" w:eastAsia="TimesNewRoman" w:hAnsi="Times New Roman" w:cs="Times New Roman"/>
          <w:sz w:val="28"/>
          <w:szCs w:val="28"/>
        </w:rPr>
        <w:t>с плохими параметрами (модуль = 500, начальное значение = 1, размер генерации = 100)</w:t>
      </w:r>
      <w:r w:rsidRPr="004155EA">
        <w:rPr>
          <w:rFonts w:ascii="Times New Roman" w:hAnsi="Times New Roman" w:cs="Times New Roman"/>
          <w:color w:val="000000" w:themeColor="text1"/>
          <w:sz w:val="28"/>
          <w:szCs w:val="28"/>
          <w:lang w:bidi="ar-JO"/>
        </w:rPr>
        <w:t xml:space="preserve"> на основе секретного ключа (ключ показан на рис 2), Построенное множество криптографических ключей показано на рис</w:t>
      </w:r>
      <w:r w:rsidR="00CE7441">
        <w:rPr>
          <w:rFonts w:ascii="Times New Roman" w:hAnsi="Times New Roman" w:cs="Times New Roman"/>
          <w:color w:val="000000" w:themeColor="text1"/>
          <w:sz w:val="28"/>
          <w:szCs w:val="28"/>
          <w:lang w:bidi="ar-JO"/>
        </w:rPr>
        <w:t xml:space="preserve">. </w:t>
      </w:r>
      <w:r w:rsidRPr="004155EA">
        <w:rPr>
          <w:rFonts w:ascii="Times New Roman" w:hAnsi="Times New Roman" w:cs="Times New Roman"/>
          <w:color w:val="000000" w:themeColor="text1"/>
          <w:sz w:val="28"/>
          <w:szCs w:val="28"/>
          <w:lang w:bidi="ar-JO"/>
        </w:rPr>
        <w:t>3</w:t>
      </w:r>
      <w:r w:rsidR="00CE7441">
        <w:rPr>
          <w:rFonts w:ascii="Times New Roman" w:hAnsi="Times New Roman" w:cs="Times New Roman"/>
          <w:color w:val="000000" w:themeColor="text1"/>
          <w:sz w:val="28"/>
          <w:szCs w:val="28"/>
          <w:lang w:bidi="ar-JO"/>
        </w:rPr>
        <w:t xml:space="preserve"> </w:t>
      </w:r>
      <w:r w:rsidRPr="004155EA">
        <w:rPr>
          <w:rFonts w:ascii="Times New Roman" w:hAnsi="Times New Roman" w:cs="Times New Roman"/>
          <w:color w:val="000000" w:themeColor="text1"/>
          <w:sz w:val="28"/>
          <w:szCs w:val="28"/>
          <w:lang w:bidi="ar-JO"/>
        </w:rPr>
        <w:t>(</w:t>
      </w:r>
      <w:r w:rsidRPr="004155EA">
        <w:rPr>
          <w:rFonts w:ascii="Times New Roman" w:eastAsia="Times New Roman" w:hAnsi="Times New Roman" w:cs="Times New Roman"/>
          <w:sz w:val="28"/>
          <w:szCs w:val="28"/>
        </w:rPr>
        <w:t xml:space="preserve">период состоит из одного числа). Это приводит к слабости в шифровании, как показано на рис 4, и легко для </w:t>
      </w:r>
      <w:proofErr w:type="spellStart"/>
      <w:r w:rsidRPr="004155EA">
        <w:rPr>
          <w:rFonts w:ascii="Times New Roman" w:eastAsia="Times New Roman" w:hAnsi="Times New Roman" w:cs="Times New Roman"/>
          <w:sz w:val="28"/>
          <w:szCs w:val="28"/>
        </w:rPr>
        <w:t>крипто-анализа</w:t>
      </w:r>
      <w:proofErr w:type="spellEnd"/>
      <w:r w:rsidRPr="004155EA">
        <w:rPr>
          <w:rFonts w:ascii="Times New Roman" w:eastAsia="Times New Roman" w:hAnsi="Times New Roman" w:cs="Times New Roman"/>
          <w:sz w:val="28"/>
          <w:szCs w:val="28"/>
        </w:rPr>
        <w:t xml:space="preserve"> для атаки.</w:t>
      </w:r>
    </w:p>
    <w:p w:rsidR="00C733B5" w:rsidRPr="004155EA" w:rsidRDefault="00C733B5" w:rsidP="00CE7441">
      <w:pPr>
        <w:pStyle w:val="af9"/>
      </w:pPr>
      <w:r w:rsidRPr="004155EA">
        <w:lastRenderedPageBreak/>
        <w:drawing>
          <wp:inline distT="0" distB="0" distL="0" distR="0">
            <wp:extent cx="4078267" cy="25908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4898" cy="2595013"/>
                    </a:xfrm>
                    <a:prstGeom prst="rect">
                      <a:avLst/>
                    </a:prstGeom>
                    <a:noFill/>
                  </pic:spPr>
                </pic:pic>
              </a:graphicData>
            </a:graphic>
          </wp:inline>
        </w:drawing>
      </w:r>
    </w:p>
    <w:p w:rsidR="00C733B5" w:rsidRPr="004155EA" w:rsidRDefault="00CE7441" w:rsidP="00CE7441">
      <w:pPr>
        <w:pStyle w:val="af9"/>
      </w:pPr>
      <w:r>
        <w:t>Р</w:t>
      </w:r>
      <w:r w:rsidR="00C733B5" w:rsidRPr="004155EA">
        <w:t>ис 2 Секретный ключ</w:t>
      </w:r>
    </w:p>
    <w:p w:rsidR="00C733B5" w:rsidRPr="004155EA" w:rsidRDefault="00C733B5" w:rsidP="00CE7441">
      <w:pPr>
        <w:pStyle w:val="af9"/>
      </w:pPr>
    </w:p>
    <w:p w:rsidR="00C733B5" w:rsidRPr="004155EA" w:rsidRDefault="00C733B5" w:rsidP="00CE7441">
      <w:pPr>
        <w:pStyle w:val="af9"/>
      </w:pPr>
      <w:r w:rsidRPr="004155EA">
        <w:drawing>
          <wp:inline distT="0" distB="0" distL="0" distR="0">
            <wp:extent cx="4294188" cy="233362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02621" cy="2338208"/>
                    </a:xfrm>
                    <a:prstGeom prst="rect">
                      <a:avLst/>
                    </a:prstGeom>
                    <a:noFill/>
                    <a:ln>
                      <a:noFill/>
                    </a:ln>
                  </pic:spPr>
                </pic:pic>
              </a:graphicData>
            </a:graphic>
          </wp:inline>
        </w:drawing>
      </w:r>
    </w:p>
    <w:p w:rsidR="00C733B5" w:rsidRPr="004155EA" w:rsidRDefault="00C733B5" w:rsidP="00CE7441">
      <w:pPr>
        <w:pStyle w:val="af9"/>
      </w:pPr>
      <w:r w:rsidRPr="004155EA">
        <w:t>Рис 3 Множество криптографических ключей</w:t>
      </w:r>
    </w:p>
    <w:p w:rsidR="00C733B5" w:rsidRPr="004155EA" w:rsidRDefault="00C733B5" w:rsidP="00CE7441">
      <w:pPr>
        <w:pStyle w:val="af9"/>
      </w:pPr>
    </w:p>
    <w:p w:rsidR="00C733B5" w:rsidRPr="004155EA" w:rsidRDefault="00C733B5" w:rsidP="00CE7441">
      <w:pPr>
        <w:pStyle w:val="af9"/>
      </w:pPr>
      <w:r w:rsidRPr="004155EA">
        <w:drawing>
          <wp:inline distT="0" distB="0" distL="0" distR="0">
            <wp:extent cx="4168519" cy="2476500"/>
            <wp:effectExtent l="19050" t="0" r="3431"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70816" cy="2477865"/>
                    </a:xfrm>
                    <a:prstGeom prst="rect">
                      <a:avLst/>
                    </a:prstGeom>
                    <a:noFill/>
                    <a:ln>
                      <a:noFill/>
                    </a:ln>
                  </pic:spPr>
                </pic:pic>
              </a:graphicData>
            </a:graphic>
          </wp:inline>
        </w:drawing>
      </w:r>
    </w:p>
    <w:p w:rsidR="00C733B5" w:rsidRPr="004155EA" w:rsidRDefault="00C733B5" w:rsidP="00CE7441">
      <w:pPr>
        <w:pStyle w:val="af9"/>
      </w:pPr>
      <w:r w:rsidRPr="004155EA">
        <w:t>Рис 4 Процесс шифрования</w:t>
      </w:r>
    </w:p>
    <w:p w:rsidR="00CE7441" w:rsidRDefault="00CE7441" w:rsidP="00CE7441">
      <w:pPr>
        <w:spacing w:after="0" w:line="240" w:lineRule="auto"/>
        <w:rPr>
          <w:rFonts w:ascii="Times New Roman" w:eastAsia="Times New Roman" w:hAnsi="Times New Roman" w:cs="Times New Roman"/>
          <w:sz w:val="28"/>
          <w:szCs w:val="28"/>
        </w:rPr>
      </w:pPr>
    </w:p>
    <w:p w:rsidR="00C733B5" w:rsidRDefault="00CE7441" w:rsidP="00CE7441">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Н</w:t>
      </w:r>
      <w:r w:rsidR="00C733B5" w:rsidRPr="004155EA">
        <w:rPr>
          <w:rFonts w:ascii="Times New Roman" w:eastAsia="Times New Roman" w:hAnsi="Times New Roman" w:cs="Times New Roman"/>
          <w:sz w:val="28"/>
          <w:szCs w:val="28"/>
        </w:rPr>
        <w:t>а рис</w:t>
      </w:r>
      <w:r>
        <w:rPr>
          <w:rFonts w:ascii="Times New Roman" w:eastAsia="Times New Roman" w:hAnsi="Times New Roman" w:cs="Times New Roman"/>
          <w:sz w:val="28"/>
          <w:szCs w:val="28"/>
        </w:rPr>
        <w:t>.</w:t>
      </w:r>
      <w:r w:rsidR="00C733B5" w:rsidRPr="004155EA">
        <w:rPr>
          <w:rFonts w:ascii="Times New Roman" w:eastAsia="Times New Roman" w:hAnsi="Times New Roman" w:cs="Times New Roman"/>
          <w:sz w:val="28"/>
          <w:szCs w:val="28"/>
        </w:rPr>
        <w:t xml:space="preserve"> 4 п</w:t>
      </w:r>
      <w:r>
        <w:rPr>
          <w:rFonts w:ascii="Times New Roman" w:eastAsia="Times New Roman" w:hAnsi="Times New Roman" w:cs="Times New Roman"/>
          <w:sz w:val="28"/>
          <w:szCs w:val="28"/>
        </w:rPr>
        <w:t>оказано</w:t>
      </w:r>
      <w:r w:rsidR="00C733B5" w:rsidRPr="004155EA">
        <w:rPr>
          <w:rFonts w:ascii="Times New Roman" w:eastAsia="Times New Roman" w:hAnsi="Times New Roman" w:cs="Times New Roman"/>
          <w:sz w:val="28"/>
          <w:szCs w:val="28"/>
        </w:rPr>
        <w:t>, что тот же открытого текста шифруется с тем же зашифрованный текст.</w:t>
      </w:r>
    </w:p>
    <w:p w:rsidR="00CE7441" w:rsidRDefault="00CE7441" w:rsidP="00CE7441">
      <w:pPr>
        <w:spacing w:after="0" w:line="240" w:lineRule="auto"/>
        <w:rPr>
          <w:rFonts w:ascii="Times New Roman" w:eastAsia="Times New Roman" w:hAnsi="Times New Roman" w:cs="Times New Roman"/>
          <w:sz w:val="28"/>
          <w:szCs w:val="28"/>
        </w:rPr>
      </w:pPr>
    </w:p>
    <w:p w:rsidR="00C733B5" w:rsidRPr="00CE7441" w:rsidRDefault="00C733B5" w:rsidP="00CE7441">
      <w:pPr>
        <w:pStyle w:val="afa"/>
      </w:pPr>
      <w:r w:rsidRPr="00CE7441">
        <w:lastRenderedPageBreak/>
        <w:t>Литератур</w:t>
      </w:r>
      <w:r w:rsidR="00CE7441" w:rsidRPr="00CE7441">
        <w:t>а</w:t>
      </w:r>
    </w:p>
    <w:p w:rsidR="00C733B5" w:rsidRPr="004155EA" w:rsidRDefault="00C733B5" w:rsidP="00CE7441">
      <w:pPr>
        <w:pStyle w:val="Default"/>
        <w:numPr>
          <w:ilvl w:val="0"/>
          <w:numId w:val="3"/>
        </w:numPr>
        <w:jc w:val="lowKashida"/>
        <w:rPr>
          <w:sz w:val="28"/>
          <w:szCs w:val="28"/>
        </w:rPr>
      </w:pPr>
      <w:proofErr w:type="spellStart"/>
      <w:r w:rsidRPr="004155EA">
        <w:rPr>
          <w:sz w:val="28"/>
          <w:szCs w:val="28"/>
          <w:lang w:bidi="ar-JO"/>
        </w:rPr>
        <w:t>Alhussain</w:t>
      </w:r>
      <w:proofErr w:type="spellEnd"/>
      <w:r w:rsidRPr="004155EA">
        <w:rPr>
          <w:sz w:val="28"/>
          <w:szCs w:val="28"/>
          <w:lang w:bidi="ar-JO"/>
        </w:rPr>
        <w:t xml:space="preserve"> </w:t>
      </w:r>
      <w:proofErr w:type="spellStart"/>
      <w:r w:rsidRPr="004155EA">
        <w:rPr>
          <w:sz w:val="28"/>
          <w:szCs w:val="28"/>
          <w:lang w:bidi="ar-JO"/>
        </w:rPr>
        <w:t>Amanie</w:t>
      </w:r>
      <w:proofErr w:type="spellEnd"/>
      <w:r w:rsidRPr="004155EA">
        <w:rPr>
          <w:sz w:val="28"/>
          <w:szCs w:val="28"/>
          <w:lang w:bidi="ar-JO"/>
        </w:rPr>
        <w:t xml:space="preserve"> </w:t>
      </w:r>
      <w:proofErr w:type="spellStart"/>
      <w:r w:rsidRPr="004155EA">
        <w:rPr>
          <w:sz w:val="28"/>
          <w:szCs w:val="28"/>
          <w:lang w:bidi="ar-JO"/>
        </w:rPr>
        <w:t>Hasn</w:t>
      </w:r>
      <w:proofErr w:type="spellEnd"/>
      <w:r w:rsidRPr="004155EA">
        <w:rPr>
          <w:sz w:val="28"/>
          <w:szCs w:val="28"/>
          <w:lang w:bidi="ar-JO"/>
        </w:rPr>
        <w:t>,</w:t>
      </w:r>
      <w:r w:rsidRPr="004155EA">
        <w:rPr>
          <w:rFonts w:eastAsia="MinionPro-It"/>
          <w:sz w:val="28"/>
          <w:szCs w:val="28"/>
        </w:rPr>
        <w:t xml:space="preserve"> </w:t>
      </w:r>
      <w:proofErr w:type="spellStart"/>
      <w:r w:rsidRPr="004155EA">
        <w:rPr>
          <w:rFonts w:eastAsia="MinionPro-It"/>
          <w:sz w:val="28"/>
          <w:szCs w:val="28"/>
        </w:rPr>
        <w:t>Stefanuk</w:t>
      </w:r>
      <w:proofErr w:type="spellEnd"/>
      <w:r w:rsidRPr="004155EA">
        <w:rPr>
          <w:rFonts w:eastAsia="MinionPro-It"/>
          <w:sz w:val="28"/>
          <w:szCs w:val="28"/>
        </w:rPr>
        <w:t xml:space="preserve"> </w:t>
      </w:r>
      <w:proofErr w:type="spellStart"/>
      <w:r w:rsidRPr="004155EA">
        <w:rPr>
          <w:rFonts w:eastAsia="MinionPro-It"/>
          <w:sz w:val="28"/>
          <w:szCs w:val="28"/>
        </w:rPr>
        <w:t>Vadim</w:t>
      </w:r>
      <w:proofErr w:type="spellEnd"/>
      <w:r w:rsidRPr="004155EA">
        <w:rPr>
          <w:rFonts w:eastAsia="MinionPro-It"/>
          <w:sz w:val="28"/>
          <w:szCs w:val="28"/>
        </w:rPr>
        <w:t xml:space="preserve"> </w:t>
      </w:r>
      <w:proofErr w:type="spellStart"/>
      <w:r w:rsidRPr="004155EA">
        <w:rPr>
          <w:rFonts w:eastAsia="MinionPro-It"/>
          <w:sz w:val="28"/>
          <w:szCs w:val="28"/>
        </w:rPr>
        <w:t>Lvovich</w:t>
      </w:r>
      <w:proofErr w:type="spellEnd"/>
      <w:r w:rsidRPr="004155EA">
        <w:rPr>
          <w:sz w:val="28"/>
          <w:szCs w:val="28"/>
          <w:lang w:bidi="ar-JO"/>
        </w:rPr>
        <w:t>,</w:t>
      </w:r>
      <w:r w:rsidRPr="004155EA">
        <w:rPr>
          <w:sz w:val="28"/>
          <w:szCs w:val="28"/>
        </w:rPr>
        <w:t xml:space="preserve"> </w:t>
      </w:r>
      <w:r w:rsidRPr="004155EA">
        <w:rPr>
          <w:sz w:val="28"/>
          <w:szCs w:val="28"/>
          <w:lang w:bidi="ar-JO"/>
        </w:rPr>
        <w:t xml:space="preserve">Improvement of randomness level of pseudorandom number generators in cryptography, </w:t>
      </w:r>
      <w:r w:rsidRPr="004155EA">
        <w:rPr>
          <w:rFonts w:eastAsia="PragmaticaBold-Reg"/>
          <w:sz w:val="28"/>
          <w:szCs w:val="28"/>
        </w:rPr>
        <w:t xml:space="preserve">2nd International Scientific Conference “Theoretical and Applied Sciences in the USA” Hosted by the </w:t>
      </w:r>
      <w:proofErr w:type="spellStart"/>
      <w:r w:rsidRPr="004155EA">
        <w:rPr>
          <w:rFonts w:eastAsia="PragmaticaBold-Reg"/>
          <w:sz w:val="28"/>
          <w:szCs w:val="28"/>
        </w:rPr>
        <w:t>Cibunet</w:t>
      </w:r>
      <w:proofErr w:type="spellEnd"/>
      <w:r w:rsidRPr="004155EA">
        <w:rPr>
          <w:rFonts w:eastAsia="PragmaticaBold-Reg"/>
          <w:sz w:val="28"/>
          <w:szCs w:val="28"/>
        </w:rPr>
        <w:t xml:space="preserve"> Publishing</w:t>
      </w:r>
      <w:r w:rsidRPr="004155EA">
        <w:rPr>
          <w:sz w:val="28"/>
          <w:szCs w:val="28"/>
          <w:lang w:bidi="ar-JO"/>
        </w:rPr>
        <w:t xml:space="preserve"> ,</w:t>
      </w:r>
      <w:r w:rsidRPr="004155EA">
        <w:rPr>
          <w:sz w:val="28"/>
          <w:szCs w:val="28"/>
        </w:rPr>
        <w:t xml:space="preserve"> ISBN 978-1-940260-22-8</w:t>
      </w:r>
      <w:r w:rsidRPr="004155EA">
        <w:rPr>
          <w:rFonts w:eastAsia="PragmaticaBold-Reg"/>
          <w:sz w:val="28"/>
          <w:szCs w:val="28"/>
        </w:rPr>
        <w:t>,</w:t>
      </w:r>
      <w:r w:rsidRPr="004155EA">
        <w:rPr>
          <w:sz w:val="28"/>
          <w:szCs w:val="28"/>
        </w:rPr>
        <w:t xml:space="preserve"> pp. 172-177,</w:t>
      </w:r>
      <w:r w:rsidRPr="004155EA">
        <w:rPr>
          <w:rFonts w:eastAsia="PragmaticaBold-Reg"/>
          <w:sz w:val="28"/>
          <w:szCs w:val="28"/>
        </w:rPr>
        <w:t xml:space="preserve">February 5, 2015 </w:t>
      </w:r>
      <w:r w:rsidRPr="004155EA">
        <w:rPr>
          <w:sz w:val="28"/>
          <w:szCs w:val="28"/>
        </w:rPr>
        <w:t>,New York, USA.(</w:t>
      </w:r>
      <w:r w:rsidRPr="004155EA">
        <w:rPr>
          <w:rFonts w:eastAsia="MinionPro-It"/>
          <w:sz w:val="28"/>
          <w:szCs w:val="28"/>
        </w:rPr>
        <w:t xml:space="preserve"> 302 p</w:t>
      </w:r>
      <w:r w:rsidRPr="004155EA">
        <w:rPr>
          <w:sz w:val="28"/>
          <w:szCs w:val="28"/>
        </w:rPr>
        <w:t>)</w:t>
      </w:r>
    </w:p>
    <w:p w:rsidR="00C733B5" w:rsidRPr="004155EA" w:rsidRDefault="00C733B5" w:rsidP="00CE7441">
      <w:pPr>
        <w:pStyle w:val="Default"/>
        <w:numPr>
          <w:ilvl w:val="0"/>
          <w:numId w:val="3"/>
        </w:numPr>
        <w:jc w:val="lowKashida"/>
        <w:rPr>
          <w:sz w:val="28"/>
          <w:szCs w:val="28"/>
          <w:lang w:val="ru-RU"/>
        </w:rPr>
      </w:pPr>
      <w:proofErr w:type="spellStart"/>
      <w:r w:rsidRPr="004155EA">
        <w:rPr>
          <w:sz w:val="28"/>
          <w:szCs w:val="28"/>
        </w:rPr>
        <w:t>Alhussain</w:t>
      </w:r>
      <w:proofErr w:type="spellEnd"/>
      <w:r w:rsidRPr="004155EA">
        <w:rPr>
          <w:sz w:val="28"/>
          <w:szCs w:val="28"/>
          <w:lang w:val="ru-RU"/>
        </w:rPr>
        <w:t xml:space="preserve"> </w:t>
      </w:r>
      <w:proofErr w:type="spellStart"/>
      <w:r w:rsidRPr="004155EA">
        <w:rPr>
          <w:sz w:val="28"/>
          <w:szCs w:val="28"/>
        </w:rPr>
        <w:t>Amanie</w:t>
      </w:r>
      <w:proofErr w:type="spellEnd"/>
      <w:r w:rsidRPr="004155EA">
        <w:rPr>
          <w:sz w:val="28"/>
          <w:szCs w:val="28"/>
          <w:lang w:val="ru-RU"/>
        </w:rPr>
        <w:t xml:space="preserve"> </w:t>
      </w:r>
      <w:proofErr w:type="spellStart"/>
      <w:r w:rsidRPr="004155EA">
        <w:rPr>
          <w:sz w:val="28"/>
          <w:szCs w:val="28"/>
        </w:rPr>
        <w:t>Hasn</w:t>
      </w:r>
      <w:proofErr w:type="spellEnd"/>
      <w:r w:rsidRPr="004155EA">
        <w:rPr>
          <w:sz w:val="28"/>
          <w:szCs w:val="28"/>
          <w:lang w:val="ru-RU"/>
        </w:rPr>
        <w:t xml:space="preserve">, </w:t>
      </w:r>
      <w:r w:rsidRPr="004155EA">
        <w:rPr>
          <w:sz w:val="28"/>
          <w:szCs w:val="28"/>
        </w:rPr>
        <w:t>Encryption</w:t>
      </w:r>
      <w:r w:rsidRPr="004155EA">
        <w:rPr>
          <w:sz w:val="28"/>
          <w:szCs w:val="28"/>
          <w:lang w:val="ru-RU"/>
        </w:rPr>
        <w:t xml:space="preserve"> </w:t>
      </w:r>
      <w:r w:rsidRPr="004155EA">
        <w:rPr>
          <w:sz w:val="28"/>
          <w:szCs w:val="28"/>
        </w:rPr>
        <w:t>Using</w:t>
      </w:r>
      <w:r w:rsidRPr="004155EA">
        <w:rPr>
          <w:sz w:val="28"/>
          <w:szCs w:val="28"/>
          <w:lang w:val="ru-RU"/>
        </w:rPr>
        <w:t xml:space="preserve"> </w:t>
      </w:r>
      <w:r w:rsidRPr="004155EA">
        <w:rPr>
          <w:sz w:val="28"/>
          <w:szCs w:val="28"/>
        </w:rPr>
        <w:t>Blum</w:t>
      </w:r>
      <w:r w:rsidRPr="004155EA">
        <w:rPr>
          <w:sz w:val="28"/>
          <w:szCs w:val="28"/>
          <w:lang w:val="ru-RU"/>
        </w:rPr>
        <w:t xml:space="preserve"> </w:t>
      </w:r>
      <w:r w:rsidRPr="004155EA">
        <w:rPr>
          <w:sz w:val="28"/>
          <w:szCs w:val="28"/>
        </w:rPr>
        <w:t>Blum</w:t>
      </w:r>
      <w:r w:rsidRPr="004155EA">
        <w:rPr>
          <w:sz w:val="28"/>
          <w:szCs w:val="28"/>
          <w:lang w:val="ru-RU"/>
        </w:rPr>
        <w:t xml:space="preserve"> </w:t>
      </w:r>
      <w:proofErr w:type="spellStart"/>
      <w:r w:rsidRPr="004155EA">
        <w:rPr>
          <w:sz w:val="28"/>
          <w:szCs w:val="28"/>
        </w:rPr>
        <w:t>Shub</w:t>
      </w:r>
      <w:proofErr w:type="spellEnd"/>
      <w:r w:rsidRPr="004155EA">
        <w:rPr>
          <w:sz w:val="28"/>
          <w:szCs w:val="28"/>
          <w:lang w:val="ru-RU"/>
        </w:rPr>
        <w:t xml:space="preserve"> </w:t>
      </w:r>
      <w:r w:rsidRPr="004155EA">
        <w:rPr>
          <w:sz w:val="28"/>
          <w:szCs w:val="28"/>
        </w:rPr>
        <w:t>Generator</w:t>
      </w:r>
      <w:r w:rsidRPr="004155EA">
        <w:rPr>
          <w:sz w:val="28"/>
          <w:szCs w:val="28"/>
          <w:lang w:val="ru-RU"/>
        </w:rPr>
        <w:t xml:space="preserve">, современная наука: теоретический и практический взгляд сборник статей международной научно-практической конференции: </w:t>
      </w:r>
      <w:proofErr w:type="spellStart"/>
      <w:r w:rsidRPr="004155EA">
        <w:rPr>
          <w:sz w:val="28"/>
          <w:szCs w:val="28"/>
          <w:lang w:val="ru-RU"/>
        </w:rPr>
        <w:t>Аэтерна</w:t>
      </w:r>
      <w:proofErr w:type="spellEnd"/>
      <w:r w:rsidRPr="004155EA">
        <w:rPr>
          <w:sz w:val="28"/>
          <w:szCs w:val="28"/>
          <w:lang w:val="ru-RU"/>
        </w:rPr>
        <w:t xml:space="preserve">, часть 1, </w:t>
      </w:r>
      <w:r w:rsidRPr="004155EA">
        <w:rPr>
          <w:sz w:val="28"/>
          <w:szCs w:val="28"/>
        </w:rPr>
        <w:t>ISBN</w:t>
      </w:r>
      <w:r w:rsidRPr="004155EA">
        <w:rPr>
          <w:sz w:val="28"/>
          <w:szCs w:val="28"/>
          <w:lang w:val="ru-RU"/>
        </w:rPr>
        <w:t xml:space="preserve">: 978-5-906790-25-5, </w:t>
      </w:r>
      <w:r w:rsidRPr="004155EA">
        <w:rPr>
          <w:sz w:val="28"/>
          <w:szCs w:val="28"/>
        </w:rPr>
        <w:t>p</w:t>
      </w:r>
      <w:r w:rsidRPr="004155EA">
        <w:rPr>
          <w:sz w:val="28"/>
          <w:szCs w:val="28"/>
          <w:lang w:val="ru-RU"/>
        </w:rPr>
        <w:t>.12-15, 25 февраля 2015 г, Уфа, Россия (218 с).</w:t>
      </w:r>
    </w:p>
    <w:p w:rsidR="00C733B5" w:rsidRPr="004155EA" w:rsidRDefault="00C733B5" w:rsidP="00CE7441">
      <w:pPr>
        <w:pStyle w:val="Default"/>
        <w:jc w:val="lowKashida"/>
        <w:rPr>
          <w:sz w:val="28"/>
          <w:szCs w:val="28"/>
          <w:lang w:val="ru-RU"/>
        </w:rPr>
      </w:pPr>
    </w:p>
    <w:p w:rsidR="00C733B5" w:rsidRPr="004155EA" w:rsidRDefault="00C733B5" w:rsidP="00CE7441">
      <w:pPr>
        <w:spacing w:after="0" w:line="240" w:lineRule="auto"/>
        <w:rPr>
          <w:rFonts w:ascii="Times New Roman" w:eastAsia="Times New Roman" w:hAnsi="Times New Roman" w:cs="Times New Roman"/>
          <w:sz w:val="28"/>
          <w:szCs w:val="28"/>
          <w:lang w:eastAsia="ru-RU"/>
        </w:rPr>
      </w:pPr>
    </w:p>
    <w:p w:rsidR="00C733B5" w:rsidRPr="004155EA" w:rsidRDefault="00C733B5" w:rsidP="00CE7441">
      <w:pPr>
        <w:spacing w:after="0" w:line="240" w:lineRule="auto"/>
        <w:rPr>
          <w:rFonts w:ascii="Times New Roman" w:eastAsia="Times New Roman" w:hAnsi="Times New Roman" w:cs="Times New Roman"/>
          <w:sz w:val="28"/>
          <w:szCs w:val="28"/>
          <w:lang w:eastAsia="ru-RU"/>
        </w:rPr>
      </w:pPr>
    </w:p>
    <w:p w:rsidR="00C733B5" w:rsidRPr="00DE0122" w:rsidRDefault="00C733B5" w:rsidP="00CE7441">
      <w:pPr>
        <w:spacing w:after="0" w:line="240" w:lineRule="auto"/>
        <w:rPr>
          <w:rFonts w:ascii="Times New Roman" w:eastAsia="Times New Roman" w:hAnsi="Times New Roman" w:cs="Times New Roman"/>
          <w:sz w:val="28"/>
          <w:szCs w:val="28"/>
          <w:lang w:eastAsia="ru-RU"/>
        </w:rPr>
      </w:pPr>
    </w:p>
    <w:p w:rsidR="00661597" w:rsidRPr="00DE0122" w:rsidRDefault="006940FE" w:rsidP="00661597">
      <w:pPr>
        <w:pStyle w:val="af7"/>
        <w:rPr>
          <w:lang w:val="en-US"/>
        </w:rPr>
      </w:pPr>
      <w:bookmarkStart w:id="5" w:name="_Toc431332501"/>
      <w:proofErr w:type="spellStart"/>
      <w:proofErr w:type="gramStart"/>
      <w:r w:rsidRPr="004155EA">
        <w:rPr>
          <w:lang w:val="en-US"/>
        </w:rPr>
        <w:t>Bogomolov</w:t>
      </w:r>
      <w:proofErr w:type="spellEnd"/>
      <w:r w:rsidRPr="004155EA">
        <w:rPr>
          <w:lang w:val="en-US"/>
        </w:rPr>
        <w:t xml:space="preserve"> D.A.</w:t>
      </w:r>
      <w:r w:rsidR="00661597" w:rsidRPr="00661597">
        <w:rPr>
          <w:lang w:val="en-US"/>
        </w:rPr>
        <w:t xml:space="preserve">, </w:t>
      </w:r>
      <w:proofErr w:type="spellStart"/>
      <w:r w:rsidRPr="004155EA">
        <w:rPr>
          <w:lang w:val="en-US"/>
        </w:rPr>
        <w:t>Sysoev</w:t>
      </w:r>
      <w:proofErr w:type="spellEnd"/>
      <w:r w:rsidRPr="004155EA">
        <w:rPr>
          <w:lang w:val="en-US"/>
        </w:rPr>
        <w:t xml:space="preserve"> M.D.</w:t>
      </w:r>
      <w:r w:rsidR="00661597" w:rsidRPr="00661597">
        <w:rPr>
          <w:lang w:val="en-US"/>
        </w:rPr>
        <w:t xml:space="preserve">, </w:t>
      </w:r>
      <w:proofErr w:type="spellStart"/>
      <w:r w:rsidRPr="004155EA">
        <w:rPr>
          <w:lang w:val="en-US"/>
        </w:rPr>
        <w:t>Domanovsky</w:t>
      </w:r>
      <w:proofErr w:type="spellEnd"/>
      <w:r w:rsidRPr="004155EA">
        <w:rPr>
          <w:lang w:val="en-US"/>
        </w:rPr>
        <w:t xml:space="preserve"> N.M.</w:t>
      </w:r>
      <w:r w:rsidR="00661597" w:rsidRPr="00661597">
        <w:rPr>
          <w:lang w:val="en-US"/>
        </w:rPr>
        <w:t>,</w:t>
      </w:r>
      <w:bookmarkEnd w:id="5"/>
      <w:proofErr w:type="gramEnd"/>
    </w:p>
    <w:p w:rsidR="006940FE" w:rsidRPr="004155EA" w:rsidRDefault="00661597" w:rsidP="00661597">
      <w:pPr>
        <w:pStyle w:val="af7"/>
        <w:rPr>
          <w:lang w:val="en-US"/>
        </w:rPr>
      </w:pPr>
      <w:r w:rsidRPr="00661597">
        <w:rPr>
          <w:lang w:val="en-US"/>
        </w:rPr>
        <w:t xml:space="preserve"> </w:t>
      </w:r>
      <w:bookmarkStart w:id="6" w:name="_Toc431332502"/>
      <w:proofErr w:type="spellStart"/>
      <w:r w:rsidR="006940FE" w:rsidRPr="004155EA">
        <w:rPr>
          <w:lang w:val="en-US"/>
        </w:rPr>
        <w:t>Lakeev</w:t>
      </w:r>
      <w:proofErr w:type="spellEnd"/>
      <w:r w:rsidR="006940FE" w:rsidRPr="004155EA">
        <w:rPr>
          <w:lang w:val="en-US"/>
        </w:rPr>
        <w:t xml:space="preserve"> N.S.</w:t>
      </w:r>
      <w:r w:rsidRPr="00661597">
        <w:rPr>
          <w:lang w:val="en-US"/>
        </w:rPr>
        <w:t xml:space="preserve">, </w:t>
      </w:r>
      <w:proofErr w:type="spellStart"/>
      <w:r w:rsidR="006940FE" w:rsidRPr="004155EA">
        <w:rPr>
          <w:lang w:val="en-US"/>
        </w:rPr>
        <w:t>Davydov</w:t>
      </w:r>
      <w:proofErr w:type="spellEnd"/>
      <w:r w:rsidR="006940FE" w:rsidRPr="004155EA">
        <w:rPr>
          <w:lang w:val="en-US"/>
        </w:rPr>
        <w:t xml:space="preserve"> A.A.</w:t>
      </w:r>
      <w:bookmarkEnd w:id="6"/>
    </w:p>
    <w:p w:rsidR="006940FE" w:rsidRPr="00DE0122" w:rsidRDefault="006940FE" w:rsidP="00661597">
      <w:pPr>
        <w:pStyle w:val="af8"/>
      </w:pPr>
      <w:proofErr w:type="spellStart"/>
      <w:r w:rsidRPr="004155EA">
        <w:t>Новосибирский</w:t>
      </w:r>
      <w:proofErr w:type="spellEnd"/>
      <w:r w:rsidRPr="004155EA">
        <w:t xml:space="preserve"> </w:t>
      </w:r>
      <w:proofErr w:type="spellStart"/>
      <w:r w:rsidRPr="004155EA">
        <w:t>Государственный</w:t>
      </w:r>
      <w:proofErr w:type="spellEnd"/>
      <w:r w:rsidRPr="004155EA">
        <w:t xml:space="preserve"> </w:t>
      </w:r>
      <w:proofErr w:type="spellStart"/>
      <w:r w:rsidRPr="004155EA">
        <w:t>Технический</w:t>
      </w:r>
      <w:proofErr w:type="spellEnd"/>
      <w:r w:rsidRPr="004155EA">
        <w:t xml:space="preserve"> </w:t>
      </w:r>
      <w:proofErr w:type="spellStart"/>
      <w:r w:rsidRPr="004155EA">
        <w:t>Университет</w:t>
      </w:r>
      <w:proofErr w:type="spellEnd"/>
    </w:p>
    <w:p w:rsidR="00CE7441" w:rsidRPr="00DE0122" w:rsidRDefault="00CE7441" w:rsidP="00CE7441">
      <w:pPr>
        <w:spacing w:after="0" w:line="240" w:lineRule="auto"/>
        <w:ind w:firstLine="709"/>
        <w:jc w:val="center"/>
        <w:rPr>
          <w:rFonts w:ascii="Times New Roman" w:hAnsi="Times New Roman" w:cs="Times New Roman"/>
          <w:b/>
          <w:sz w:val="28"/>
          <w:szCs w:val="28"/>
          <w:lang w:val="en-US"/>
        </w:rPr>
      </w:pPr>
    </w:p>
    <w:p w:rsidR="00CE7441" w:rsidRPr="004155EA" w:rsidRDefault="00CE7441" w:rsidP="00661597">
      <w:pPr>
        <w:pStyle w:val="af6"/>
        <w:rPr>
          <w:lang w:val="en-US"/>
        </w:rPr>
      </w:pPr>
      <w:bookmarkStart w:id="7" w:name="_Toc431332503"/>
      <w:r w:rsidRPr="004155EA">
        <w:rPr>
          <w:lang w:val="en-US"/>
        </w:rPr>
        <w:t>The introduction of university platform "My NSTU"</w:t>
      </w:r>
      <w:r w:rsidR="00661597" w:rsidRPr="00661597">
        <w:rPr>
          <w:lang w:val="en-US"/>
        </w:rPr>
        <w:t xml:space="preserve"> </w:t>
      </w:r>
      <w:r w:rsidRPr="004155EA">
        <w:rPr>
          <w:lang w:val="en-US"/>
        </w:rPr>
        <w:t>in student life</w:t>
      </w:r>
      <w:bookmarkEnd w:id="7"/>
    </w:p>
    <w:p w:rsidR="006940FE" w:rsidRPr="004155EA" w:rsidRDefault="006940FE" w:rsidP="00CE7441">
      <w:pPr>
        <w:spacing w:after="0" w:line="240" w:lineRule="auto"/>
        <w:ind w:firstLine="709"/>
        <w:jc w:val="both"/>
        <w:rPr>
          <w:rFonts w:ascii="Times New Roman" w:hAnsi="Times New Roman" w:cs="Times New Roman"/>
          <w:sz w:val="28"/>
          <w:szCs w:val="28"/>
          <w:lang w:val="en-US"/>
        </w:rPr>
      </w:pPr>
    </w:p>
    <w:p w:rsidR="006940FE" w:rsidRPr="004155EA" w:rsidRDefault="006940FE" w:rsidP="00CE7441">
      <w:pPr>
        <w:spacing w:after="0" w:line="240" w:lineRule="auto"/>
        <w:ind w:firstLine="709"/>
        <w:jc w:val="both"/>
        <w:rPr>
          <w:rFonts w:ascii="Times New Roman" w:hAnsi="Times New Roman" w:cs="Times New Roman"/>
          <w:sz w:val="28"/>
          <w:szCs w:val="28"/>
          <w:lang w:val="en-US"/>
        </w:rPr>
      </w:pPr>
      <w:r w:rsidRPr="004155EA">
        <w:rPr>
          <w:rFonts w:ascii="Times New Roman" w:hAnsi="Times New Roman" w:cs="Times New Roman"/>
          <w:sz w:val="28"/>
          <w:szCs w:val="28"/>
          <w:lang w:val="en-US"/>
        </w:rPr>
        <w:t xml:space="preserve">Development of NSTU information portal was started a long time ago and focused on the work of teachers on personal machines in the university network. Nowadays, taking into account the development of new technologies, using mobile devices become more actual for getting different information.  Usually, such devices have a relative small size, which means that is not possible to display the right amount of information quite informative from the portal on the screen at one time or simply not convenient for the user. For example, educational schedule representing as a table is doubtless convenient when you look on a large computer screen, but on the mobile devices, we should do some manipulations before information will be presented in suitable form, namely there are a scaling duplication, moving on the screen up and down to browse weekday, moving left and right to specify the time or the audience. </w:t>
      </w:r>
      <w:proofErr w:type="spellStart"/>
      <w:proofErr w:type="gramStart"/>
      <w:r w:rsidRPr="004155EA">
        <w:rPr>
          <w:rFonts w:ascii="Times New Roman" w:hAnsi="Times New Roman" w:cs="Times New Roman"/>
          <w:sz w:val="28"/>
          <w:szCs w:val="28"/>
          <w:lang w:val="en-US"/>
        </w:rPr>
        <w:t>Pic</w:t>
      </w:r>
      <w:proofErr w:type="spellEnd"/>
      <w:r w:rsidRPr="004155EA">
        <w:rPr>
          <w:rFonts w:ascii="Times New Roman" w:hAnsi="Times New Roman" w:cs="Times New Roman"/>
          <w:sz w:val="28"/>
          <w:szCs w:val="28"/>
          <w:lang w:val="en-US"/>
        </w:rPr>
        <w:t>.</w:t>
      </w:r>
      <w:proofErr w:type="gramEnd"/>
      <w:r w:rsidRPr="004155EA">
        <w:rPr>
          <w:rFonts w:ascii="Times New Roman" w:hAnsi="Times New Roman" w:cs="Times New Roman"/>
          <w:sz w:val="28"/>
          <w:szCs w:val="28"/>
          <w:lang w:val="en-US"/>
        </w:rPr>
        <w:t xml:space="preserve"> 1 shows the mapping class schedules downloaded from the website of NSTU, in two variants:</w:t>
      </w:r>
    </w:p>
    <w:p w:rsidR="006940FE" w:rsidRPr="004155EA" w:rsidRDefault="006940FE" w:rsidP="00661597">
      <w:pPr>
        <w:pStyle w:val="af9"/>
        <w:rPr>
          <w:lang w:val="en-US"/>
        </w:rPr>
      </w:pPr>
      <w:r w:rsidRPr="004155EA">
        <w:lastRenderedPageBreak/>
        <w:drawing>
          <wp:inline distT="0" distB="0" distL="0" distR="0">
            <wp:extent cx="3747972" cy="2744280"/>
            <wp:effectExtent l="0" t="0" r="11430" b="0"/>
            <wp:docPr id="7" name="Изображение 2" descr="../Desktop/Снимок%20экрана%202015-09-02%20в%2019.3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Снимок%20экрана%202015-09-02%20в%2019.37.55.png"/>
                    <pic:cNvPicPr>
                      <a:picLocks noChangeAspect="1" noChangeArrowheads="1"/>
                    </pic:cNvPicPr>
                  </pic:nvPicPr>
                  <pic:blipFill>
                    <a:blip r:embed="rId12"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55253" cy="2749611"/>
                    </a:xfrm>
                    <a:prstGeom prst="rect">
                      <a:avLst/>
                    </a:prstGeom>
                    <a:noFill/>
                    <a:ln>
                      <a:noFill/>
                    </a:ln>
                  </pic:spPr>
                </pic:pic>
              </a:graphicData>
            </a:graphic>
          </wp:inline>
        </w:drawing>
      </w:r>
    </w:p>
    <w:p w:rsidR="006940FE" w:rsidRPr="004155EA" w:rsidRDefault="006940FE" w:rsidP="00661597">
      <w:pPr>
        <w:pStyle w:val="af9"/>
        <w:rPr>
          <w:lang w:val="en-US"/>
        </w:rPr>
      </w:pPr>
      <w:r w:rsidRPr="004155EA">
        <w:rPr>
          <w:lang w:val="en-US"/>
        </w:rPr>
        <w:t>Picture 1. Display schedule on mobile devices:</w:t>
      </w:r>
    </w:p>
    <w:p w:rsidR="006940FE" w:rsidRPr="004155EA" w:rsidRDefault="006940FE" w:rsidP="00661597">
      <w:pPr>
        <w:pStyle w:val="af9"/>
        <w:rPr>
          <w:lang w:val="en-US"/>
        </w:rPr>
      </w:pPr>
      <w:r w:rsidRPr="004155EA">
        <w:rPr>
          <w:lang w:val="en-US"/>
        </w:rPr>
        <w:t>a) without using “My NSTU”  b)  on the new platform</w:t>
      </w:r>
    </w:p>
    <w:p w:rsidR="006940FE" w:rsidRPr="004155EA" w:rsidRDefault="006940FE" w:rsidP="00CE7441">
      <w:pPr>
        <w:spacing w:after="0" w:line="240" w:lineRule="auto"/>
        <w:ind w:firstLine="709"/>
        <w:jc w:val="both"/>
        <w:rPr>
          <w:rFonts w:ascii="Times New Roman" w:hAnsi="Times New Roman" w:cs="Times New Roman"/>
          <w:sz w:val="28"/>
          <w:szCs w:val="28"/>
          <w:lang w:val="en-US"/>
        </w:rPr>
      </w:pPr>
    </w:p>
    <w:p w:rsidR="006940FE" w:rsidRPr="004155EA" w:rsidRDefault="006940FE" w:rsidP="00CE7441">
      <w:pPr>
        <w:spacing w:after="0" w:line="240" w:lineRule="auto"/>
        <w:ind w:firstLine="709"/>
        <w:jc w:val="both"/>
        <w:rPr>
          <w:rFonts w:ascii="Times New Roman" w:hAnsi="Times New Roman" w:cs="Times New Roman"/>
          <w:sz w:val="28"/>
          <w:szCs w:val="28"/>
          <w:lang w:val="en-US"/>
        </w:rPr>
      </w:pPr>
      <w:r w:rsidRPr="004155EA">
        <w:rPr>
          <w:rFonts w:ascii="Times New Roman" w:hAnsi="Times New Roman" w:cs="Times New Roman"/>
          <w:sz w:val="28"/>
          <w:szCs w:val="28"/>
          <w:lang w:val="en-US"/>
        </w:rPr>
        <w:t>In that article presented information about the project of university platform “My NSTU”, which should simplify the access to information from the portal and add some additional and useful functions for users.</w:t>
      </w:r>
    </w:p>
    <w:p w:rsidR="006940FE" w:rsidRPr="004155EA" w:rsidRDefault="006940FE" w:rsidP="00CE7441">
      <w:pPr>
        <w:spacing w:after="0" w:line="240" w:lineRule="auto"/>
        <w:ind w:firstLine="709"/>
        <w:jc w:val="both"/>
        <w:rPr>
          <w:rFonts w:ascii="Times New Roman" w:hAnsi="Times New Roman" w:cs="Times New Roman"/>
          <w:sz w:val="28"/>
          <w:szCs w:val="28"/>
          <w:lang w:val="en-US"/>
        </w:rPr>
      </w:pPr>
      <w:r w:rsidRPr="004155EA">
        <w:rPr>
          <w:rFonts w:ascii="Times New Roman" w:hAnsi="Times New Roman" w:cs="Times New Roman"/>
          <w:sz w:val="28"/>
          <w:szCs w:val="28"/>
          <w:lang w:val="en-US"/>
        </w:rPr>
        <w:t xml:space="preserve">Recur that a mobile devices such as </w:t>
      </w:r>
      <w:proofErr w:type="spellStart"/>
      <w:r w:rsidRPr="004155EA">
        <w:rPr>
          <w:rFonts w:ascii="Times New Roman" w:hAnsi="Times New Roman" w:cs="Times New Roman"/>
          <w:sz w:val="28"/>
          <w:szCs w:val="28"/>
          <w:lang w:val="en-US"/>
        </w:rPr>
        <w:t>smartphones</w:t>
      </w:r>
      <w:proofErr w:type="spellEnd"/>
      <w:r w:rsidRPr="004155EA">
        <w:rPr>
          <w:rFonts w:ascii="Times New Roman" w:hAnsi="Times New Roman" w:cs="Times New Roman"/>
          <w:sz w:val="28"/>
          <w:szCs w:val="28"/>
          <w:lang w:val="en-US"/>
        </w:rPr>
        <w:t xml:space="preserve"> and tablet PCs are the inherent part of our daily life. Android, </w:t>
      </w:r>
      <w:proofErr w:type="spellStart"/>
      <w:r w:rsidRPr="004155EA">
        <w:rPr>
          <w:rFonts w:ascii="Times New Roman" w:hAnsi="Times New Roman" w:cs="Times New Roman"/>
          <w:sz w:val="28"/>
          <w:szCs w:val="28"/>
          <w:lang w:val="en-US"/>
        </w:rPr>
        <w:t>iOS</w:t>
      </w:r>
      <w:proofErr w:type="spellEnd"/>
      <w:r w:rsidRPr="004155EA">
        <w:rPr>
          <w:rFonts w:ascii="Times New Roman" w:hAnsi="Times New Roman" w:cs="Times New Roman"/>
          <w:sz w:val="28"/>
          <w:szCs w:val="28"/>
          <w:lang w:val="en-US"/>
        </w:rPr>
        <w:t xml:space="preserve"> and Windows Phone are the most important mobile platforms in the world. Exploring shows that a large proportion of users prefer Android, second best is </w:t>
      </w:r>
      <w:proofErr w:type="spellStart"/>
      <w:r w:rsidRPr="004155EA">
        <w:rPr>
          <w:rFonts w:ascii="Times New Roman" w:hAnsi="Times New Roman" w:cs="Times New Roman"/>
          <w:sz w:val="28"/>
          <w:szCs w:val="28"/>
          <w:lang w:val="en-US"/>
        </w:rPr>
        <w:t>iOS</w:t>
      </w:r>
      <w:proofErr w:type="spellEnd"/>
      <w:r w:rsidRPr="004155EA">
        <w:rPr>
          <w:rFonts w:ascii="Times New Roman" w:hAnsi="Times New Roman" w:cs="Times New Roman"/>
          <w:sz w:val="28"/>
          <w:szCs w:val="28"/>
          <w:lang w:val="en-US"/>
        </w:rPr>
        <w:t xml:space="preserve"> and the next is Windows Phone. In percentage all over the world: Android – 78.0%, </w:t>
      </w:r>
      <w:proofErr w:type="spellStart"/>
      <w:r w:rsidRPr="004155EA">
        <w:rPr>
          <w:rFonts w:ascii="Times New Roman" w:hAnsi="Times New Roman" w:cs="Times New Roman"/>
          <w:sz w:val="28"/>
          <w:szCs w:val="28"/>
          <w:lang w:val="en-US"/>
        </w:rPr>
        <w:t>iOS</w:t>
      </w:r>
      <w:proofErr w:type="spellEnd"/>
      <w:r w:rsidRPr="004155EA">
        <w:rPr>
          <w:rFonts w:ascii="Times New Roman" w:hAnsi="Times New Roman" w:cs="Times New Roman"/>
          <w:sz w:val="28"/>
          <w:szCs w:val="28"/>
          <w:lang w:val="en-US"/>
        </w:rPr>
        <w:t xml:space="preserve"> – 18.3%, WP – 2.7%, the remaining 1% comes from other operating systems.</w:t>
      </w:r>
      <w:r w:rsidRPr="004155EA">
        <w:rPr>
          <w:rStyle w:val="af0"/>
          <w:rFonts w:ascii="Times New Roman" w:hAnsi="Times New Roman" w:cs="Times New Roman"/>
          <w:sz w:val="28"/>
          <w:szCs w:val="28"/>
          <w:lang w:val="en-US"/>
        </w:rPr>
        <w:footnoteReference w:id="1"/>
      </w:r>
      <w:r w:rsidRPr="004155EA">
        <w:rPr>
          <w:rFonts w:ascii="Times New Roman" w:hAnsi="Times New Roman" w:cs="Times New Roman"/>
          <w:sz w:val="28"/>
          <w:szCs w:val="28"/>
          <w:lang w:val="en-US"/>
        </w:rPr>
        <w:t xml:space="preserve"> Therewith, in a more narrow range of users we interviewed among NSTU students AVTF to ascertain what devices they use and what operation system prefer. Result shown a variety of devices and platforms in small group: </w:t>
      </w:r>
      <w:proofErr w:type="spellStart"/>
      <w:r w:rsidRPr="004155EA">
        <w:rPr>
          <w:rFonts w:ascii="Times New Roman" w:hAnsi="Times New Roman" w:cs="Times New Roman"/>
          <w:sz w:val="28"/>
          <w:szCs w:val="28"/>
          <w:lang w:val="en-US"/>
        </w:rPr>
        <w:t>smartphones</w:t>
      </w:r>
      <w:proofErr w:type="spellEnd"/>
      <w:r w:rsidRPr="004155EA">
        <w:rPr>
          <w:rFonts w:ascii="Times New Roman" w:hAnsi="Times New Roman" w:cs="Times New Roman"/>
          <w:sz w:val="28"/>
          <w:szCs w:val="28"/>
          <w:lang w:val="en-US"/>
        </w:rPr>
        <w:t xml:space="preserve"> – 90.9%, tablet PCs – 9.1%; Android – 65.45%, </w:t>
      </w:r>
      <w:proofErr w:type="spellStart"/>
      <w:r w:rsidRPr="004155EA">
        <w:rPr>
          <w:rFonts w:ascii="Times New Roman" w:hAnsi="Times New Roman" w:cs="Times New Roman"/>
          <w:sz w:val="28"/>
          <w:szCs w:val="28"/>
          <w:lang w:val="en-US"/>
        </w:rPr>
        <w:t>iOS</w:t>
      </w:r>
      <w:proofErr w:type="spellEnd"/>
      <w:r w:rsidRPr="004155EA">
        <w:rPr>
          <w:rFonts w:ascii="Times New Roman" w:hAnsi="Times New Roman" w:cs="Times New Roman"/>
          <w:sz w:val="28"/>
          <w:szCs w:val="28"/>
          <w:lang w:val="en-US"/>
        </w:rPr>
        <w:t xml:space="preserve"> – 21.82%, WP – 12.73%. Taking this, development platform “My NSTU” is made just below three operation </w:t>
      </w:r>
      <w:proofErr w:type="gramStart"/>
      <w:r w:rsidRPr="004155EA">
        <w:rPr>
          <w:rFonts w:ascii="Times New Roman" w:hAnsi="Times New Roman" w:cs="Times New Roman"/>
          <w:sz w:val="28"/>
          <w:szCs w:val="28"/>
          <w:lang w:val="en-US"/>
        </w:rPr>
        <w:t>system</w:t>
      </w:r>
      <w:proofErr w:type="gramEnd"/>
      <w:r w:rsidRPr="004155EA">
        <w:rPr>
          <w:rFonts w:ascii="Times New Roman" w:hAnsi="Times New Roman" w:cs="Times New Roman"/>
          <w:sz w:val="28"/>
          <w:szCs w:val="28"/>
          <w:lang w:val="en-US"/>
        </w:rPr>
        <w:t xml:space="preserve">. Also, develop Web version to users, regardless of their preferences can enjoy a new, more convenient form of information portal. </w:t>
      </w:r>
    </w:p>
    <w:p w:rsidR="006940FE" w:rsidRPr="004155EA" w:rsidRDefault="006940FE" w:rsidP="00CE7441">
      <w:pPr>
        <w:spacing w:after="0" w:line="240" w:lineRule="auto"/>
        <w:ind w:firstLine="709"/>
        <w:jc w:val="both"/>
        <w:rPr>
          <w:rFonts w:ascii="Times New Roman" w:hAnsi="Times New Roman" w:cs="Times New Roman"/>
          <w:sz w:val="28"/>
          <w:szCs w:val="28"/>
          <w:lang w:val="en-US"/>
        </w:rPr>
      </w:pPr>
      <w:r w:rsidRPr="004155EA">
        <w:rPr>
          <w:rFonts w:ascii="Times New Roman" w:hAnsi="Times New Roman" w:cs="Times New Roman"/>
          <w:sz w:val="28"/>
          <w:szCs w:val="28"/>
          <w:lang w:val="en-US"/>
        </w:rPr>
        <w:t xml:space="preserve">Convenient virtual personal area platform “My NSTU” with set of functions tabs and switches most suited to the dynamic rhythm of student life and has a modern ergonomic interface. The application allows quick access to the resources of the portal NSTU:  schedule, news, information about teachers and employers. Moreover, the </w:t>
      </w:r>
      <w:proofErr w:type="gramStart"/>
      <w:r w:rsidRPr="004155EA">
        <w:rPr>
          <w:rFonts w:ascii="Times New Roman" w:hAnsi="Times New Roman" w:cs="Times New Roman"/>
          <w:sz w:val="28"/>
          <w:szCs w:val="28"/>
          <w:lang w:val="en-US"/>
        </w:rPr>
        <w:t>application “My NSTU” have</w:t>
      </w:r>
      <w:proofErr w:type="gramEnd"/>
      <w:r w:rsidRPr="004155EA">
        <w:rPr>
          <w:rFonts w:ascii="Times New Roman" w:hAnsi="Times New Roman" w:cs="Times New Roman"/>
          <w:sz w:val="28"/>
          <w:szCs w:val="28"/>
          <w:lang w:val="en-US"/>
        </w:rPr>
        <w:t xml:space="preserve"> a set of additional features that distinguish it from informational university portal.  For one thing, students can use section “Tasks” as a diary or section “Maps”, provide information about teaching </w:t>
      </w:r>
      <w:proofErr w:type="spellStart"/>
      <w:proofErr w:type="gramStart"/>
      <w:r w:rsidRPr="004155EA">
        <w:rPr>
          <w:rFonts w:ascii="Times New Roman" w:hAnsi="Times New Roman" w:cs="Times New Roman"/>
          <w:sz w:val="28"/>
          <w:szCs w:val="28"/>
          <w:lang w:val="en-US"/>
        </w:rPr>
        <w:t>bloks</w:t>
      </w:r>
      <w:proofErr w:type="spellEnd"/>
      <w:proofErr w:type="gramEnd"/>
      <w:r w:rsidRPr="004155EA">
        <w:rPr>
          <w:rFonts w:ascii="Times New Roman" w:hAnsi="Times New Roman" w:cs="Times New Roman"/>
          <w:sz w:val="28"/>
          <w:szCs w:val="28"/>
          <w:lang w:val="en-US"/>
        </w:rPr>
        <w:t xml:space="preserve"> NSTU, their filling and the location, particularly necessary and useful for school leaver and first-year students as a mobile guide.</w:t>
      </w:r>
    </w:p>
    <w:p w:rsidR="006940FE" w:rsidRPr="004155EA" w:rsidRDefault="006940FE" w:rsidP="00CE7441">
      <w:pPr>
        <w:spacing w:after="0" w:line="240" w:lineRule="auto"/>
        <w:ind w:firstLine="709"/>
        <w:jc w:val="both"/>
        <w:rPr>
          <w:rFonts w:ascii="Times New Roman" w:hAnsi="Times New Roman" w:cs="Times New Roman"/>
          <w:sz w:val="28"/>
          <w:szCs w:val="28"/>
          <w:lang w:val="en-US"/>
        </w:rPr>
      </w:pPr>
      <w:r w:rsidRPr="004155EA">
        <w:rPr>
          <w:rFonts w:ascii="Times New Roman" w:hAnsi="Times New Roman" w:cs="Times New Roman"/>
          <w:sz w:val="28"/>
          <w:szCs w:val="28"/>
          <w:lang w:val="en-US"/>
        </w:rPr>
        <w:lastRenderedPageBreak/>
        <w:t xml:space="preserve">Today, the application “My NSTU” is in beta for all four platforms. We have written by more than 100 000 lines of code available on the cloud server and database NSTU. Some functions like news, schedule, tasks, teachers, maps (beta) were realized. Were formulated clear plans for long-term development project, the perspectives and </w:t>
      </w:r>
      <w:proofErr w:type="gramStart"/>
      <w:r w:rsidRPr="004155EA">
        <w:rPr>
          <w:rFonts w:ascii="Times New Roman" w:hAnsi="Times New Roman" w:cs="Times New Roman"/>
          <w:sz w:val="28"/>
          <w:szCs w:val="28"/>
          <w:lang w:val="en-US"/>
        </w:rPr>
        <w:t>priorities.</w:t>
      </w:r>
      <w:proofErr w:type="gramEnd"/>
      <w:r w:rsidRPr="004155EA">
        <w:rPr>
          <w:rFonts w:ascii="Times New Roman" w:hAnsi="Times New Roman" w:cs="Times New Roman"/>
          <w:sz w:val="28"/>
          <w:szCs w:val="28"/>
          <w:lang w:val="en-US"/>
        </w:rPr>
        <w:t xml:space="preserve"> </w:t>
      </w:r>
    </w:p>
    <w:p w:rsidR="006940FE" w:rsidRPr="004155EA" w:rsidRDefault="00661597" w:rsidP="00CE7441">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anchor distT="0" distB="0" distL="114300" distR="114300" simplePos="0" relativeHeight="251661312" behindDoc="1" locked="0" layoutInCell="1" allowOverlap="1">
            <wp:simplePos x="0" y="0"/>
            <wp:positionH relativeFrom="margin">
              <wp:posOffset>1270</wp:posOffset>
            </wp:positionH>
            <wp:positionV relativeFrom="margin">
              <wp:posOffset>3861435</wp:posOffset>
            </wp:positionV>
            <wp:extent cx="5543550" cy="3143250"/>
            <wp:effectExtent l="19050" t="0" r="0" b="0"/>
            <wp:wrapTight wrapText="bothSides">
              <wp:wrapPolygon edited="0">
                <wp:start x="-74" y="0"/>
                <wp:lineTo x="-74" y="21469"/>
                <wp:lineTo x="21600" y="21469"/>
                <wp:lineTo x="21600" y="0"/>
                <wp:lineTo x="-74" y="0"/>
              </wp:wrapPolygon>
            </wp:wrapTight>
            <wp:docPr id="8" name="Изображение 1" descr="../Desktop/Снимок%20экрана%202015-09-04%20в%2011.18.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Снимок%20экрана%202015-09-04%20в%2011.18.46.png"/>
                    <pic:cNvPicPr>
                      <a:picLocks noChangeAspect="1" noChangeArrowheads="1"/>
                    </pic:cNvPicPr>
                  </pic:nvPicPr>
                  <pic:blipFill>
                    <a:blip r:embed="rId13"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3550" cy="3143250"/>
                    </a:xfrm>
                    <a:prstGeom prst="rect">
                      <a:avLst/>
                    </a:prstGeom>
                    <a:noFill/>
                    <a:ln>
                      <a:noFill/>
                    </a:ln>
                  </pic:spPr>
                </pic:pic>
              </a:graphicData>
            </a:graphic>
          </wp:anchor>
        </w:drawing>
      </w:r>
      <w:r w:rsidR="006940FE" w:rsidRPr="004155EA">
        <w:rPr>
          <w:rFonts w:ascii="Times New Roman" w:hAnsi="Times New Roman" w:cs="Times New Roman"/>
          <w:sz w:val="28"/>
          <w:szCs w:val="28"/>
          <w:lang w:val="en-US"/>
        </w:rPr>
        <w:t xml:space="preserve">Moreover, there is cooperation with CIT and CIU NSTU. Platform “My NSTU” is a cloud </w:t>
      </w:r>
      <w:proofErr w:type="spellStart"/>
      <w:r w:rsidR="006940FE" w:rsidRPr="004155EA">
        <w:rPr>
          <w:rFonts w:ascii="Times New Roman" w:hAnsi="Times New Roman" w:cs="Times New Roman"/>
          <w:sz w:val="28"/>
          <w:szCs w:val="28"/>
          <w:lang w:val="en-US"/>
        </w:rPr>
        <w:t>SaaS</w:t>
      </w:r>
      <w:proofErr w:type="spellEnd"/>
      <w:r w:rsidR="006940FE" w:rsidRPr="004155EA">
        <w:rPr>
          <w:rFonts w:ascii="Times New Roman" w:hAnsi="Times New Roman" w:cs="Times New Roman"/>
          <w:sz w:val="28"/>
          <w:szCs w:val="28"/>
          <w:lang w:val="en-US"/>
        </w:rPr>
        <w:t xml:space="preserve"> platform (</w:t>
      </w:r>
      <w:r w:rsidR="006940FE" w:rsidRPr="004155EA">
        <w:rPr>
          <w:rFonts w:ascii="Times New Roman" w:hAnsi="Times New Roman" w:cs="Times New Roman"/>
          <w:color w:val="000000"/>
          <w:sz w:val="28"/>
          <w:szCs w:val="28"/>
          <w:shd w:val="clear" w:color="auto" w:fill="FFFFFF"/>
          <w:lang w:val="en-US"/>
        </w:rPr>
        <w:t>software as a service or software on demand</w:t>
      </w:r>
      <w:r w:rsidR="006940FE" w:rsidRPr="004155EA">
        <w:rPr>
          <w:rFonts w:ascii="Times New Roman" w:hAnsi="Times New Roman" w:cs="Times New Roman"/>
          <w:sz w:val="28"/>
          <w:szCs w:val="28"/>
          <w:lang w:val="en-US"/>
        </w:rPr>
        <w:t xml:space="preserve">), in which to improve the performance and stability of the circuitry has been activated mirroring server. This suggests that in the event of failure of the main server, the user will not notice and will receive the necessary data from the portion of the mirrored server. Because synchronization occurs simultaneously with the NSTU, then our platform </w:t>
      </w:r>
      <w:proofErr w:type="gramStart"/>
      <w:r w:rsidR="006940FE" w:rsidRPr="004155EA">
        <w:rPr>
          <w:rFonts w:ascii="Times New Roman" w:hAnsi="Times New Roman" w:cs="Times New Roman"/>
          <w:sz w:val="28"/>
          <w:szCs w:val="28"/>
          <w:lang w:val="en-US"/>
        </w:rPr>
        <w:t>always being</w:t>
      </w:r>
      <w:proofErr w:type="gramEnd"/>
      <w:r w:rsidR="006940FE" w:rsidRPr="004155EA">
        <w:rPr>
          <w:rFonts w:ascii="Times New Roman" w:hAnsi="Times New Roman" w:cs="Times New Roman"/>
          <w:sz w:val="28"/>
          <w:szCs w:val="28"/>
          <w:lang w:val="en-US"/>
        </w:rPr>
        <w:t xml:space="preserve"> actual. Cause our </w:t>
      </w:r>
      <w:proofErr w:type="spellStart"/>
      <w:r w:rsidR="006940FE" w:rsidRPr="004155EA">
        <w:rPr>
          <w:rFonts w:ascii="Times New Roman" w:hAnsi="Times New Roman" w:cs="Times New Roman"/>
          <w:sz w:val="28"/>
          <w:szCs w:val="28"/>
          <w:lang w:val="en-US"/>
        </w:rPr>
        <w:t>SaaS</w:t>
      </w:r>
      <w:proofErr w:type="spellEnd"/>
      <w:r w:rsidR="006940FE" w:rsidRPr="004155EA">
        <w:rPr>
          <w:rFonts w:ascii="Times New Roman" w:hAnsi="Times New Roman" w:cs="Times New Roman"/>
          <w:sz w:val="28"/>
          <w:szCs w:val="28"/>
          <w:lang w:val="en-US"/>
        </w:rPr>
        <w:t xml:space="preserve"> platform was needed </w:t>
      </w:r>
      <w:r w:rsidR="006940FE" w:rsidRPr="004155EA">
        <w:rPr>
          <w:rFonts w:ascii="Times New Roman" w:hAnsi="Times New Roman" w:cs="Times New Roman"/>
          <w:color w:val="000000"/>
          <w:sz w:val="28"/>
          <w:szCs w:val="28"/>
          <w:shd w:val="clear" w:color="auto" w:fill="FFFFFF"/>
          <w:lang w:val="en-US"/>
        </w:rPr>
        <w:t xml:space="preserve">~100% uptime (time of working), then as the primary server, which constantly takes a hit, was chosen platform "Cloud NSTU." In the event of unavailability of the server in Novosibirsk mirror, which located in the Microsoft Azure Cloud, the work is committed to 100%. </w:t>
      </w:r>
      <w:proofErr w:type="gramStart"/>
      <w:r w:rsidR="006940FE" w:rsidRPr="004155EA">
        <w:rPr>
          <w:rFonts w:ascii="Times New Roman" w:hAnsi="Times New Roman" w:cs="Times New Roman"/>
          <w:color w:val="000000"/>
          <w:sz w:val="28"/>
          <w:szCs w:val="28"/>
          <w:shd w:val="clear" w:color="auto" w:fill="FFFFFF"/>
          <w:lang w:val="en-US"/>
        </w:rPr>
        <w:t>As a result of the joint work of the "clouds" platform works reliably and consistently.</w:t>
      </w:r>
      <w:proofErr w:type="gramEnd"/>
    </w:p>
    <w:p w:rsidR="006940FE" w:rsidRPr="004155EA" w:rsidRDefault="006940FE" w:rsidP="00CE7441">
      <w:pPr>
        <w:spacing w:after="0" w:line="240" w:lineRule="auto"/>
        <w:jc w:val="center"/>
        <w:rPr>
          <w:rFonts w:ascii="Times New Roman" w:hAnsi="Times New Roman" w:cs="Times New Roman"/>
          <w:sz w:val="28"/>
          <w:szCs w:val="28"/>
          <w:lang w:val="en-US"/>
        </w:rPr>
      </w:pPr>
      <w:proofErr w:type="gramStart"/>
      <w:r w:rsidRPr="004155EA">
        <w:rPr>
          <w:rFonts w:ascii="Times New Roman" w:hAnsi="Times New Roman" w:cs="Times New Roman"/>
          <w:sz w:val="28"/>
          <w:szCs w:val="28"/>
          <w:lang w:val="en-US"/>
        </w:rPr>
        <w:t>Picture 2.</w:t>
      </w:r>
      <w:proofErr w:type="gramEnd"/>
      <w:r w:rsidRPr="004155EA">
        <w:rPr>
          <w:rFonts w:ascii="Times New Roman" w:hAnsi="Times New Roman" w:cs="Times New Roman"/>
          <w:sz w:val="28"/>
          <w:szCs w:val="28"/>
          <w:lang w:val="en-US"/>
        </w:rPr>
        <w:t xml:space="preserve"> Scheme of the server platform, "My NSTU</w:t>
      </w:r>
    </w:p>
    <w:p w:rsidR="006940FE" w:rsidRPr="004155EA" w:rsidRDefault="006940FE" w:rsidP="00CE7441">
      <w:pPr>
        <w:spacing w:after="0" w:line="240" w:lineRule="auto"/>
        <w:jc w:val="center"/>
        <w:rPr>
          <w:rFonts w:ascii="Times New Roman" w:hAnsi="Times New Roman" w:cs="Times New Roman"/>
          <w:sz w:val="28"/>
          <w:szCs w:val="28"/>
          <w:lang w:val="en-US"/>
        </w:rPr>
      </w:pPr>
    </w:p>
    <w:p w:rsidR="006940FE" w:rsidRPr="004155EA" w:rsidRDefault="006940FE" w:rsidP="00661597">
      <w:pPr>
        <w:spacing w:after="0" w:line="240" w:lineRule="auto"/>
        <w:ind w:firstLine="709"/>
        <w:jc w:val="both"/>
        <w:rPr>
          <w:rFonts w:ascii="Times New Roman" w:hAnsi="Times New Roman" w:cs="Times New Roman"/>
          <w:sz w:val="28"/>
          <w:szCs w:val="28"/>
          <w:lang w:val="en-US"/>
        </w:rPr>
      </w:pPr>
      <w:r w:rsidRPr="004155EA">
        <w:rPr>
          <w:rFonts w:ascii="Times New Roman" w:hAnsi="Times New Roman" w:cs="Times New Roman"/>
          <w:sz w:val="28"/>
          <w:szCs w:val="28"/>
          <w:lang w:val="en-US"/>
        </w:rPr>
        <w:t>Developed (in beta) mobile application "My NSTU" is the undisputed positive addition to the information portal of NSTU. This is the first university platform, which is unparalleled among universities of Novosibirsk and the Siberian Federal District.</w:t>
      </w:r>
    </w:p>
    <w:p w:rsidR="006940FE" w:rsidRPr="004155EA" w:rsidRDefault="006940FE" w:rsidP="00CE7441">
      <w:pPr>
        <w:spacing w:after="0" w:line="240" w:lineRule="auto"/>
        <w:jc w:val="both"/>
        <w:rPr>
          <w:rFonts w:ascii="Times New Roman" w:hAnsi="Times New Roman" w:cs="Times New Roman"/>
          <w:sz w:val="28"/>
          <w:szCs w:val="28"/>
          <w:lang w:val="en-US"/>
        </w:rPr>
      </w:pPr>
    </w:p>
    <w:p w:rsidR="006940FE" w:rsidRPr="004155EA" w:rsidRDefault="006940FE" w:rsidP="00CE7441">
      <w:pPr>
        <w:spacing w:after="0" w:line="240" w:lineRule="auto"/>
        <w:jc w:val="both"/>
        <w:rPr>
          <w:rFonts w:ascii="Times New Roman" w:hAnsi="Times New Roman" w:cs="Times New Roman"/>
          <w:sz w:val="28"/>
          <w:szCs w:val="28"/>
          <w:lang w:val="en-US"/>
        </w:rPr>
      </w:pPr>
    </w:p>
    <w:p w:rsidR="006940FE" w:rsidRPr="004155EA" w:rsidRDefault="006940FE" w:rsidP="00CE7441">
      <w:pPr>
        <w:spacing w:after="0" w:line="240" w:lineRule="auto"/>
        <w:rPr>
          <w:rFonts w:ascii="Times New Roman" w:eastAsia="Times New Roman" w:hAnsi="Times New Roman" w:cs="Times New Roman"/>
          <w:sz w:val="28"/>
          <w:szCs w:val="28"/>
          <w:lang w:val="en-US" w:eastAsia="ru-RU"/>
        </w:rPr>
      </w:pPr>
    </w:p>
    <w:p w:rsidR="006940FE" w:rsidRPr="004155EA" w:rsidRDefault="006940FE" w:rsidP="00661597">
      <w:pPr>
        <w:pStyle w:val="af7"/>
      </w:pPr>
      <w:bookmarkStart w:id="8" w:name="_Toc431332504"/>
      <w:r w:rsidRPr="004155EA">
        <w:lastRenderedPageBreak/>
        <w:t>Вдовин И.В.</w:t>
      </w:r>
      <w:bookmarkEnd w:id="8"/>
    </w:p>
    <w:p w:rsidR="006940FE" w:rsidRPr="00F41C2B" w:rsidRDefault="006940FE" w:rsidP="00661597">
      <w:pPr>
        <w:pStyle w:val="af8"/>
        <w:rPr>
          <w:lang w:val="ru-RU"/>
        </w:rPr>
      </w:pPr>
      <w:r w:rsidRPr="00F41C2B">
        <w:rPr>
          <w:lang w:val="ru-RU"/>
        </w:rPr>
        <w:t>Магистрант</w:t>
      </w:r>
      <w:r w:rsidR="00F41C2B">
        <w:rPr>
          <w:lang w:val="ru-RU"/>
        </w:rPr>
        <w:t xml:space="preserve">, </w:t>
      </w:r>
      <w:r w:rsidRPr="00F41C2B">
        <w:rPr>
          <w:lang w:val="ru-RU"/>
        </w:rPr>
        <w:t xml:space="preserve"> Омский государственный технический университет</w:t>
      </w:r>
    </w:p>
    <w:p w:rsidR="006940FE" w:rsidRPr="00DE0122" w:rsidRDefault="006940FE" w:rsidP="00661597">
      <w:pPr>
        <w:pStyle w:val="af8"/>
        <w:rPr>
          <w:lang w:val="ru-RU"/>
        </w:rPr>
      </w:pPr>
      <w:r w:rsidRPr="004155EA">
        <w:t>E</w:t>
      </w:r>
      <w:r w:rsidRPr="00DE0122">
        <w:rPr>
          <w:lang w:val="ru-RU"/>
        </w:rPr>
        <w:t>-</w:t>
      </w:r>
      <w:r w:rsidRPr="004155EA">
        <w:t>mail</w:t>
      </w:r>
      <w:r w:rsidRPr="00DE0122">
        <w:rPr>
          <w:lang w:val="ru-RU"/>
        </w:rPr>
        <w:t xml:space="preserve">: </w:t>
      </w:r>
      <w:proofErr w:type="spellStart"/>
      <w:r w:rsidRPr="004155EA">
        <w:t>ivdovin</w:t>
      </w:r>
      <w:proofErr w:type="spellEnd"/>
      <w:r w:rsidRPr="00DE0122">
        <w:rPr>
          <w:lang w:val="ru-RU"/>
        </w:rPr>
        <w:t>@</w:t>
      </w:r>
      <w:proofErr w:type="spellStart"/>
      <w:r w:rsidRPr="004155EA">
        <w:t>bk</w:t>
      </w:r>
      <w:proofErr w:type="spellEnd"/>
      <w:r w:rsidRPr="00DE0122">
        <w:rPr>
          <w:lang w:val="ru-RU"/>
        </w:rPr>
        <w:t>.</w:t>
      </w:r>
      <w:proofErr w:type="spellStart"/>
      <w:r w:rsidRPr="004155EA">
        <w:t>ru</w:t>
      </w:r>
      <w:proofErr w:type="spellEnd"/>
    </w:p>
    <w:p w:rsidR="006940FE" w:rsidRPr="004155EA" w:rsidRDefault="006940FE" w:rsidP="00CE7441">
      <w:pPr>
        <w:spacing w:after="0" w:line="240" w:lineRule="auto"/>
        <w:ind w:firstLine="851"/>
        <w:jc w:val="both"/>
        <w:rPr>
          <w:rFonts w:ascii="Times New Roman" w:hAnsi="Times New Roman" w:cs="Times New Roman"/>
          <w:sz w:val="28"/>
          <w:szCs w:val="28"/>
        </w:rPr>
      </w:pPr>
    </w:p>
    <w:p w:rsidR="00661597" w:rsidRDefault="006940FE" w:rsidP="00661597">
      <w:pPr>
        <w:pStyle w:val="af6"/>
      </w:pPr>
      <w:bookmarkStart w:id="9" w:name="_Toc431332505"/>
      <w:r w:rsidRPr="004155EA">
        <w:t>Способы организации загрузки данных из источников</w:t>
      </w:r>
      <w:bookmarkEnd w:id="9"/>
      <w:r w:rsidRPr="004155EA">
        <w:t xml:space="preserve"> </w:t>
      </w:r>
    </w:p>
    <w:p w:rsidR="006940FE" w:rsidRPr="004155EA" w:rsidRDefault="006940FE" w:rsidP="00661597">
      <w:pPr>
        <w:pStyle w:val="af6"/>
      </w:pPr>
      <w:bookmarkStart w:id="10" w:name="_Toc431332506"/>
      <w:r w:rsidRPr="004155EA">
        <w:t>в сети Интернет</w:t>
      </w:r>
      <w:bookmarkEnd w:id="10"/>
    </w:p>
    <w:p w:rsidR="006940FE" w:rsidRPr="004155EA" w:rsidRDefault="006940FE" w:rsidP="00CE7441">
      <w:pPr>
        <w:spacing w:after="0" w:line="240" w:lineRule="auto"/>
        <w:ind w:firstLine="851"/>
        <w:jc w:val="both"/>
        <w:rPr>
          <w:rFonts w:ascii="Times New Roman" w:hAnsi="Times New Roman" w:cs="Times New Roman"/>
          <w:sz w:val="28"/>
          <w:szCs w:val="28"/>
        </w:rPr>
      </w:pPr>
    </w:p>
    <w:p w:rsidR="006940FE" w:rsidRPr="004155EA" w:rsidRDefault="006940FE" w:rsidP="00CE7441">
      <w:pPr>
        <w:spacing w:after="0" w:line="240" w:lineRule="auto"/>
        <w:ind w:firstLine="851"/>
        <w:jc w:val="both"/>
        <w:rPr>
          <w:rFonts w:ascii="Times New Roman" w:hAnsi="Times New Roman" w:cs="Times New Roman"/>
          <w:sz w:val="28"/>
          <w:szCs w:val="28"/>
        </w:rPr>
      </w:pPr>
      <w:r w:rsidRPr="004155EA">
        <w:rPr>
          <w:rFonts w:ascii="Times New Roman" w:hAnsi="Times New Roman" w:cs="Times New Roman"/>
          <w:sz w:val="28"/>
          <w:szCs w:val="28"/>
        </w:rPr>
        <w:t xml:space="preserve">Современный Интернет предоставляет предпринимателям, исследователям и рядовым пользователям не только развитую инфраструктуру для осуществления коммуникаций, но и широкие возможности для извлечения полезной информации из источников в различных областях знаний [4]. Последнее с одной стороны открывает перспективы организации и развития инновационного, основанного на технологиях интеллектуальной обработки больших объемов данных, бизнеса, а с другой стороны – актуализирует необходимость повышения эффективности автоматического извлечения информации из </w:t>
      </w:r>
      <w:proofErr w:type="spellStart"/>
      <w:r w:rsidRPr="004155EA">
        <w:rPr>
          <w:rFonts w:ascii="Times New Roman" w:hAnsi="Times New Roman" w:cs="Times New Roman"/>
          <w:sz w:val="28"/>
          <w:szCs w:val="28"/>
        </w:rPr>
        <w:t>веб-источников</w:t>
      </w:r>
      <w:proofErr w:type="spellEnd"/>
      <w:r w:rsidRPr="004155EA">
        <w:rPr>
          <w:rFonts w:ascii="Times New Roman" w:hAnsi="Times New Roman" w:cs="Times New Roman"/>
          <w:sz w:val="28"/>
          <w:szCs w:val="28"/>
        </w:rPr>
        <w:t>.</w:t>
      </w:r>
    </w:p>
    <w:p w:rsidR="006940FE" w:rsidRPr="004155EA" w:rsidRDefault="006940FE" w:rsidP="00CE7441">
      <w:pPr>
        <w:spacing w:after="0" w:line="240" w:lineRule="auto"/>
        <w:ind w:firstLine="851"/>
        <w:jc w:val="both"/>
        <w:rPr>
          <w:rFonts w:ascii="Times New Roman" w:hAnsi="Times New Roman" w:cs="Times New Roman"/>
          <w:sz w:val="28"/>
          <w:szCs w:val="28"/>
        </w:rPr>
      </w:pPr>
      <w:r w:rsidRPr="004155EA">
        <w:rPr>
          <w:rFonts w:ascii="Times New Roman" w:hAnsi="Times New Roman" w:cs="Times New Roman"/>
          <w:sz w:val="28"/>
          <w:szCs w:val="28"/>
        </w:rPr>
        <w:t xml:space="preserve">На практике нередко возникает задача, когда требуется автоматизировать процесс обновления содержимого базы данных (БД) на основе информации, извлекаемой из группы независимых источников </w:t>
      </w:r>
      <w:r w:rsidRPr="004155EA">
        <w:rPr>
          <w:rFonts w:ascii="Times New Roman" w:hAnsi="Times New Roman" w:cs="Times New Roman"/>
          <w:i/>
          <w:sz w:val="28"/>
          <w:szCs w:val="28"/>
          <w:lang w:val="en-US"/>
        </w:rPr>
        <w:t>S</w:t>
      </w:r>
      <w:r w:rsidRPr="004155EA">
        <w:rPr>
          <w:rFonts w:ascii="Times New Roman" w:hAnsi="Times New Roman" w:cs="Times New Roman"/>
          <w:i/>
          <w:sz w:val="28"/>
          <w:szCs w:val="28"/>
          <w:vertAlign w:val="subscript"/>
          <w:lang w:val="en-US"/>
        </w:rPr>
        <w:t>i</w:t>
      </w:r>
      <w:r w:rsidRPr="004155EA">
        <w:rPr>
          <w:rFonts w:ascii="Times New Roman" w:hAnsi="Times New Roman" w:cs="Times New Roman"/>
          <w:sz w:val="28"/>
          <w:szCs w:val="28"/>
        </w:rPr>
        <w:t>, (</w:t>
      </w:r>
      <w:proofErr w:type="spellStart"/>
      <w:r w:rsidRPr="004155EA">
        <w:rPr>
          <w:rFonts w:ascii="Times New Roman" w:hAnsi="Times New Roman" w:cs="Times New Roman"/>
          <w:i/>
          <w:sz w:val="28"/>
          <w:szCs w:val="28"/>
          <w:lang w:val="en-US"/>
        </w:rPr>
        <w:t>i</w:t>
      </w:r>
      <w:proofErr w:type="spellEnd"/>
      <w:r w:rsidRPr="004155EA">
        <w:rPr>
          <w:rFonts w:ascii="Times New Roman" w:hAnsi="Times New Roman" w:cs="Times New Roman"/>
          <w:i/>
          <w:sz w:val="28"/>
          <w:szCs w:val="28"/>
        </w:rPr>
        <w:t>=1,2,…,</w:t>
      </w:r>
      <w:r w:rsidRPr="004155EA">
        <w:rPr>
          <w:rFonts w:ascii="Times New Roman" w:hAnsi="Times New Roman" w:cs="Times New Roman"/>
          <w:sz w:val="28"/>
          <w:szCs w:val="28"/>
        </w:rPr>
        <w:t xml:space="preserve"> </w:t>
      </w:r>
      <w:r w:rsidRPr="004155EA">
        <w:rPr>
          <w:rFonts w:ascii="Times New Roman" w:hAnsi="Times New Roman" w:cs="Times New Roman"/>
          <w:i/>
          <w:sz w:val="28"/>
          <w:szCs w:val="28"/>
          <w:lang w:val="en-US"/>
        </w:rPr>
        <w:t>m</w:t>
      </w:r>
      <w:r w:rsidRPr="004155EA">
        <w:rPr>
          <w:rFonts w:ascii="Times New Roman" w:hAnsi="Times New Roman" w:cs="Times New Roman"/>
          <w:sz w:val="28"/>
          <w:szCs w:val="28"/>
        </w:rPr>
        <w:t>), расположенных в сети Интернет. При этом необходимо минимизировать затраты ресурсов ЭВМ (объем доступной памяти, процессорное время и др.) и время на сбор данных.</w:t>
      </w:r>
    </w:p>
    <w:p w:rsidR="006940FE" w:rsidRPr="004155EA" w:rsidRDefault="006940FE" w:rsidP="00CE7441">
      <w:pPr>
        <w:spacing w:after="0" w:line="240" w:lineRule="auto"/>
        <w:ind w:firstLine="851"/>
        <w:jc w:val="both"/>
        <w:rPr>
          <w:rFonts w:ascii="Times New Roman" w:hAnsi="Times New Roman" w:cs="Times New Roman"/>
          <w:sz w:val="28"/>
          <w:szCs w:val="28"/>
        </w:rPr>
      </w:pPr>
      <w:r w:rsidRPr="004155EA">
        <w:rPr>
          <w:rFonts w:ascii="Times New Roman" w:hAnsi="Times New Roman" w:cs="Times New Roman"/>
          <w:sz w:val="28"/>
          <w:szCs w:val="28"/>
        </w:rPr>
        <w:t>В большинстве случаев автоматизация извлечения данных из Интернета сопряжена с отсутствием четких сведений относительно того, когда и как часто обновляется целевая информация в исследуемых источниках. Однако, применяя эмпирические методы исследования, можно накопить достаточный объем наблюдений для последующего анализа, который позволит сделать вывод о наиболее вероятных временных интервалах появления новых данных, в каждом  источнике информации.</w:t>
      </w:r>
    </w:p>
    <w:p w:rsidR="006940FE" w:rsidRPr="004155EA" w:rsidRDefault="006940FE" w:rsidP="00CE7441">
      <w:pPr>
        <w:spacing w:after="0" w:line="240" w:lineRule="auto"/>
        <w:ind w:firstLine="851"/>
        <w:jc w:val="both"/>
        <w:rPr>
          <w:rFonts w:ascii="Times New Roman" w:hAnsi="Times New Roman" w:cs="Times New Roman"/>
          <w:sz w:val="28"/>
          <w:szCs w:val="28"/>
        </w:rPr>
      </w:pPr>
      <w:r w:rsidRPr="004155EA">
        <w:rPr>
          <w:rFonts w:ascii="Times New Roman" w:hAnsi="Times New Roman" w:cs="Times New Roman"/>
          <w:sz w:val="28"/>
          <w:szCs w:val="28"/>
        </w:rPr>
        <w:t>Знание периодичности изменения информации в каждом исследуемом источнике позволяет судить о наступлении необходимости обновления БД, а также о конкретных источниках, из которых требуется получить актуальные данные. Отсюда следует, что в любой момент времени существует группа источников, информация из которых в БД требует замены. Кроме того, можно провести ранжирование внутри этой группы по времени устаревания данных, получив в результате некую очередь из источников (</w:t>
      </w:r>
      <w:r w:rsidRPr="004155EA">
        <w:rPr>
          <w:rFonts w:ascii="Times New Roman" w:hAnsi="Times New Roman" w:cs="Times New Roman"/>
          <w:i/>
          <w:sz w:val="28"/>
          <w:szCs w:val="28"/>
          <w:lang w:val="en-US"/>
        </w:rPr>
        <w:t>S</w:t>
      </w:r>
      <w:r w:rsidRPr="004155EA">
        <w:rPr>
          <w:rFonts w:ascii="Times New Roman" w:hAnsi="Times New Roman" w:cs="Times New Roman"/>
          <w:i/>
          <w:sz w:val="28"/>
          <w:szCs w:val="28"/>
          <w:vertAlign w:val="subscript"/>
        </w:rPr>
        <w:t>1</w:t>
      </w:r>
      <w:r w:rsidRPr="004155EA">
        <w:rPr>
          <w:rFonts w:ascii="Times New Roman" w:hAnsi="Times New Roman" w:cs="Times New Roman"/>
          <w:sz w:val="28"/>
          <w:szCs w:val="28"/>
        </w:rPr>
        <w:t xml:space="preserve">, </w:t>
      </w:r>
      <w:r w:rsidRPr="004155EA">
        <w:rPr>
          <w:rFonts w:ascii="Times New Roman" w:hAnsi="Times New Roman" w:cs="Times New Roman"/>
          <w:i/>
          <w:sz w:val="28"/>
          <w:szCs w:val="28"/>
          <w:lang w:val="en-US"/>
        </w:rPr>
        <w:t>S</w:t>
      </w:r>
      <w:r w:rsidRPr="004155EA">
        <w:rPr>
          <w:rFonts w:ascii="Times New Roman" w:hAnsi="Times New Roman" w:cs="Times New Roman"/>
          <w:i/>
          <w:sz w:val="28"/>
          <w:szCs w:val="28"/>
          <w:vertAlign w:val="subscript"/>
        </w:rPr>
        <w:t>2</w:t>
      </w:r>
      <w:r w:rsidRPr="004155EA">
        <w:rPr>
          <w:rFonts w:ascii="Times New Roman" w:hAnsi="Times New Roman" w:cs="Times New Roman"/>
          <w:sz w:val="28"/>
          <w:szCs w:val="28"/>
        </w:rPr>
        <w:t xml:space="preserve">, </w:t>
      </w:r>
      <w:r w:rsidRPr="004155EA">
        <w:rPr>
          <w:rFonts w:ascii="Times New Roman" w:hAnsi="Times New Roman" w:cs="Times New Roman"/>
          <w:i/>
          <w:sz w:val="28"/>
          <w:szCs w:val="28"/>
          <w:lang w:val="en-US"/>
        </w:rPr>
        <w:t>S</w:t>
      </w:r>
      <w:r w:rsidRPr="004155EA">
        <w:rPr>
          <w:rFonts w:ascii="Times New Roman" w:hAnsi="Times New Roman" w:cs="Times New Roman"/>
          <w:i/>
          <w:sz w:val="28"/>
          <w:szCs w:val="28"/>
          <w:vertAlign w:val="subscript"/>
        </w:rPr>
        <w:t>3</w:t>
      </w:r>
      <w:r w:rsidRPr="004155EA">
        <w:rPr>
          <w:rFonts w:ascii="Times New Roman" w:hAnsi="Times New Roman" w:cs="Times New Roman"/>
          <w:sz w:val="28"/>
          <w:szCs w:val="28"/>
        </w:rPr>
        <w:t xml:space="preserve">, …, </w:t>
      </w:r>
      <w:proofErr w:type="spellStart"/>
      <w:r w:rsidRPr="004155EA">
        <w:rPr>
          <w:rFonts w:ascii="Times New Roman" w:hAnsi="Times New Roman" w:cs="Times New Roman"/>
          <w:i/>
          <w:sz w:val="28"/>
          <w:szCs w:val="28"/>
          <w:lang w:val="en-US"/>
        </w:rPr>
        <w:t>S</w:t>
      </w:r>
      <w:r w:rsidRPr="004155EA">
        <w:rPr>
          <w:rFonts w:ascii="Times New Roman" w:hAnsi="Times New Roman" w:cs="Times New Roman"/>
          <w:i/>
          <w:sz w:val="28"/>
          <w:szCs w:val="28"/>
          <w:vertAlign w:val="subscript"/>
          <w:lang w:val="en-US"/>
        </w:rPr>
        <w:t>n</w:t>
      </w:r>
      <w:proofErr w:type="spellEnd"/>
      <w:r w:rsidRPr="004155EA">
        <w:rPr>
          <w:rFonts w:ascii="Times New Roman" w:hAnsi="Times New Roman" w:cs="Times New Roman"/>
          <w:sz w:val="28"/>
          <w:szCs w:val="28"/>
        </w:rPr>
        <w:t>), требующих обработки.</w:t>
      </w:r>
    </w:p>
    <w:p w:rsidR="006940FE" w:rsidRPr="004155EA" w:rsidRDefault="006940FE" w:rsidP="00CE7441">
      <w:pPr>
        <w:spacing w:after="0" w:line="240" w:lineRule="auto"/>
        <w:ind w:firstLine="851"/>
        <w:jc w:val="both"/>
        <w:rPr>
          <w:rFonts w:ascii="Times New Roman" w:hAnsi="Times New Roman" w:cs="Times New Roman"/>
          <w:sz w:val="28"/>
          <w:szCs w:val="28"/>
        </w:rPr>
      </w:pPr>
      <w:r w:rsidRPr="004155EA">
        <w:rPr>
          <w:rFonts w:ascii="Times New Roman" w:hAnsi="Times New Roman" w:cs="Times New Roman"/>
          <w:sz w:val="28"/>
          <w:szCs w:val="28"/>
        </w:rPr>
        <w:t xml:space="preserve">Автоматизация извлечения данных из сети Интернет, как правило, связана с интеллектуальным анализом </w:t>
      </w:r>
      <w:proofErr w:type="spellStart"/>
      <w:r w:rsidRPr="004155EA">
        <w:rPr>
          <w:rFonts w:ascii="Times New Roman" w:hAnsi="Times New Roman" w:cs="Times New Roman"/>
          <w:sz w:val="28"/>
          <w:szCs w:val="28"/>
        </w:rPr>
        <w:t>веб-страниц</w:t>
      </w:r>
      <w:proofErr w:type="spellEnd"/>
      <w:r w:rsidRPr="004155EA">
        <w:rPr>
          <w:rFonts w:ascii="Times New Roman" w:hAnsi="Times New Roman" w:cs="Times New Roman"/>
          <w:sz w:val="28"/>
          <w:szCs w:val="28"/>
        </w:rPr>
        <w:t xml:space="preserve">, который включает в себя ряд взаимосвязанных этапов и предусматривает применение специальных методов обработки неструктурированных данных [3]. Отсюда важнейшим показателем эффективности сбора </w:t>
      </w:r>
      <w:r w:rsidRPr="004155EA">
        <w:rPr>
          <w:rFonts w:ascii="Times New Roman" w:hAnsi="Times New Roman" w:cs="Times New Roman"/>
          <w:sz w:val="28"/>
          <w:szCs w:val="28"/>
        </w:rPr>
        <w:lastRenderedPageBreak/>
        <w:t xml:space="preserve">информации из </w:t>
      </w:r>
      <w:proofErr w:type="spellStart"/>
      <w:proofErr w:type="gramStart"/>
      <w:r w:rsidRPr="004155EA">
        <w:rPr>
          <w:rFonts w:ascii="Times New Roman" w:hAnsi="Times New Roman" w:cs="Times New Roman"/>
          <w:sz w:val="28"/>
          <w:szCs w:val="28"/>
        </w:rPr>
        <w:t>интернет-источников</w:t>
      </w:r>
      <w:proofErr w:type="spellEnd"/>
      <w:proofErr w:type="gramEnd"/>
      <w:r w:rsidRPr="004155EA">
        <w:rPr>
          <w:rFonts w:ascii="Times New Roman" w:hAnsi="Times New Roman" w:cs="Times New Roman"/>
          <w:sz w:val="28"/>
          <w:szCs w:val="28"/>
        </w:rPr>
        <w:t xml:space="preserve"> становиться время необходимое для получения данных из одного источника. Последнее измеряется в секундах (минутах) и может существенно отличаться от источника к источнику, поскольку определяется сложностью автоматической обработки конкретных </w:t>
      </w:r>
      <w:proofErr w:type="spellStart"/>
      <w:r w:rsidRPr="004155EA">
        <w:rPr>
          <w:rFonts w:ascii="Times New Roman" w:hAnsi="Times New Roman" w:cs="Times New Roman"/>
          <w:sz w:val="28"/>
          <w:szCs w:val="28"/>
        </w:rPr>
        <w:t>веб-страниц</w:t>
      </w:r>
      <w:proofErr w:type="spellEnd"/>
      <w:r w:rsidRPr="004155EA">
        <w:rPr>
          <w:rFonts w:ascii="Times New Roman" w:hAnsi="Times New Roman" w:cs="Times New Roman"/>
          <w:sz w:val="28"/>
          <w:szCs w:val="28"/>
        </w:rPr>
        <w:t>.</w:t>
      </w:r>
    </w:p>
    <w:p w:rsidR="006940FE" w:rsidRPr="004155EA" w:rsidRDefault="006940FE" w:rsidP="00CE7441">
      <w:pPr>
        <w:spacing w:after="0" w:line="240" w:lineRule="auto"/>
        <w:ind w:firstLine="851"/>
        <w:jc w:val="both"/>
        <w:rPr>
          <w:rFonts w:ascii="Times New Roman" w:hAnsi="Times New Roman" w:cs="Times New Roman"/>
          <w:sz w:val="28"/>
          <w:szCs w:val="28"/>
        </w:rPr>
      </w:pPr>
      <w:r w:rsidRPr="004155EA">
        <w:rPr>
          <w:rFonts w:ascii="Times New Roman" w:hAnsi="Times New Roman" w:cs="Times New Roman"/>
          <w:sz w:val="28"/>
          <w:szCs w:val="28"/>
        </w:rPr>
        <w:t xml:space="preserve">Таким образом, каждый источник информации </w:t>
      </w:r>
      <w:r w:rsidRPr="004155EA">
        <w:rPr>
          <w:rFonts w:ascii="Times New Roman" w:hAnsi="Times New Roman" w:cs="Times New Roman"/>
          <w:i/>
          <w:sz w:val="28"/>
          <w:szCs w:val="28"/>
          <w:lang w:val="en-US"/>
        </w:rPr>
        <w:t>S</w:t>
      </w:r>
      <w:r w:rsidRPr="004155EA">
        <w:rPr>
          <w:rFonts w:ascii="Times New Roman" w:hAnsi="Times New Roman" w:cs="Times New Roman"/>
          <w:i/>
          <w:sz w:val="28"/>
          <w:szCs w:val="28"/>
          <w:vertAlign w:val="subscript"/>
          <w:lang w:val="en-US"/>
        </w:rPr>
        <w:t>i</w:t>
      </w:r>
      <w:r w:rsidRPr="004155EA">
        <w:rPr>
          <w:rFonts w:ascii="Times New Roman" w:hAnsi="Times New Roman" w:cs="Times New Roman"/>
          <w:sz w:val="28"/>
          <w:szCs w:val="28"/>
        </w:rPr>
        <w:t>, (</w:t>
      </w:r>
      <w:proofErr w:type="spellStart"/>
      <w:r w:rsidRPr="004155EA">
        <w:rPr>
          <w:rFonts w:ascii="Times New Roman" w:hAnsi="Times New Roman" w:cs="Times New Roman"/>
          <w:i/>
          <w:sz w:val="28"/>
          <w:szCs w:val="28"/>
          <w:lang w:val="en-US"/>
        </w:rPr>
        <w:t>i</w:t>
      </w:r>
      <w:proofErr w:type="spellEnd"/>
      <w:r w:rsidRPr="004155EA">
        <w:rPr>
          <w:rFonts w:ascii="Times New Roman" w:hAnsi="Times New Roman" w:cs="Times New Roman"/>
          <w:i/>
          <w:sz w:val="28"/>
          <w:szCs w:val="28"/>
        </w:rPr>
        <w:t>=1,2,…,</w:t>
      </w:r>
      <w:r w:rsidRPr="004155EA">
        <w:rPr>
          <w:rFonts w:ascii="Times New Roman" w:hAnsi="Times New Roman" w:cs="Times New Roman"/>
          <w:sz w:val="28"/>
          <w:szCs w:val="28"/>
        </w:rPr>
        <w:t xml:space="preserve"> </w:t>
      </w:r>
      <w:r w:rsidRPr="004155EA">
        <w:rPr>
          <w:rFonts w:ascii="Times New Roman" w:hAnsi="Times New Roman" w:cs="Times New Roman"/>
          <w:i/>
          <w:sz w:val="28"/>
          <w:szCs w:val="28"/>
          <w:lang w:val="en-US"/>
        </w:rPr>
        <w:t>n</w:t>
      </w:r>
      <w:r w:rsidRPr="004155EA">
        <w:rPr>
          <w:rFonts w:ascii="Times New Roman" w:hAnsi="Times New Roman" w:cs="Times New Roman"/>
          <w:sz w:val="28"/>
          <w:szCs w:val="28"/>
        </w:rPr>
        <w:t xml:space="preserve">) из вышеуказанной группы, можно охарактеризовать соответствующим временем извлечения данных из него – </w:t>
      </w:r>
      <w:proofErr w:type="spellStart"/>
      <w:r w:rsidRPr="004155EA">
        <w:rPr>
          <w:rFonts w:ascii="Times New Roman" w:hAnsi="Times New Roman" w:cs="Times New Roman"/>
          <w:i/>
          <w:sz w:val="28"/>
          <w:szCs w:val="28"/>
          <w:lang w:val="en-US"/>
        </w:rPr>
        <w:t>t</w:t>
      </w:r>
      <w:r w:rsidRPr="004155EA">
        <w:rPr>
          <w:rFonts w:ascii="Times New Roman" w:hAnsi="Times New Roman" w:cs="Times New Roman"/>
          <w:i/>
          <w:sz w:val="28"/>
          <w:szCs w:val="28"/>
          <w:vertAlign w:val="subscript"/>
          <w:lang w:val="en-US"/>
        </w:rPr>
        <w:t>i</w:t>
      </w:r>
      <w:proofErr w:type="spellEnd"/>
      <w:r w:rsidRPr="004155EA">
        <w:rPr>
          <w:rFonts w:ascii="Times New Roman" w:hAnsi="Times New Roman" w:cs="Times New Roman"/>
          <w:sz w:val="28"/>
          <w:szCs w:val="28"/>
        </w:rPr>
        <w:t>, (</w:t>
      </w:r>
      <w:proofErr w:type="spellStart"/>
      <w:r w:rsidRPr="004155EA">
        <w:rPr>
          <w:rFonts w:ascii="Times New Roman" w:hAnsi="Times New Roman" w:cs="Times New Roman"/>
          <w:i/>
          <w:sz w:val="28"/>
          <w:szCs w:val="28"/>
          <w:lang w:val="en-US"/>
        </w:rPr>
        <w:t>i</w:t>
      </w:r>
      <w:proofErr w:type="spellEnd"/>
      <w:r w:rsidRPr="004155EA">
        <w:rPr>
          <w:rFonts w:ascii="Times New Roman" w:hAnsi="Times New Roman" w:cs="Times New Roman"/>
          <w:i/>
          <w:sz w:val="28"/>
          <w:szCs w:val="28"/>
        </w:rPr>
        <w:t>=1,2,…,</w:t>
      </w:r>
      <w:r w:rsidRPr="004155EA">
        <w:rPr>
          <w:rFonts w:ascii="Times New Roman" w:hAnsi="Times New Roman" w:cs="Times New Roman"/>
          <w:sz w:val="28"/>
          <w:szCs w:val="28"/>
        </w:rPr>
        <w:t xml:space="preserve"> </w:t>
      </w:r>
      <w:r w:rsidRPr="004155EA">
        <w:rPr>
          <w:rFonts w:ascii="Times New Roman" w:hAnsi="Times New Roman" w:cs="Times New Roman"/>
          <w:i/>
          <w:sz w:val="28"/>
          <w:szCs w:val="28"/>
          <w:lang w:val="en-US"/>
        </w:rPr>
        <w:t>n</w:t>
      </w:r>
      <w:r w:rsidRPr="004155EA">
        <w:rPr>
          <w:rFonts w:ascii="Times New Roman" w:hAnsi="Times New Roman" w:cs="Times New Roman"/>
          <w:sz w:val="28"/>
          <w:szCs w:val="28"/>
        </w:rPr>
        <w:t xml:space="preserve">). </w:t>
      </w:r>
    </w:p>
    <w:p w:rsidR="006940FE" w:rsidRPr="004155EA" w:rsidRDefault="006940FE" w:rsidP="00CE7441">
      <w:pPr>
        <w:spacing w:after="0" w:line="240" w:lineRule="auto"/>
        <w:ind w:firstLine="851"/>
        <w:jc w:val="both"/>
        <w:rPr>
          <w:rFonts w:ascii="Times New Roman" w:hAnsi="Times New Roman" w:cs="Times New Roman"/>
          <w:sz w:val="28"/>
          <w:szCs w:val="28"/>
        </w:rPr>
      </w:pPr>
      <w:r w:rsidRPr="004155EA">
        <w:rPr>
          <w:rFonts w:ascii="Times New Roman" w:hAnsi="Times New Roman" w:cs="Times New Roman"/>
          <w:sz w:val="28"/>
          <w:szCs w:val="28"/>
        </w:rPr>
        <w:t xml:space="preserve">Автоматическое извлечение данных может быть реализовано путем последовательной обработки всех источников информации, относящихся к целевой группе. В этом случае используется только один процесс обработки данных </w:t>
      </w:r>
      <w:r w:rsidRPr="004155EA">
        <w:rPr>
          <w:rFonts w:ascii="Times New Roman" w:hAnsi="Times New Roman" w:cs="Times New Roman"/>
          <w:i/>
          <w:sz w:val="28"/>
          <w:szCs w:val="28"/>
          <w:lang w:val="en-US"/>
        </w:rPr>
        <w:t>K</w:t>
      </w:r>
      <w:r w:rsidRPr="004155EA">
        <w:rPr>
          <w:rFonts w:ascii="Times New Roman" w:hAnsi="Times New Roman" w:cs="Times New Roman"/>
          <w:sz w:val="28"/>
          <w:szCs w:val="28"/>
        </w:rPr>
        <w:t xml:space="preserve">, который выполняет всю работу в отношении каждого источника, включая поиск нужной информации на </w:t>
      </w:r>
      <w:proofErr w:type="spellStart"/>
      <w:r w:rsidRPr="004155EA">
        <w:rPr>
          <w:rFonts w:ascii="Times New Roman" w:hAnsi="Times New Roman" w:cs="Times New Roman"/>
          <w:sz w:val="28"/>
          <w:szCs w:val="28"/>
        </w:rPr>
        <w:t>веб-странице</w:t>
      </w:r>
      <w:proofErr w:type="spellEnd"/>
      <w:r w:rsidRPr="004155EA">
        <w:rPr>
          <w:rFonts w:ascii="Times New Roman" w:hAnsi="Times New Roman" w:cs="Times New Roman"/>
          <w:sz w:val="28"/>
          <w:szCs w:val="28"/>
        </w:rPr>
        <w:t xml:space="preserve">, ее загрузку и сохранение в БД (см. рис. 1, а). Такой подход к извлечению данных из группы источников достаточно прост в реализации. Он также способствует «экономному» использованию ресурсов ЭВМ (загрузка центрального процессора и объем используемой оперативной памяти невелики). Однако недостатком, ограничивающим возможности применения такого подхода, можно назвать его ориентированность на обработку небольшого количества источников информации, поскольку общее время сбора данных </w:t>
      </w:r>
      <w:r w:rsidRPr="004155EA">
        <w:rPr>
          <w:rFonts w:ascii="Times New Roman" w:hAnsi="Times New Roman" w:cs="Times New Roman"/>
          <w:position w:val="-4"/>
          <w:sz w:val="28"/>
          <w:szCs w:val="28"/>
        </w:rPr>
        <w:object w:dxaOrig="22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2.75pt" o:ole="">
            <v:imagedata r:id="rId14" o:title=""/>
          </v:shape>
          <o:OLEObject Type="Embed" ProgID="Equation.3" ShapeID="_x0000_i1025" DrawAspect="Content" ObjectID="_1506346030" r:id="rId15"/>
        </w:object>
      </w:r>
      <w:r w:rsidRPr="004155EA">
        <w:rPr>
          <w:rFonts w:ascii="Times New Roman" w:hAnsi="Times New Roman" w:cs="Times New Roman"/>
          <w:sz w:val="28"/>
          <w:szCs w:val="28"/>
        </w:rPr>
        <w:t xml:space="preserve"> со всех источников в этом случае будет равно сумме временных отрезков, связанных с извлечением данных из каждого отдельного источника:</w:t>
      </w:r>
    </w:p>
    <w:p w:rsidR="006940FE" w:rsidRPr="004155EA" w:rsidRDefault="006940FE" w:rsidP="00CE7441">
      <w:pPr>
        <w:spacing w:after="0" w:line="240" w:lineRule="auto"/>
        <w:ind w:firstLine="851"/>
        <w:jc w:val="center"/>
        <w:rPr>
          <w:rFonts w:ascii="Times New Roman" w:hAnsi="Times New Roman" w:cs="Times New Roman"/>
          <w:sz w:val="28"/>
          <w:szCs w:val="28"/>
        </w:rPr>
      </w:pPr>
      <w:r w:rsidRPr="004155EA">
        <w:rPr>
          <w:rFonts w:ascii="Times New Roman" w:hAnsi="Times New Roman" w:cs="Times New Roman"/>
          <w:sz w:val="28"/>
          <w:szCs w:val="28"/>
        </w:rPr>
        <w:t xml:space="preserve">             </w:t>
      </w:r>
      <w:r w:rsidR="00661597">
        <w:rPr>
          <w:rFonts w:ascii="Times New Roman" w:hAnsi="Times New Roman" w:cs="Times New Roman"/>
          <w:sz w:val="28"/>
          <w:szCs w:val="28"/>
        </w:rPr>
        <w:t xml:space="preserve">      </w:t>
      </w:r>
      <w:r w:rsidRPr="004155EA">
        <w:rPr>
          <w:rFonts w:ascii="Times New Roman" w:hAnsi="Times New Roman" w:cs="Times New Roman"/>
          <w:sz w:val="28"/>
          <w:szCs w:val="28"/>
        </w:rPr>
        <w:t xml:space="preserve"> </w:t>
      </w:r>
      <w:r w:rsidRPr="004155EA">
        <w:rPr>
          <w:rFonts w:ascii="Times New Roman" w:hAnsi="Times New Roman" w:cs="Times New Roman"/>
          <w:position w:val="-28"/>
          <w:sz w:val="28"/>
          <w:szCs w:val="28"/>
        </w:rPr>
        <w:object w:dxaOrig="900" w:dyaOrig="680">
          <v:shape id="_x0000_i1026" type="#_x0000_t75" style="width:44.25pt;height:33.75pt" o:ole="">
            <v:imagedata r:id="rId16" o:title=""/>
          </v:shape>
          <o:OLEObject Type="Embed" ProgID="Equation.3" ShapeID="_x0000_i1026" DrawAspect="Content" ObjectID="_1506346031" r:id="rId17"/>
        </w:object>
      </w:r>
      <w:r w:rsidRPr="004155EA">
        <w:rPr>
          <w:rFonts w:ascii="Times New Roman" w:hAnsi="Times New Roman" w:cs="Times New Roman"/>
          <w:sz w:val="28"/>
          <w:szCs w:val="28"/>
        </w:rPr>
        <w:t>.                                                         (1)</w:t>
      </w:r>
    </w:p>
    <w:p w:rsidR="006940FE" w:rsidRPr="004155EA" w:rsidRDefault="006940FE" w:rsidP="00CE7441">
      <w:pPr>
        <w:spacing w:after="0" w:line="240" w:lineRule="auto"/>
        <w:ind w:firstLine="851"/>
        <w:jc w:val="both"/>
        <w:rPr>
          <w:rFonts w:ascii="Times New Roman" w:hAnsi="Times New Roman" w:cs="Times New Roman"/>
          <w:sz w:val="28"/>
          <w:szCs w:val="28"/>
        </w:rPr>
      </w:pPr>
      <w:r w:rsidRPr="004155EA">
        <w:rPr>
          <w:rFonts w:ascii="Times New Roman" w:hAnsi="Times New Roman" w:cs="Times New Roman"/>
          <w:sz w:val="28"/>
          <w:szCs w:val="28"/>
        </w:rPr>
        <w:t xml:space="preserve">Указанный недостаток приобретает ключевое значение в том случае, если по каким-либо причинам на обработку группы источников данных отводится четко фиксированное время </w:t>
      </w:r>
      <w:r w:rsidRPr="004155EA">
        <w:rPr>
          <w:rFonts w:ascii="Times New Roman" w:hAnsi="Times New Roman" w:cs="Times New Roman"/>
          <w:position w:val="-4"/>
          <w:sz w:val="28"/>
          <w:szCs w:val="28"/>
        </w:rPr>
        <w:object w:dxaOrig="220" w:dyaOrig="320">
          <v:shape id="_x0000_i1027" type="#_x0000_t75" style="width:10.5pt;height:15.75pt" o:ole="">
            <v:imagedata r:id="rId18" o:title=""/>
          </v:shape>
          <o:OLEObject Type="Embed" ProgID="Equation.3" ShapeID="_x0000_i1027" DrawAspect="Content" ObjectID="_1506346032" r:id="rId19"/>
        </w:object>
      </w:r>
      <w:r w:rsidRPr="004155EA">
        <w:rPr>
          <w:rFonts w:ascii="Times New Roman" w:hAnsi="Times New Roman" w:cs="Times New Roman"/>
          <w:sz w:val="28"/>
          <w:szCs w:val="28"/>
        </w:rPr>
        <w:t>, которое оказывается меньше суммарного времени</w:t>
      </w:r>
      <w:proofErr w:type="gramStart"/>
      <w:r w:rsidRPr="004155EA">
        <w:rPr>
          <w:rFonts w:ascii="Times New Roman" w:hAnsi="Times New Roman" w:cs="Times New Roman"/>
          <w:sz w:val="28"/>
          <w:szCs w:val="28"/>
        </w:rPr>
        <w:t xml:space="preserve"> </w:t>
      </w:r>
      <w:r w:rsidRPr="004155EA">
        <w:rPr>
          <w:rFonts w:ascii="Times New Roman" w:hAnsi="Times New Roman" w:cs="Times New Roman"/>
          <w:position w:val="-4"/>
          <w:sz w:val="28"/>
          <w:szCs w:val="28"/>
        </w:rPr>
        <w:object w:dxaOrig="220" w:dyaOrig="260">
          <v:shape id="_x0000_i1028" type="#_x0000_t75" style="width:10.5pt;height:12.75pt" o:ole="">
            <v:imagedata r:id="rId14" o:title=""/>
          </v:shape>
          <o:OLEObject Type="Embed" ProgID="Equation.3" ShapeID="_x0000_i1028" DrawAspect="Content" ObjectID="_1506346033" r:id="rId20"/>
        </w:object>
      </w:r>
      <w:r w:rsidRPr="004155EA">
        <w:rPr>
          <w:rFonts w:ascii="Times New Roman" w:hAnsi="Times New Roman" w:cs="Times New Roman"/>
          <w:sz w:val="28"/>
          <w:szCs w:val="28"/>
        </w:rPr>
        <w:t xml:space="preserve"> (</w:t>
      </w:r>
      <w:r w:rsidRPr="004155EA">
        <w:rPr>
          <w:rFonts w:ascii="Times New Roman" w:hAnsi="Times New Roman" w:cs="Times New Roman"/>
          <w:position w:val="-4"/>
          <w:sz w:val="28"/>
          <w:szCs w:val="28"/>
        </w:rPr>
        <w:object w:dxaOrig="220" w:dyaOrig="320">
          <v:shape id="_x0000_i1029" type="#_x0000_t75" style="width:10.5pt;height:15.75pt" o:ole="">
            <v:imagedata r:id="rId21" o:title=""/>
          </v:shape>
          <o:OLEObject Type="Embed" ProgID="Equation.3" ShapeID="_x0000_i1029" DrawAspect="Content" ObjectID="_1506346034" r:id="rId22"/>
        </w:object>
      </w:r>
      <w:r w:rsidRPr="004155EA">
        <w:rPr>
          <w:rFonts w:ascii="Times New Roman" w:hAnsi="Times New Roman" w:cs="Times New Roman"/>
          <w:sz w:val="28"/>
          <w:szCs w:val="28"/>
        </w:rPr>
        <w:t>&lt;</w:t>
      </w:r>
      <w:r w:rsidRPr="004155EA">
        <w:rPr>
          <w:rFonts w:ascii="Times New Roman" w:hAnsi="Times New Roman" w:cs="Times New Roman"/>
          <w:position w:val="-4"/>
          <w:sz w:val="28"/>
          <w:szCs w:val="28"/>
        </w:rPr>
        <w:object w:dxaOrig="220" w:dyaOrig="260">
          <v:shape id="_x0000_i1030" type="#_x0000_t75" style="width:10.5pt;height:12.75pt" o:ole="">
            <v:imagedata r:id="rId14" o:title=""/>
          </v:shape>
          <o:OLEObject Type="Embed" ProgID="Equation.3" ShapeID="_x0000_i1030" DrawAspect="Content" ObjectID="_1506346035" r:id="rId23"/>
        </w:object>
      </w:r>
      <w:r w:rsidRPr="004155EA">
        <w:rPr>
          <w:rFonts w:ascii="Times New Roman" w:hAnsi="Times New Roman" w:cs="Times New Roman"/>
          <w:sz w:val="28"/>
          <w:szCs w:val="28"/>
        </w:rPr>
        <w:t>).</w:t>
      </w:r>
      <w:proofErr w:type="gramEnd"/>
    </w:p>
    <w:p w:rsidR="006940FE" w:rsidRPr="004155EA" w:rsidRDefault="006940FE" w:rsidP="00CE7441">
      <w:pPr>
        <w:spacing w:after="0" w:line="240" w:lineRule="auto"/>
        <w:ind w:firstLine="851"/>
        <w:jc w:val="both"/>
        <w:rPr>
          <w:rFonts w:ascii="Times New Roman" w:hAnsi="Times New Roman" w:cs="Times New Roman"/>
          <w:sz w:val="28"/>
          <w:szCs w:val="28"/>
        </w:rPr>
      </w:pPr>
    </w:p>
    <w:p w:rsidR="006940FE" w:rsidRPr="004155EA" w:rsidRDefault="006940FE" w:rsidP="00661597">
      <w:pPr>
        <w:pStyle w:val="af9"/>
      </w:pPr>
      <w:r w:rsidRPr="004155EA">
        <w:drawing>
          <wp:inline distT="0" distB="0" distL="0" distR="0">
            <wp:extent cx="5214041" cy="2333625"/>
            <wp:effectExtent l="19050" t="0" r="5659"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5214041" cy="2333625"/>
                    </a:xfrm>
                    <a:prstGeom prst="rect">
                      <a:avLst/>
                    </a:prstGeom>
                    <a:noFill/>
                    <a:ln w="9525">
                      <a:noFill/>
                      <a:miter lim="800000"/>
                      <a:headEnd/>
                      <a:tailEnd/>
                    </a:ln>
                  </pic:spPr>
                </pic:pic>
              </a:graphicData>
            </a:graphic>
          </wp:inline>
        </w:drawing>
      </w:r>
    </w:p>
    <w:p w:rsidR="00661597" w:rsidRDefault="006940FE" w:rsidP="00661597">
      <w:pPr>
        <w:pStyle w:val="af9"/>
      </w:pPr>
      <w:r w:rsidRPr="004155EA">
        <w:t xml:space="preserve">Рис. 1. Способы организации обработки источников информации </w:t>
      </w:r>
    </w:p>
    <w:p w:rsidR="00661597" w:rsidRDefault="006940FE" w:rsidP="00661597">
      <w:pPr>
        <w:pStyle w:val="af9"/>
      </w:pPr>
      <w:r w:rsidRPr="004155EA">
        <w:t>при извлечении данных:</w:t>
      </w:r>
    </w:p>
    <w:p w:rsidR="006940FE" w:rsidRPr="004155EA" w:rsidRDefault="006940FE" w:rsidP="00661597">
      <w:pPr>
        <w:pStyle w:val="af9"/>
        <w:rPr>
          <w:position w:val="-4"/>
        </w:rPr>
      </w:pPr>
      <w:r w:rsidRPr="004155EA">
        <w:t xml:space="preserve"> а) последовательная обработка; б) параллельная обработка.</w:t>
      </w:r>
      <w:r w:rsidRPr="004155EA">
        <w:rPr>
          <w:position w:val="-4"/>
        </w:rPr>
        <w:t xml:space="preserve"> </w:t>
      </w:r>
    </w:p>
    <w:p w:rsidR="006940FE" w:rsidRPr="004155EA" w:rsidRDefault="006940FE" w:rsidP="00CE7441">
      <w:pPr>
        <w:spacing w:after="0" w:line="240" w:lineRule="auto"/>
        <w:ind w:firstLine="851"/>
        <w:jc w:val="both"/>
        <w:rPr>
          <w:rFonts w:ascii="Times New Roman" w:hAnsi="Times New Roman" w:cs="Times New Roman"/>
          <w:sz w:val="28"/>
          <w:szCs w:val="28"/>
        </w:rPr>
      </w:pPr>
      <w:r w:rsidRPr="004155EA">
        <w:rPr>
          <w:rFonts w:ascii="Times New Roman" w:hAnsi="Times New Roman" w:cs="Times New Roman"/>
          <w:sz w:val="28"/>
          <w:szCs w:val="28"/>
        </w:rPr>
        <w:lastRenderedPageBreak/>
        <w:t>Альтернативой последовательному «обходу» всех источников информации при извлечении данных из сети Интернет, может стать организация параллельной обработки источников из выделенной на предварительном этапе группы (</w:t>
      </w:r>
      <w:proofErr w:type="gramStart"/>
      <w:r w:rsidRPr="004155EA">
        <w:rPr>
          <w:rFonts w:ascii="Times New Roman" w:hAnsi="Times New Roman" w:cs="Times New Roman"/>
          <w:sz w:val="28"/>
          <w:szCs w:val="28"/>
        </w:rPr>
        <w:t>см</w:t>
      </w:r>
      <w:proofErr w:type="gramEnd"/>
      <w:r w:rsidRPr="004155EA">
        <w:rPr>
          <w:rFonts w:ascii="Times New Roman" w:hAnsi="Times New Roman" w:cs="Times New Roman"/>
          <w:sz w:val="28"/>
          <w:szCs w:val="28"/>
        </w:rPr>
        <w:t xml:space="preserve">. рис. 1, б). Для этого одновременно запускаются сразу несколько самостоятельных процессов сбора данных </w:t>
      </w:r>
      <w:proofErr w:type="spellStart"/>
      <w:r w:rsidRPr="004155EA">
        <w:rPr>
          <w:rFonts w:ascii="Times New Roman" w:hAnsi="Times New Roman" w:cs="Times New Roman"/>
          <w:i/>
          <w:sz w:val="28"/>
          <w:szCs w:val="28"/>
          <w:lang w:val="en-US"/>
        </w:rPr>
        <w:t>K</w:t>
      </w:r>
      <w:r w:rsidRPr="004155EA">
        <w:rPr>
          <w:rFonts w:ascii="Times New Roman" w:hAnsi="Times New Roman" w:cs="Times New Roman"/>
          <w:i/>
          <w:sz w:val="28"/>
          <w:szCs w:val="28"/>
          <w:vertAlign w:val="subscript"/>
          <w:lang w:val="en-US"/>
        </w:rPr>
        <w:t>j</w:t>
      </w:r>
      <w:proofErr w:type="spellEnd"/>
      <w:r w:rsidRPr="004155EA">
        <w:rPr>
          <w:rFonts w:ascii="Times New Roman" w:hAnsi="Times New Roman" w:cs="Times New Roman"/>
          <w:sz w:val="28"/>
          <w:szCs w:val="28"/>
        </w:rPr>
        <w:t>, (</w:t>
      </w:r>
      <w:r w:rsidRPr="004155EA">
        <w:rPr>
          <w:rFonts w:ascii="Times New Roman" w:hAnsi="Times New Roman" w:cs="Times New Roman"/>
          <w:i/>
          <w:sz w:val="28"/>
          <w:szCs w:val="28"/>
          <w:lang w:val="en-US"/>
        </w:rPr>
        <w:t>j</w:t>
      </w:r>
      <w:r w:rsidRPr="004155EA">
        <w:rPr>
          <w:rFonts w:ascii="Times New Roman" w:hAnsi="Times New Roman" w:cs="Times New Roman"/>
          <w:i/>
          <w:sz w:val="28"/>
          <w:szCs w:val="28"/>
        </w:rPr>
        <w:t>=1,2,…,</w:t>
      </w:r>
      <w:r w:rsidRPr="004155EA">
        <w:rPr>
          <w:rFonts w:ascii="Times New Roman" w:hAnsi="Times New Roman" w:cs="Times New Roman"/>
          <w:sz w:val="28"/>
          <w:szCs w:val="28"/>
        </w:rPr>
        <w:t xml:space="preserve"> </w:t>
      </w:r>
      <w:r w:rsidRPr="004155EA">
        <w:rPr>
          <w:rFonts w:ascii="Times New Roman" w:hAnsi="Times New Roman" w:cs="Times New Roman"/>
          <w:i/>
          <w:sz w:val="28"/>
          <w:szCs w:val="28"/>
          <w:lang w:val="en-US"/>
        </w:rPr>
        <w:t>k</w:t>
      </w:r>
      <w:r w:rsidRPr="004155EA">
        <w:rPr>
          <w:rFonts w:ascii="Times New Roman" w:hAnsi="Times New Roman" w:cs="Times New Roman"/>
          <w:sz w:val="28"/>
          <w:szCs w:val="28"/>
        </w:rPr>
        <w:t xml:space="preserve">), каждый из которых будет обеспечивать получение информации из своего целевого источника за соответствующее время </w:t>
      </w:r>
      <w:proofErr w:type="spellStart"/>
      <w:r w:rsidRPr="004155EA">
        <w:rPr>
          <w:rFonts w:ascii="Times New Roman" w:hAnsi="Times New Roman" w:cs="Times New Roman"/>
          <w:i/>
          <w:sz w:val="28"/>
          <w:szCs w:val="28"/>
          <w:lang w:val="en-US"/>
        </w:rPr>
        <w:t>t</w:t>
      </w:r>
      <w:r w:rsidRPr="004155EA">
        <w:rPr>
          <w:rFonts w:ascii="Times New Roman" w:hAnsi="Times New Roman" w:cs="Times New Roman"/>
          <w:i/>
          <w:sz w:val="28"/>
          <w:szCs w:val="28"/>
          <w:vertAlign w:val="subscript"/>
          <w:lang w:val="en-US"/>
        </w:rPr>
        <w:t>i</w:t>
      </w:r>
      <w:proofErr w:type="spellEnd"/>
      <w:r w:rsidRPr="004155EA">
        <w:rPr>
          <w:rFonts w:ascii="Times New Roman" w:hAnsi="Times New Roman" w:cs="Times New Roman"/>
          <w:sz w:val="28"/>
          <w:szCs w:val="28"/>
        </w:rPr>
        <w:t>, (</w:t>
      </w:r>
      <w:proofErr w:type="spellStart"/>
      <w:r w:rsidRPr="004155EA">
        <w:rPr>
          <w:rFonts w:ascii="Times New Roman" w:hAnsi="Times New Roman" w:cs="Times New Roman"/>
          <w:i/>
          <w:sz w:val="28"/>
          <w:szCs w:val="28"/>
          <w:lang w:val="en-US"/>
        </w:rPr>
        <w:t>i</w:t>
      </w:r>
      <w:proofErr w:type="spellEnd"/>
      <w:r w:rsidRPr="004155EA">
        <w:rPr>
          <w:rFonts w:ascii="Times New Roman" w:hAnsi="Times New Roman" w:cs="Times New Roman"/>
          <w:i/>
          <w:sz w:val="28"/>
          <w:szCs w:val="28"/>
        </w:rPr>
        <w:t>=1,2,…,</w:t>
      </w:r>
      <w:r w:rsidRPr="004155EA">
        <w:rPr>
          <w:rFonts w:ascii="Times New Roman" w:hAnsi="Times New Roman" w:cs="Times New Roman"/>
          <w:sz w:val="28"/>
          <w:szCs w:val="28"/>
        </w:rPr>
        <w:t xml:space="preserve"> </w:t>
      </w:r>
      <w:r w:rsidRPr="004155EA">
        <w:rPr>
          <w:rFonts w:ascii="Times New Roman" w:hAnsi="Times New Roman" w:cs="Times New Roman"/>
          <w:i/>
          <w:sz w:val="28"/>
          <w:szCs w:val="28"/>
          <w:lang w:val="en-US"/>
        </w:rPr>
        <w:t>n</w:t>
      </w:r>
      <w:r w:rsidRPr="004155EA">
        <w:rPr>
          <w:rFonts w:ascii="Times New Roman" w:hAnsi="Times New Roman" w:cs="Times New Roman"/>
          <w:sz w:val="28"/>
          <w:szCs w:val="28"/>
        </w:rPr>
        <w:t xml:space="preserve">). Очевидно, что в этом случае совокупное время сбора информации со всех источников </w:t>
      </w:r>
      <w:r w:rsidRPr="004155EA">
        <w:rPr>
          <w:rFonts w:ascii="Times New Roman" w:hAnsi="Times New Roman" w:cs="Times New Roman"/>
          <w:position w:val="-4"/>
          <w:sz w:val="28"/>
          <w:szCs w:val="28"/>
        </w:rPr>
        <w:object w:dxaOrig="220" w:dyaOrig="260">
          <v:shape id="_x0000_i1031" type="#_x0000_t75" style="width:10.5pt;height:12.75pt" o:ole="">
            <v:imagedata r:id="rId14" o:title=""/>
          </v:shape>
          <o:OLEObject Type="Embed" ProgID="Equation.3" ShapeID="_x0000_i1031" DrawAspect="Content" ObjectID="_1506346036" r:id="rId25"/>
        </w:object>
      </w:r>
      <w:r w:rsidRPr="004155EA">
        <w:rPr>
          <w:rFonts w:ascii="Times New Roman" w:hAnsi="Times New Roman" w:cs="Times New Roman"/>
          <w:sz w:val="28"/>
          <w:szCs w:val="28"/>
        </w:rPr>
        <w:t xml:space="preserve"> будет существенно меньше, чем в рамках предшествующего подхода к автоматическому сбору данных. Численно оно будет равняться продолжительности работы самого длительного процесса обработки данных из общего числа запущенных, что является преимуществом второго подхода.</w:t>
      </w:r>
    </w:p>
    <w:p w:rsidR="006940FE" w:rsidRPr="004155EA" w:rsidRDefault="006940FE" w:rsidP="00CE7441">
      <w:pPr>
        <w:spacing w:after="0" w:line="240" w:lineRule="auto"/>
        <w:ind w:firstLine="851"/>
        <w:jc w:val="both"/>
        <w:rPr>
          <w:rFonts w:ascii="Times New Roman" w:hAnsi="Times New Roman" w:cs="Times New Roman"/>
          <w:sz w:val="28"/>
          <w:szCs w:val="28"/>
        </w:rPr>
      </w:pPr>
      <w:r w:rsidRPr="004155EA">
        <w:rPr>
          <w:rFonts w:ascii="Times New Roman" w:hAnsi="Times New Roman" w:cs="Times New Roman"/>
          <w:sz w:val="28"/>
          <w:szCs w:val="28"/>
        </w:rPr>
        <w:t>Недостатком извлечения информации из Интернета с использованием параллельно выполняемых процессов обработки данных является пропорциональный рост нагрузки на ЭВМ, что на практике означает увеличение вероятности возникновения ошибок и сбоев при выполнении актуализации содержимого БД, а также сокращение возможности использования ресурсов ЭВМ для реализации альтернативных задач.</w:t>
      </w:r>
    </w:p>
    <w:p w:rsidR="006940FE" w:rsidRPr="004155EA" w:rsidRDefault="006940FE" w:rsidP="00CE7441">
      <w:pPr>
        <w:spacing w:after="0" w:line="240" w:lineRule="auto"/>
        <w:ind w:firstLine="851"/>
        <w:jc w:val="both"/>
        <w:rPr>
          <w:rFonts w:ascii="Times New Roman" w:hAnsi="Times New Roman" w:cs="Times New Roman"/>
          <w:sz w:val="28"/>
          <w:szCs w:val="28"/>
        </w:rPr>
      </w:pPr>
      <w:r w:rsidRPr="004155EA">
        <w:rPr>
          <w:rFonts w:ascii="Times New Roman" w:hAnsi="Times New Roman" w:cs="Times New Roman"/>
          <w:sz w:val="28"/>
          <w:szCs w:val="28"/>
        </w:rPr>
        <w:t xml:space="preserve">Учитывая преимущества и недостатки вышеописанных подходов к извлечению данных из множества независимых </w:t>
      </w:r>
      <w:proofErr w:type="spellStart"/>
      <w:r w:rsidRPr="004155EA">
        <w:rPr>
          <w:rFonts w:ascii="Times New Roman" w:hAnsi="Times New Roman" w:cs="Times New Roman"/>
          <w:sz w:val="28"/>
          <w:szCs w:val="28"/>
        </w:rPr>
        <w:t>веб-источников</w:t>
      </w:r>
      <w:proofErr w:type="spellEnd"/>
      <w:r w:rsidRPr="004155EA">
        <w:rPr>
          <w:rFonts w:ascii="Times New Roman" w:hAnsi="Times New Roman" w:cs="Times New Roman"/>
          <w:sz w:val="28"/>
          <w:szCs w:val="28"/>
        </w:rPr>
        <w:t xml:space="preserve">, наиболее рациональным способом сбора информации следует считать комбинацию двух подходов. В этом случае все </w:t>
      </w:r>
      <w:proofErr w:type="spellStart"/>
      <w:proofErr w:type="gramStart"/>
      <w:r w:rsidRPr="004155EA">
        <w:rPr>
          <w:rFonts w:ascii="Times New Roman" w:hAnsi="Times New Roman" w:cs="Times New Roman"/>
          <w:sz w:val="28"/>
          <w:szCs w:val="28"/>
        </w:rPr>
        <w:t>интернет-источники</w:t>
      </w:r>
      <w:proofErr w:type="spellEnd"/>
      <w:proofErr w:type="gramEnd"/>
      <w:r w:rsidRPr="004155EA">
        <w:rPr>
          <w:rFonts w:ascii="Times New Roman" w:hAnsi="Times New Roman" w:cs="Times New Roman"/>
          <w:sz w:val="28"/>
          <w:szCs w:val="28"/>
        </w:rPr>
        <w:t>, информация из которых в БД требует обновления, распределяются между несколькими процессами обработки данных, которые, будучи запущенными в одно и тоже время, выполняются параллельно друг с другом, обеспечивая тем самым извлечение всей совокупности целевых данных. При этом каждый активный процесс, имея свою группу из ранжированных источников информации, выполняет их последовательную обработку (</w:t>
      </w:r>
      <w:proofErr w:type="gramStart"/>
      <w:r w:rsidRPr="004155EA">
        <w:rPr>
          <w:rFonts w:ascii="Times New Roman" w:hAnsi="Times New Roman" w:cs="Times New Roman"/>
          <w:sz w:val="28"/>
          <w:szCs w:val="28"/>
        </w:rPr>
        <w:t>см</w:t>
      </w:r>
      <w:proofErr w:type="gramEnd"/>
      <w:r w:rsidRPr="004155EA">
        <w:rPr>
          <w:rFonts w:ascii="Times New Roman" w:hAnsi="Times New Roman" w:cs="Times New Roman"/>
          <w:sz w:val="28"/>
          <w:szCs w:val="28"/>
        </w:rPr>
        <w:t xml:space="preserve">. рис. 2). </w:t>
      </w:r>
      <w:proofErr w:type="gramStart"/>
      <w:r w:rsidRPr="004155EA">
        <w:rPr>
          <w:rFonts w:ascii="Times New Roman" w:hAnsi="Times New Roman" w:cs="Times New Roman"/>
          <w:sz w:val="28"/>
          <w:szCs w:val="28"/>
        </w:rPr>
        <w:t xml:space="preserve">В результате общее время </w:t>
      </w:r>
      <w:r w:rsidRPr="004155EA">
        <w:rPr>
          <w:rFonts w:ascii="Times New Roman" w:hAnsi="Times New Roman" w:cs="Times New Roman"/>
          <w:position w:val="-4"/>
          <w:sz w:val="28"/>
          <w:szCs w:val="28"/>
        </w:rPr>
        <w:object w:dxaOrig="220" w:dyaOrig="260">
          <v:shape id="_x0000_i1032" type="#_x0000_t75" style="width:10.5pt;height:12.75pt" o:ole="">
            <v:imagedata r:id="rId14" o:title=""/>
          </v:shape>
          <o:OLEObject Type="Embed" ProgID="Equation.3" ShapeID="_x0000_i1032" DrawAspect="Content" ObjectID="_1506346037" r:id="rId26"/>
        </w:object>
      </w:r>
      <w:r w:rsidRPr="004155EA">
        <w:rPr>
          <w:rFonts w:ascii="Times New Roman" w:hAnsi="Times New Roman" w:cs="Times New Roman"/>
          <w:sz w:val="28"/>
          <w:szCs w:val="28"/>
        </w:rPr>
        <w:t>, требуемое для получения данных из всех источников, определяется продолжительностью работы наиболее длительного процесса, которая равна сумме отрезков времени, затраченных на обработку каждого источника информации из соответствующей группы.</w:t>
      </w:r>
      <w:proofErr w:type="gramEnd"/>
      <w:r w:rsidRPr="004155EA">
        <w:rPr>
          <w:rFonts w:ascii="Times New Roman" w:hAnsi="Times New Roman" w:cs="Times New Roman"/>
          <w:sz w:val="28"/>
          <w:szCs w:val="28"/>
        </w:rPr>
        <w:t xml:space="preserve"> В этом случае, количество параллельных процессов обработки данных, необходимых для обновления содержимого БД, определяется исходя из величины времени </w:t>
      </w:r>
      <w:r w:rsidRPr="004155EA">
        <w:rPr>
          <w:rFonts w:ascii="Times New Roman" w:hAnsi="Times New Roman" w:cs="Times New Roman"/>
          <w:position w:val="-4"/>
          <w:sz w:val="28"/>
          <w:szCs w:val="28"/>
        </w:rPr>
        <w:object w:dxaOrig="220" w:dyaOrig="320">
          <v:shape id="_x0000_i1033" type="#_x0000_t75" style="width:10.5pt;height:15.75pt" o:ole="">
            <v:imagedata r:id="rId18" o:title=""/>
          </v:shape>
          <o:OLEObject Type="Embed" ProgID="Equation.3" ShapeID="_x0000_i1033" DrawAspect="Content" ObjectID="_1506346038" r:id="rId27"/>
        </w:object>
      </w:r>
      <w:r w:rsidRPr="004155EA">
        <w:rPr>
          <w:rFonts w:ascii="Times New Roman" w:hAnsi="Times New Roman" w:cs="Times New Roman"/>
          <w:sz w:val="28"/>
          <w:szCs w:val="28"/>
        </w:rPr>
        <w:t>, устанавливаемой пользователем системы сбора информации, принимающим в расчет доступные технические ресурсы ЭВМ.</w:t>
      </w:r>
    </w:p>
    <w:p w:rsidR="006940FE" w:rsidRPr="004155EA" w:rsidRDefault="006940FE" w:rsidP="00661597">
      <w:pPr>
        <w:pStyle w:val="af9"/>
      </w:pPr>
      <w:r w:rsidRPr="004155EA">
        <w:lastRenderedPageBreak/>
        <w:drawing>
          <wp:inline distT="0" distB="0" distL="0" distR="0">
            <wp:extent cx="1933575" cy="2457450"/>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srcRect t="8315" r="51137" b="9131"/>
                    <a:stretch>
                      <a:fillRect/>
                    </a:stretch>
                  </pic:blipFill>
                  <pic:spPr bwMode="auto">
                    <a:xfrm>
                      <a:off x="0" y="0"/>
                      <a:ext cx="1933575" cy="2457450"/>
                    </a:xfrm>
                    <a:prstGeom prst="rect">
                      <a:avLst/>
                    </a:prstGeom>
                    <a:noFill/>
                    <a:ln w="9525">
                      <a:noFill/>
                      <a:miter lim="800000"/>
                      <a:headEnd/>
                      <a:tailEnd/>
                    </a:ln>
                  </pic:spPr>
                </pic:pic>
              </a:graphicData>
            </a:graphic>
          </wp:inline>
        </w:drawing>
      </w:r>
    </w:p>
    <w:p w:rsidR="00661597" w:rsidRDefault="00661597" w:rsidP="00661597">
      <w:pPr>
        <w:pStyle w:val="af9"/>
      </w:pPr>
    </w:p>
    <w:p w:rsidR="006940FE" w:rsidRPr="004155EA" w:rsidRDefault="006940FE" w:rsidP="00661597">
      <w:pPr>
        <w:pStyle w:val="af9"/>
      </w:pPr>
      <w:r w:rsidRPr="004155EA">
        <w:t xml:space="preserve">Рис. 2. Комбинированный способ обработки источников информации </w:t>
      </w:r>
    </w:p>
    <w:p w:rsidR="006940FE" w:rsidRPr="004155EA" w:rsidRDefault="006940FE" w:rsidP="00661597">
      <w:pPr>
        <w:pStyle w:val="af9"/>
      </w:pPr>
      <w:r w:rsidRPr="004155EA">
        <w:t>при извлечении данных</w:t>
      </w:r>
    </w:p>
    <w:p w:rsidR="00661597" w:rsidRDefault="00661597" w:rsidP="00CE7441">
      <w:pPr>
        <w:spacing w:after="0" w:line="240" w:lineRule="auto"/>
        <w:ind w:firstLine="851"/>
        <w:jc w:val="both"/>
        <w:rPr>
          <w:rFonts w:ascii="Times New Roman" w:hAnsi="Times New Roman" w:cs="Times New Roman"/>
          <w:sz w:val="28"/>
          <w:szCs w:val="28"/>
        </w:rPr>
      </w:pPr>
    </w:p>
    <w:p w:rsidR="006940FE" w:rsidRPr="004155EA" w:rsidRDefault="006940FE" w:rsidP="00CE7441">
      <w:pPr>
        <w:spacing w:after="0" w:line="240" w:lineRule="auto"/>
        <w:ind w:firstLine="851"/>
        <w:jc w:val="both"/>
        <w:rPr>
          <w:rFonts w:ascii="Times New Roman" w:hAnsi="Times New Roman" w:cs="Times New Roman"/>
          <w:sz w:val="28"/>
          <w:szCs w:val="28"/>
        </w:rPr>
      </w:pPr>
      <w:r w:rsidRPr="004155EA">
        <w:rPr>
          <w:rFonts w:ascii="Times New Roman" w:hAnsi="Times New Roman" w:cs="Times New Roman"/>
          <w:sz w:val="28"/>
          <w:szCs w:val="28"/>
        </w:rPr>
        <w:t xml:space="preserve">Таким образом, из вышесказанного следует, что наиболее перспективным способом организации загрузки данных из множества источников в сети Интернет является комбинированный способ обработки источников информации. </w:t>
      </w:r>
      <w:proofErr w:type="gramStart"/>
      <w:r w:rsidRPr="004155EA">
        <w:rPr>
          <w:rFonts w:ascii="Times New Roman" w:hAnsi="Times New Roman" w:cs="Times New Roman"/>
          <w:sz w:val="28"/>
          <w:szCs w:val="28"/>
        </w:rPr>
        <w:t xml:space="preserve">Однако его применение для эффективного решения задачи заполнения БД актуальной информацией, извлекаемой из множества независимых </w:t>
      </w:r>
      <w:proofErr w:type="spellStart"/>
      <w:r w:rsidRPr="004155EA">
        <w:rPr>
          <w:rFonts w:ascii="Times New Roman" w:hAnsi="Times New Roman" w:cs="Times New Roman"/>
          <w:sz w:val="28"/>
          <w:szCs w:val="28"/>
        </w:rPr>
        <w:t>веб-источников</w:t>
      </w:r>
      <w:proofErr w:type="spellEnd"/>
      <w:r w:rsidRPr="004155EA">
        <w:rPr>
          <w:rFonts w:ascii="Times New Roman" w:hAnsi="Times New Roman" w:cs="Times New Roman"/>
          <w:sz w:val="28"/>
          <w:szCs w:val="28"/>
        </w:rPr>
        <w:t>, с минимальными затратами ресурсов ЭВМ и времени на сбор данных, состоит в поиске оптимального решения относительно распределения источников информации по параллельно функционирующим процессам обработки данных, с учетом минимизации времени выполнения задания самым длительным из одновременно запущенных процессов.</w:t>
      </w:r>
      <w:proofErr w:type="gramEnd"/>
      <w:r w:rsidRPr="004155EA">
        <w:rPr>
          <w:rFonts w:ascii="Times New Roman" w:hAnsi="Times New Roman" w:cs="Times New Roman"/>
          <w:sz w:val="28"/>
          <w:szCs w:val="28"/>
        </w:rPr>
        <w:t xml:space="preserve"> Последнее представляет собой самостоятельную задачу, относящуюся к числу задач дискретного программирования (комбинаторной оптимизации), поскольку заданное множество источников информации является конечным и счетным.</w:t>
      </w:r>
    </w:p>
    <w:p w:rsidR="006940FE" w:rsidRPr="004155EA" w:rsidRDefault="006940FE" w:rsidP="00CE7441">
      <w:pPr>
        <w:spacing w:after="0" w:line="240" w:lineRule="auto"/>
        <w:ind w:firstLine="851"/>
        <w:jc w:val="both"/>
        <w:rPr>
          <w:rFonts w:ascii="Times New Roman" w:hAnsi="Times New Roman" w:cs="Times New Roman"/>
          <w:sz w:val="28"/>
          <w:szCs w:val="28"/>
        </w:rPr>
      </w:pPr>
      <w:r w:rsidRPr="004155EA">
        <w:rPr>
          <w:rFonts w:ascii="Times New Roman" w:hAnsi="Times New Roman" w:cs="Times New Roman"/>
          <w:sz w:val="28"/>
          <w:szCs w:val="28"/>
        </w:rPr>
        <w:t>В общем виде задачи комбинаторной оптимизации заключаются в поиске решения по эффективному распределению ограниченных ресурсов. Наиболее известными примерами прикладных комбинаторных задач переборного типа являются: задача коммивояжера, задача о ранце, задача о покрытиях графов, задача об упаковке в контейнеры и др. Характерная особенность подобных задач состоит в том, что полный перебор возможных вариантов их решений на практике зачастую нереален.</w:t>
      </w:r>
    </w:p>
    <w:p w:rsidR="006940FE" w:rsidRPr="004155EA" w:rsidRDefault="006940FE" w:rsidP="00CE7441">
      <w:pPr>
        <w:spacing w:after="0" w:line="240" w:lineRule="auto"/>
        <w:ind w:firstLine="851"/>
        <w:jc w:val="both"/>
        <w:rPr>
          <w:rFonts w:ascii="Times New Roman" w:hAnsi="Times New Roman" w:cs="Times New Roman"/>
          <w:sz w:val="28"/>
          <w:szCs w:val="28"/>
        </w:rPr>
      </w:pPr>
      <w:r w:rsidRPr="004155EA">
        <w:rPr>
          <w:rFonts w:ascii="Times New Roman" w:hAnsi="Times New Roman" w:cs="Times New Roman"/>
          <w:sz w:val="28"/>
          <w:szCs w:val="28"/>
        </w:rPr>
        <w:t xml:space="preserve">Для решения комбинаторных задач в настоящее время применяются </w:t>
      </w:r>
      <w:proofErr w:type="spellStart"/>
      <w:r w:rsidRPr="004155EA">
        <w:rPr>
          <w:rFonts w:ascii="Times New Roman" w:hAnsi="Times New Roman" w:cs="Times New Roman"/>
          <w:sz w:val="28"/>
          <w:szCs w:val="28"/>
        </w:rPr>
        <w:t>метаэвристики</w:t>
      </w:r>
      <w:proofErr w:type="spellEnd"/>
      <w:r w:rsidRPr="004155EA">
        <w:rPr>
          <w:rFonts w:ascii="Times New Roman" w:hAnsi="Times New Roman" w:cs="Times New Roman"/>
          <w:sz w:val="28"/>
          <w:szCs w:val="28"/>
        </w:rPr>
        <w:t xml:space="preserve"> локального поиска и эволюционные алгоритмы. Примером последних, могут служить различные варианты генетического алгоритма (</w:t>
      </w:r>
      <w:proofErr w:type="gramStart"/>
      <w:r w:rsidRPr="004155EA">
        <w:rPr>
          <w:rFonts w:ascii="Times New Roman" w:hAnsi="Times New Roman" w:cs="Times New Roman"/>
          <w:sz w:val="28"/>
          <w:szCs w:val="28"/>
        </w:rPr>
        <w:t>ГА</w:t>
      </w:r>
      <w:proofErr w:type="gramEnd"/>
      <w:r w:rsidRPr="004155EA">
        <w:rPr>
          <w:rFonts w:ascii="Times New Roman" w:hAnsi="Times New Roman" w:cs="Times New Roman"/>
          <w:sz w:val="28"/>
          <w:szCs w:val="28"/>
        </w:rPr>
        <w:t xml:space="preserve">), представляющего собой эвристический алгоритм поиска, реализуемый путем случайного подбора, </w:t>
      </w:r>
      <w:r w:rsidRPr="004155EA">
        <w:rPr>
          <w:rFonts w:ascii="Times New Roman" w:hAnsi="Times New Roman" w:cs="Times New Roman"/>
          <w:sz w:val="28"/>
          <w:szCs w:val="28"/>
        </w:rPr>
        <w:lastRenderedPageBreak/>
        <w:t>комбинирования и вариации искомых параметров с применением механизмов, напоминающих биологическую эволюцию [1, 2].</w:t>
      </w:r>
    </w:p>
    <w:p w:rsidR="006940FE" w:rsidRPr="004155EA" w:rsidRDefault="006940FE" w:rsidP="00CE7441">
      <w:pPr>
        <w:spacing w:after="0" w:line="240" w:lineRule="auto"/>
        <w:ind w:firstLine="851"/>
        <w:jc w:val="both"/>
        <w:rPr>
          <w:rFonts w:ascii="Times New Roman" w:hAnsi="Times New Roman" w:cs="Times New Roman"/>
          <w:sz w:val="28"/>
          <w:szCs w:val="28"/>
        </w:rPr>
      </w:pPr>
    </w:p>
    <w:p w:rsidR="006940FE" w:rsidRPr="004155EA" w:rsidRDefault="006940FE" w:rsidP="00661597">
      <w:pPr>
        <w:pStyle w:val="afa"/>
      </w:pPr>
      <w:r w:rsidRPr="004155EA">
        <w:t>Список литературы</w:t>
      </w:r>
    </w:p>
    <w:p w:rsidR="006940FE" w:rsidRPr="004155EA" w:rsidRDefault="006940FE" w:rsidP="00CE7441">
      <w:pPr>
        <w:spacing w:after="0" w:line="240" w:lineRule="auto"/>
        <w:ind w:firstLine="851"/>
        <w:jc w:val="both"/>
        <w:rPr>
          <w:rFonts w:ascii="Times New Roman" w:hAnsi="Times New Roman" w:cs="Times New Roman"/>
          <w:sz w:val="28"/>
          <w:szCs w:val="28"/>
        </w:rPr>
      </w:pPr>
      <w:r w:rsidRPr="004155EA">
        <w:rPr>
          <w:rFonts w:ascii="Times New Roman" w:hAnsi="Times New Roman" w:cs="Times New Roman"/>
          <w:sz w:val="28"/>
          <w:szCs w:val="28"/>
        </w:rPr>
        <w:t xml:space="preserve">1. Вдовин И.В. Применение генетического алгоритма к задаче оптимизации извлечения данных из </w:t>
      </w:r>
      <w:proofErr w:type="spellStart"/>
      <w:r w:rsidRPr="004155EA">
        <w:rPr>
          <w:rFonts w:ascii="Times New Roman" w:hAnsi="Times New Roman" w:cs="Times New Roman"/>
          <w:sz w:val="28"/>
          <w:szCs w:val="28"/>
        </w:rPr>
        <w:t>веб-источников</w:t>
      </w:r>
      <w:proofErr w:type="spellEnd"/>
      <w:r w:rsidRPr="004155EA">
        <w:rPr>
          <w:rFonts w:ascii="Times New Roman" w:hAnsi="Times New Roman" w:cs="Times New Roman"/>
          <w:sz w:val="28"/>
          <w:szCs w:val="28"/>
        </w:rPr>
        <w:t xml:space="preserve"> / Главный редактор А.В. Зыкина // Прикладная математика и фундаментальная информатика. – 2015. – № 2. – С. 107-113.</w:t>
      </w:r>
    </w:p>
    <w:p w:rsidR="006940FE" w:rsidRPr="004155EA" w:rsidRDefault="006940FE" w:rsidP="00CE7441">
      <w:pPr>
        <w:spacing w:after="0" w:line="240" w:lineRule="auto"/>
        <w:ind w:firstLine="851"/>
        <w:jc w:val="both"/>
        <w:rPr>
          <w:rFonts w:ascii="Times New Roman" w:hAnsi="Times New Roman" w:cs="Times New Roman"/>
          <w:sz w:val="28"/>
          <w:szCs w:val="28"/>
        </w:rPr>
      </w:pPr>
      <w:r w:rsidRPr="004155EA">
        <w:rPr>
          <w:rFonts w:ascii="Times New Roman" w:hAnsi="Times New Roman" w:cs="Times New Roman"/>
          <w:sz w:val="28"/>
          <w:szCs w:val="28"/>
        </w:rPr>
        <w:t xml:space="preserve">2. Гладков Л.А., </w:t>
      </w:r>
      <w:proofErr w:type="spellStart"/>
      <w:r w:rsidRPr="004155EA">
        <w:rPr>
          <w:rFonts w:ascii="Times New Roman" w:hAnsi="Times New Roman" w:cs="Times New Roman"/>
          <w:sz w:val="28"/>
          <w:szCs w:val="28"/>
        </w:rPr>
        <w:t>Курейчик</w:t>
      </w:r>
      <w:proofErr w:type="spellEnd"/>
      <w:r w:rsidRPr="004155EA">
        <w:rPr>
          <w:rFonts w:ascii="Times New Roman" w:hAnsi="Times New Roman" w:cs="Times New Roman"/>
          <w:sz w:val="28"/>
          <w:szCs w:val="28"/>
        </w:rPr>
        <w:t xml:space="preserve"> В.В., </w:t>
      </w:r>
      <w:proofErr w:type="spellStart"/>
      <w:r w:rsidRPr="004155EA">
        <w:rPr>
          <w:rFonts w:ascii="Times New Roman" w:hAnsi="Times New Roman" w:cs="Times New Roman"/>
          <w:sz w:val="28"/>
          <w:szCs w:val="28"/>
        </w:rPr>
        <w:t>Курейчик</w:t>
      </w:r>
      <w:proofErr w:type="spellEnd"/>
      <w:r w:rsidRPr="004155EA">
        <w:rPr>
          <w:rFonts w:ascii="Times New Roman" w:hAnsi="Times New Roman" w:cs="Times New Roman"/>
          <w:sz w:val="28"/>
          <w:szCs w:val="28"/>
        </w:rPr>
        <w:t xml:space="preserve"> В.М. Генетические алгоритмы: Учебное пособие. – М.: ФИЗМАТЛИТ, 2006. – 320 с.</w:t>
      </w:r>
    </w:p>
    <w:p w:rsidR="006940FE" w:rsidRPr="004155EA" w:rsidRDefault="006940FE" w:rsidP="00CE7441">
      <w:pPr>
        <w:spacing w:after="0" w:line="240" w:lineRule="auto"/>
        <w:ind w:firstLine="851"/>
        <w:jc w:val="both"/>
        <w:rPr>
          <w:rFonts w:ascii="Times New Roman" w:hAnsi="Times New Roman" w:cs="Times New Roman"/>
          <w:sz w:val="28"/>
          <w:szCs w:val="28"/>
        </w:rPr>
      </w:pPr>
      <w:r w:rsidRPr="004155EA">
        <w:rPr>
          <w:rFonts w:ascii="Times New Roman" w:hAnsi="Times New Roman" w:cs="Times New Roman"/>
          <w:sz w:val="28"/>
          <w:szCs w:val="28"/>
        </w:rPr>
        <w:t xml:space="preserve">3. </w:t>
      </w:r>
      <w:r w:rsidRPr="004155EA">
        <w:rPr>
          <w:rFonts w:ascii="Times New Roman" w:hAnsi="Times New Roman" w:cs="Times New Roman"/>
          <w:sz w:val="28"/>
          <w:szCs w:val="28"/>
          <w:lang w:eastAsia="ru-RU"/>
        </w:rPr>
        <w:t xml:space="preserve">Чиркин Е.С. Некоторые проблемы автоматизированного извлечения данных из </w:t>
      </w:r>
      <w:proofErr w:type="spellStart"/>
      <w:r w:rsidRPr="004155EA">
        <w:rPr>
          <w:rFonts w:ascii="Times New Roman" w:hAnsi="Times New Roman" w:cs="Times New Roman"/>
          <w:sz w:val="28"/>
          <w:szCs w:val="28"/>
          <w:lang w:eastAsia="ru-RU"/>
        </w:rPr>
        <w:t>веб-страниц</w:t>
      </w:r>
      <w:proofErr w:type="spellEnd"/>
      <w:r w:rsidRPr="004155EA">
        <w:rPr>
          <w:rFonts w:ascii="Times New Roman" w:hAnsi="Times New Roman" w:cs="Times New Roman"/>
          <w:sz w:val="28"/>
          <w:szCs w:val="28"/>
          <w:lang w:eastAsia="ru-RU"/>
        </w:rPr>
        <w:t xml:space="preserve"> // Интернет и современное общество: сборник научных статей XVI Всероссийской объединенной конференции, Санкт-</w:t>
      </w:r>
      <w:r w:rsidRPr="004155EA">
        <w:rPr>
          <w:rFonts w:ascii="Times New Roman" w:hAnsi="Times New Roman" w:cs="Times New Roman"/>
          <w:sz w:val="28"/>
          <w:szCs w:val="28"/>
        </w:rPr>
        <w:t xml:space="preserve">Петербург, 9-11 октября </w:t>
      </w:r>
      <w:smartTag w:uri="urn:schemas-microsoft-com:office:smarttags" w:element="metricconverter">
        <w:smartTagPr>
          <w:attr w:name="ProductID" w:val="2013 г"/>
        </w:smartTagPr>
        <w:r w:rsidRPr="004155EA">
          <w:rPr>
            <w:rFonts w:ascii="Times New Roman" w:hAnsi="Times New Roman" w:cs="Times New Roman"/>
            <w:sz w:val="28"/>
            <w:szCs w:val="28"/>
          </w:rPr>
          <w:t>2013 г</w:t>
        </w:r>
      </w:smartTag>
      <w:r w:rsidRPr="004155EA">
        <w:rPr>
          <w:rFonts w:ascii="Times New Roman" w:hAnsi="Times New Roman" w:cs="Times New Roman"/>
          <w:sz w:val="28"/>
          <w:szCs w:val="28"/>
        </w:rPr>
        <w:t>. – 2013. – С. 291-294.</w:t>
      </w:r>
    </w:p>
    <w:p w:rsidR="006940FE" w:rsidRPr="004155EA" w:rsidRDefault="006940FE" w:rsidP="00CE7441">
      <w:pPr>
        <w:spacing w:after="0" w:line="240" w:lineRule="auto"/>
        <w:ind w:firstLine="851"/>
        <w:jc w:val="both"/>
        <w:rPr>
          <w:rFonts w:ascii="Times New Roman" w:hAnsi="Times New Roman" w:cs="Times New Roman"/>
          <w:sz w:val="28"/>
          <w:szCs w:val="28"/>
          <w:lang w:val="en-US"/>
        </w:rPr>
      </w:pPr>
      <w:r w:rsidRPr="004155EA">
        <w:rPr>
          <w:rFonts w:ascii="Times New Roman" w:hAnsi="Times New Roman" w:cs="Times New Roman"/>
          <w:sz w:val="28"/>
          <w:szCs w:val="28"/>
          <w:lang w:val="en-US"/>
        </w:rPr>
        <w:t xml:space="preserve">4. </w:t>
      </w:r>
      <w:proofErr w:type="spellStart"/>
      <w:r w:rsidRPr="004155EA">
        <w:rPr>
          <w:rFonts w:ascii="Times New Roman" w:hAnsi="Times New Roman" w:cs="Times New Roman"/>
          <w:sz w:val="28"/>
          <w:szCs w:val="28"/>
          <w:lang w:val="en-US"/>
        </w:rPr>
        <w:t>Hodson</w:t>
      </w:r>
      <w:proofErr w:type="spellEnd"/>
      <w:r w:rsidRPr="004155EA">
        <w:rPr>
          <w:rFonts w:ascii="Times New Roman" w:hAnsi="Times New Roman" w:cs="Times New Roman"/>
          <w:sz w:val="28"/>
          <w:szCs w:val="28"/>
          <w:lang w:val="en-US"/>
        </w:rPr>
        <w:t xml:space="preserve"> H. Supercomputers make discoveries that scientists can't // New Scientist. – 2014. – </w:t>
      </w:r>
      <w:proofErr w:type="spellStart"/>
      <w:r w:rsidRPr="004155EA">
        <w:rPr>
          <w:rFonts w:ascii="Times New Roman" w:hAnsi="Times New Roman" w:cs="Times New Roman"/>
          <w:sz w:val="28"/>
          <w:szCs w:val="28"/>
          <w:lang w:val="en-US"/>
        </w:rPr>
        <w:t>Iss</w:t>
      </w:r>
      <w:proofErr w:type="spellEnd"/>
      <w:r w:rsidRPr="004155EA">
        <w:rPr>
          <w:rFonts w:ascii="Times New Roman" w:hAnsi="Times New Roman" w:cs="Times New Roman"/>
          <w:sz w:val="28"/>
          <w:szCs w:val="28"/>
          <w:lang w:val="en-US"/>
        </w:rPr>
        <w:t>. 2984. – P. 19-20.</w:t>
      </w:r>
    </w:p>
    <w:p w:rsidR="006940FE" w:rsidRPr="004155EA" w:rsidRDefault="006940FE" w:rsidP="00CE7441">
      <w:pPr>
        <w:spacing w:after="0" w:line="240" w:lineRule="auto"/>
        <w:ind w:firstLine="851"/>
        <w:jc w:val="both"/>
        <w:rPr>
          <w:rFonts w:ascii="Times New Roman" w:hAnsi="Times New Roman" w:cs="Times New Roman"/>
          <w:sz w:val="28"/>
          <w:szCs w:val="28"/>
          <w:lang w:val="en-US"/>
        </w:rPr>
      </w:pPr>
    </w:p>
    <w:p w:rsidR="006940FE" w:rsidRPr="004155EA" w:rsidRDefault="006940FE" w:rsidP="00CE7441">
      <w:pPr>
        <w:spacing w:after="0" w:line="240" w:lineRule="auto"/>
        <w:rPr>
          <w:rFonts w:ascii="Times New Roman" w:eastAsia="Times New Roman" w:hAnsi="Times New Roman" w:cs="Times New Roman"/>
          <w:sz w:val="28"/>
          <w:szCs w:val="28"/>
          <w:lang w:val="en-US" w:eastAsia="ru-RU"/>
        </w:rPr>
      </w:pPr>
    </w:p>
    <w:p w:rsidR="006940FE" w:rsidRPr="004155EA" w:rsidRDefault="006940FE" w:rsidP="00CE7441">
      <w:pPr>
        <w:spacing w:after="0" w:line="240" w:lineRule="auto"/>
        <w:rPr>
          <w:rFonts w:ascii="Times New Roman" w:eastAsia="Times New Roman" w:hAnsi="Times New Roman" w:cs="Times New Roman"/>
          <w:sz w:val="28"/>
          <w:szCs w:val="28"/>
          <w:lang w:val="en-US" w:eastAsia="ru-RU"/>
        </w:rPr>
      </w:pPr>
    </w:p>
    <w:p w:rsidR="006940FE" w:rsidRPr="004155EA" w:rsidRDefault="006940FE" w:rsidP="00CE7441">
      <w:pPr>
        <w:spacing w:after="0" w:line="240" w:lineRule="auto"/>
        <w:rPr>
          <w:rFonts w:ascii="Times New Roman" w:eastAsia="Times New Roman" w:hAnsi="Times New Roman" w:cs="Times New Roman"/>
          <w:sz w:val="28"/>
          <w:szCs w:val="28"/>
          <w:lang w:val="en-US" w:eastAsia="ru-RU"/>
        </w:rPr>
      </w:pPr>
    </w:p>
    <w:p w:rsidR="00AA7C48" w:rsidRPr="004155EA" w:rsidRDefault="00AA7C48" w:rsidP="00F41C2B">
      <w:pPr>
        <w:pStyle w:val="af7"/>
      </w:pPr>
      <w:bookmarkStart w:id="11" w:name="_Toc431332507"/>
      <w:proofErr w:type="spellStart"/>
      <w:r w:rsidRPr="004155EA">
        <w:t>Ядыменко</w:t>
      </w:r>
      <w:proofErr w:type="spellEnd"/>
      <w:r w:rsidRPr="004155EA">
        <w:t xml:space="preserve"> К.А.</w:t>
      </w:r>
      <w:bookmarkEnd w:id="11"/>
    </w:p>
    <w:p w:rsidR="00F41C2B" w:rsidRDefault="00AA7C48" w:rsidP="00F41C2B">
      <w:pPr>
        <w:pStyle w:val="af8"/>
        <w:rPr>
          <w:lang w:val="ru-RU"/>
        </w:rPr>
      </w:pPr>
      <w:r w:rsidRPr="00F41C2B">
        <w:rPr>
          <w:lang w:val="ru-RU"/>
        </w:rPr>
        <w:t xml:space="preserve">Аспирант, Федеральное государственное бюджетное образовательное учреждение высшего профессионального образования </w:t>
      </w:r>
    </w:p>
    <w:p w:rsidR="00AA7C48" w:rsidRPr="00F41C2B" w:rsidRDefault="00AA7C48" w:rsidP="00F41C2B">
      <w:pPr>
        <w:pStyle w:val="af8"/>
        <w:rPr>
          <w:lang w:val="ru-RU"/>
        </w:rPr>
      </w:pPr>
      <w:r w:rsidRPr="00F41C2B">
        <w:rPr>
          <w:lang w:val="ru-RU"/>
        </w:rPr>
        <w:t>«</w:t>
      </w:r>
      <w:proofErr w:type="spellStart"/>
      <w:r w:rsidRPr="00F41C2B">
        <w:rPr>
          <w:lang w:val="ru-RU"/>
        </w:rPr>
        <w:t>Комсомольский-на-Амуре</w:t>
      </w:r>
      <w:proofErr w:type="spellEnd"/>
      <w:r w:rsidRPr="00F41C2B">
        <w:rPr>
          <w:lang w:val="ru-RU"/>
        </w:rPr>
        <w:t xml:space="preserve"> государственный технический университет», </w:t>
      </w:r>
      <w:proofErr w:type="gramStart"/>
      <w:r w:rsidRPr="00F41C2B">
        <w:rPr>
          <w:lang w:val="ru-RU"/>
        </w:rPr>
        <w:t>г</w:t>
      </w:r>
      <w:proofErr w:type="gramEnd"/>
      <w:r w:rsidRPr="00F41C2B">
        <w:rPr>
          <w:lang w:val="ru-RU"/>
        </w:rPr>
        <w:t>. Комсомольск-на-Амуре, Россия</w:t>
      </w:r>
    </w:p>
    <w:p w:rsidR="00AA7C48" w:rsidRPr="004155EA" w:rsidRDefault="00AA7C48" w:rsidP="00CE7441">
      <w:pPr>
        <w:spacing w:after="0" w:line="240" w:lineRule="auto"/>
        <w:contextualSpacing/>
        <w:jc w:val="both"/>
        <w:rPr>
          <w:rFonts w:ascii="Times New Roman" w:hAnsi="Times New Roman" w:cs="Times New Roman"/>
          <w:b/>
          <w:sz w:val="28"/>
          <w:szCs w:val="28"/>
        </w:rPr>
      </w:pPr>
    </w:p>
    <w:p w:rsidR="00F41C2B" w:rsidRDefault="00AA7C48" w:rsidP="00F41C2B">
      <w:pPr>
        <w:pStyle w:val="af6"/>
      </w:pPr>
      <w:bookmarkStart w:id="12" w:name="_Toc431332508"/>
      <w:r w:rsidRPr="004155EA">
        <w:t>О ПОДХОДАХ К ОБНАРУЖЕНИЮ УЯЗВИМОСТЕЙ</w:t>
      </w:r>
      <w:bookmarkEnd w:id="12"/>
      <w:r w:rsidRPr="004155EA">
        <w:t xml:space="preserve"> </w:t>
      </w:r>
    </w:p>
    <w:p w:rsidR="00AA7C48" w:rsidRPr="004155EA" w:rsidRDefault="00AA7C48" w:rsidP="00F41C2B">
      <w:pPr>
        <w:pStyle w:val="af6"/>
      </w:pPr>
      <w:bookmarkStart w:id="13" w:name="_Toc431332509"/>
      <w:r w:rsidRPr="004155EA">
        <w:t>В СОВРЕМЕННЫХ КОРПОРАТИВНЫХ СЕТЯХ</w:t>
      </w:r>
      <w:bookmarkEnd w:id="13"/>
    </w:p>
    <w:p w:rsidR="00AA7C48" w:rsidRPr="004155EA" w:rsidRDefault="00AA7C48" w:rsidP="00CE7441">
      <w:pPr>
        <w:spacing w:after="0" w:line="240" w:lineRule="auto"/>
        <w:contextualSpacing/>
        <w:jc w:val="both"/>
        <w:rPr>
          <w:rFonts w:ascii="Times New Roman" w:hAnsi="Times New Roman" w:cs="Times New Roman"/>
          <w:sz w:val="28"/>
          <w:szCs w:val="28"/>
        </w:rPr>
      </w:pPr>
    </w:p>
    <w:p w:rsidR="00AA7C48" w:rsidRPr="004155EA" w:rsidRDefault="00AA7C48" w:rsidP="00CE7441">
      <w:pPr>
        <w:tabs>
          <w:tab w:val="left" w:pos="567"/>
        </w:tabs>
        <w:spacing w:after="0" w:line="240" w:lineRule="auto"/>
        <w:contextualSpacing/>
        <w:jc w:val="both"/>
        <w:rPr>
          <w:rFonts w:ascii="Times New Roman" w:hAnsi="Times New Roman" w:cs="Times New Roman"/>
          <w:sz w:val="28"/>
          <w:szCs w:val="28"/>
        </w:rPr>
      </w:pPr>
      <w:r w:rsidRPr="004155EA">
        <w:rPr>
          <w:rFonts w:ascii="Times New Roman" w:hAnsi="Times New Roman" w:cs="Times New Roman"/>
          <w:sz w:val="28"/>
          <w:szCs w:val="28"/>
        </w:rPr>
        <w:tab/>
        <w:t>С развитием средств вычислительной техники и технологий обработки информации происходят значительные изменения в конфигурациях корпоративных сетей. Сети расширяются, усложняется их структура, используется новое программное обеспечение. Современная типовая корпоративная сеть представлена на рисунке 1.</w:t>
      </w:r>
    </w:p>
    <w:p w:rsidR="00AA7C48" w:rsidRPr="004155EA" w:rsidRDefault="00AA7C48" w:rsidP="00CE7441">
      <w:pPr>
        <w:tabs>
          <w:tab w:val="left" w:pos="567"/>
        </w:tabs>
        <w:spacing w:after="0" w:line="240" w:lineRule="auto"/>
        <w:contextualSpacing/>
        <w:jc w:val="both"/>
        <w:rPr>
          <w:rFonts w:ascii="Times New Roman" w:hAnsi="Times New Roman" w:cs="Times New Roman"/>
          <w:sz w:val="28"/>
          <w:szCs w:val="28"/>
        </w:rPr>
      </w:pPr>
    </w:p>
    <w:p w:rsidR="00AA7C48" w:rsidRPr="004155EA" w:rsidRDefault="00AA7C48" w:rsidP="00F41C2B">
      <w:pPr>
        <w:pStyle w:val="af9"/>
      </w:pPr>
      <w:r w:rsidRPr="004155EA">
        <w:lastRenderedPageBreak/>
        <w:drawing>
          <wp:inline distT="0" distB="0" distL="0" distR="0">
            <wp:extent cx="5476875" cy="4267200"/>
            <wp:effectExtent l="19050" t="0" r="9525" b="0"/>
            <wp:docPr id="10" name="Рисунок 3" descr="I:\Типовая корпоративная се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Типовая корпоративная сеть.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76875" cy="4267200"/>
                    </a:xfrm>
                    <a:prstGeom prst="rect">
                      <a:avLst/>
                    </a:prstGeom>
                    <a:noFill/>
                    <a:ln>
                      <a:noFill/>
                    </a:ln>
                  </pic:spPr>
                </pic:pic>
              </a:graphicData>
            </a:graphic>
          </wp:inline>
        </w:drawing>
      </w:r>
    </w:p>
    <w:p w:rsidR="00F41C2B" w:rsidRDefault="00F41C2B" w:rsidP="00F41C2B">
      <w:pPr>
        <w:pStyle w:val="af9"/>
      </w:pPr>
    </w:p>
    <w:p w:rsidR="00AA7C48" w:rsidRPr="004155EA" w:rsidRDefault="00AA7C48" w:rsidP="00F41C2B">
      <w:pPr>
        <w:pStyle w:val="af9"/>
      </w:pPr>
      <w:r w:rsidRPr="004155EA">
        <w:t>Рисунок 1 – Типовая корпоративная сеть</w:t>
      </w:r>
    </w:p>
    <w:p w:rsidR="00AA7C48" w:rsidRPr="004155EA" w:rsidRDefault="00AA7C48" w:rsidP="00CE7441">
      <w:pPr>
        <w:tabs>
          <w:tab w:val="left" w:pos="570"/>
        </w:tabs>
        <w:spacing w:after="0" w:line="240" w:lineRule="auto"/>
        <w:contextualSpacing/>
        <w:rPr>
          <w:rFonts w:ascii="Times New Roman" w:hAnsi="Times New Roman" w:cs="Times New Roman"/>
          <w:sz w:val="28"/>
          <w:szCs w:val="28"/>
        </w:rPr>
      </w:pPr>
      <w:r w:rsidRPr="004155EA">
        <w:rPr>
          <w:rFonts w:ascii="Times New Roman" w:hAnsi="Times New Roman" w:cs="Times New Roman"/>
          <w:sz w:val="28"/>
          <w:szCs w:val="28"/>
        </w:rPr>
        <w:tab/>
      </w:r>
    </w:p>
    <w:p w:rsidR="00AA7C48" w:rsidRPr="004155EA" w:rsidRDefault="00AA7C48" w:rsidP="00CE7441">
      <w:pPr>
        <w:tabs>
          <w:tab w:val="left" w:pos="570"/>
        </w:tabs>
        <w:spacing w:after="0" w:line="240" w:lineRule="auto"/>
        <w:contextualSpacing/>
        <w:jc w:val="both"/>
        <w:rPr>
          <w:rFonts w:ascii="Times New Roman" w:hAnsi="Times New Roman" w:cs="Times New Roman"/>
          <w:sz w:val="28"/>
          <w:szCs w:val="28"/>
        </w:rPr>
      </w:pPr>
      <w:r w:rsidRPr="004155EA">
        <w:rPr>
          <w:rFonts w:ascii="Times New Roman" w:hAnsi="Times New Roman" w:cs="Times New Roman"/>
          <w:sz w:val="28"/>
          <w:szCs w:val="28"/>
        </w:rPr>
        <w:tab/>
        <w:t xml:space="preserve">Как следует из рисунка 1, типовая корпоративная сеть объединяет инфраструктуру центрального офиса, один или несколько территориально распределенных филиалов, Интернет сегмент. </w:t>
      </w:r>
      <w:proofErr w:type="gramStart"/>
      <w:r w:rsidRPr="004155EA">
        <w:rPr>
          <w:rFonts w:ascii="Times New Roman" w:hAnsi="Times New Roman" w:cs="Times New Roman"/>
          <w:sz w:val="28"/>
          <w:szCs w:val="28"/>
        </w:rPr>
        <w:t xml:space="preserve">Центральный офис и филиалы включают в себя автоматизированные рабочие места сотрудников организации, периферийные устройства (МФУ, принтеры, сканеры и т.д.), среду передачи данных, серверы (файловый сервер, почтовый сервер и т.д.), сетевое оборудование (коммутаторы, </w:t>
      </w:r>
      <w:proofErr w:type="spellStart"/>
      <w:r w:rsidRPr="004155EA">
        <w:rPr>
          <w:rFonts w:ascii="Times New Roman" w:hAnsi="Times New Roman" w:cs="Times New Roman"/>
          <w:sz w:val="28"/>
          <w:szCs w:val="28"/>
        </w:rPr>
        <w:t>маршрутизаторы</w:t>
      </w:r>
      <w:proofErr w:type="spellEnd"/>
      <w:r w:rsidRPr="004155EA">
        <w:rPr>
          <w:rFonts w:ascii="Times New Roman" w:hAnsi="Times New Roman" w:cs="Times New Roman"/>
          <w:sz w:val="28"/>
          <w:szCs w:val="28"/>
        </w:rPr>
        <w:t>, модемы, межсетевые экраны и т.д.).</w:t>
      </w:r>
      <w:proofErr w:type="gramEnd"/>
      <w:r w:rsidRPr="004155EA">
        <w:rPr>
          <w:rFonts w:ascii="Times New Roman" w:hAnsi="Times New Roman" w:cs="Times New Roman"/>
          <w:sz w:val="28"/>
          <w:szCs w:val="28"/>
        </w:rPr>
        <w:t xml:space="preserve"> Интернет сегмент включает в себя информационные ресурсы и пользователей общественной сети. В каждом сегменте существуют как легальные пользователи, так и потенциальные нарушители. Легальные пользователи могут удаленно подключаться к сети предприятия. Пользователи Интернет представляют серьезную угрозу нарушения безопасности корпоративной сети. В случае с центральным офисом и филиалами нарушителями могут быть инсайдеры, т.е. работники самой организации или третьи лица, которые смогли проникнуть на территорию организации. </w:t>
      </w:r>
    </w:p>
    <w:p w:rsidR="00AA7C48" w:rsidRPr="004155EA" w:rsidRDefault="00AA7C48" w:rsidP="00CE7441">
      <w:pPr>
        <w:tabs>
          <w:tab w:val="left" w:pos="570"/>
        </w:tabs>
        <w:spacing w:after="0" w:line="240" w:lineRule="auto"/>
        <w:contextualSpacing/>
        <w:jc w:val="both"/>
        <w:rPr>
          <w:rFonts w:ascii="Times New Roman" w:hAnsi="Times New Roman" w:cs="Times New Roman"/>
          <w:sz w:val="28"/>
          <w:szCs w:val="28"/>
        </w:rPr>
      </w:pPr>
      <w:r w:rsidRPr="004155EA">
        <w:rPr>
          <w:rFonts w:ascii="Times New Roman" w:hAnsi="Times New Roman" w:cs="Times New Roman"/>
          <w:sz w:val="28"/>
          <w:szCs w:val="28"/>
        </w:rPr>
        <w:tab/>
        <w:t xml:space="preserve">Современная корпоративная сеть включает в себя сложное оборудование и программное обеспечение, которые совместно обеспечивают межсетевое взаимодействие в различных средах передачи данных. Для современных корпоративных сетей подключение к сетям </w:t>
      </w:r>
      <w:r w:rsidRPr="004155EA">
        <w:rPr>
          <w:rFonts w:ascii="Times New Roman" w:hAnsi="Times New Roman" w:cs="Times New Roman"/>
          <w:sz w:val="28"/>
          <w:szCs w:val="28"/>
        </w:rPr>
        <w:lastRenderedPageBreak/>
        <w:t>передачи данных общего пользования – обязательное условие эффективной работы предприятия. Сети общего пользования помогают эффективно решать следующие задачи: обеспечить внутренним пользователям доступ к внешним ресурсам; предоставить доступ легальным пользователям из внешней сети к некоторым внутренним ресурсам; обеспечить взаимодействие с удаленными филиалами и отделениями; организовать доступ к ресурсам внутренней сети мобильных пользователей. Для решения этих задач используются различные службы, сервисы и протоколы, которые могут содержать уязвимости.</w:t>
      </w:r>
    </w:p>
    <w:p w:rsidR="00AA7C48" w:rsidRPr="004155EA" w:rsidRDefault="00AA7C48" w:rsidP="00CE7441">
      <w:pPr>
        <w:tabs>
          <w:tab w:val="left" w:pos="567"/>
        </w:tabs>
        <w:spacing w:after="0" w:line="240" w:lineRule="auto"/>
        <w:contextualSpacing/>
        <w:jc w:val="both"/>
        <w:rPr>
          <w:rFonts w:ascii="Times New Roman" w:hAnsi="Times New Roman" w:cs="Times New Roman"/>
          <w:sz w:val="28"/>
          <w:szCs w:val="28"/>
        </w:rPr>
      </w:pPr>
      <w:r w:rsidRPr="004155EA">
        <w:rPr>
          <w:rFonts w:ascii="Times New Roman" w:hAnsi="Times New Roman" w:cs="Times New Roman"/>
          <w:sz w:val="28"/>
          <w:szCs w:val="28"/>
        </w:rPr>
        <w:tab/>
        <w:t>Администрировать и обеспечивать безопасность корпоративных сетей становится все сложнее. Количество устройств и программного обеспечения возрастает, что может привести к появлению новых уязвимостей, а значит и к увеличению числа угроз и рисков безопасности корпоративных сетей. Наличие в новом программном или аппаратном обеспечен</w:t>
      </w:r>
      <w:proofErr w:type="gramStart"/>
      <w:r w:rsidRPr="004155EA">
        <w:rPr>
          <w:rFonts w:ascii="Times New Roman" w:hAnsi="Times New Roman" w:cs="Times New Roman"/>
          <w:sz w:val="28"/>
          <w:szCs w:val="28"/>
        </w:rPr>
        <w:t>ии уя</w:t>
      </w:r>
      <w:proofErr w:type="gramEnd"/>
      <w:r w:rsidRPr="004155EA">
        <w:rPr>
          <w:rFonts w:ascii="Times New Roman" w:hAnsi="Times New Roman" w:cs="Times New Roman"/>
          <w:sz w:val="28"/>
          <w:szCs w:val="28"/>
        </w:rPr>
        <w:t>звимостей может быть следствием ошибок проектирования, ошибок реализации или ошибок эксплуатации. С применением новых информационных технологий возрастают требования к скорости реакции и отказоустойчивости сетей. Компании могут нести серьезные убытки в случае недоступности того или иного сервиса. Таким образом, очевидно, что для успешного противодействия угрозам и снижения рисков безопасности необходимо вовремя устранять уязвимости в корпоративных компьютерных сетях.</w:t>
      </w:r>
    </w:p>
    <w:p w:rsidR="00AA7C48" w:rsidRPr="004155EA" w:rsidRDefault="00AA7C48" w:rsidP="00CE7441">
      <w:pPr>
        <w:tabs>
          <w:tab w:val="left" w:pos="567"/>
        </w:tabs>
        <w:spacing w:after="0" w:line="240" w:lineRule="auto"/>
        <w:contextualSpacing/>
        <w:jc w:val="both"/>
        <w:rPr>
          <w:rFonts w:ascii="Times New Roman" w:hAnsi="Times New Roman" w:cs="Times New Roman"/>
          <w:sz w:val="28"/>
          <w:szCs w:val="28"/>
        </w:rPr>
      </w:pPr>
      <w:r w:rsidRPr="004155EA">
        <w:rPr>
          <w:rFonts w:ascii="Times New Roman" w:hAnsi="Times New Roman" w:cs="Times New Roman"/>
          <w:sz w:val="28"/>
          <w:szCs w:val="28"/>
        </w:rPr>
        <w:tab/>
        <w:t xml:space="preserve">Для того чтобы принять решение об устранении той или иной уязвимости, необходимо сначала подтвердить ее наличие т.е. обнаружить уязвимость. Процесс поиска уязвимостей в сети передачи данных называют анализом защищенности. Наиболее популярные методы анализа защищенности корпоративных сетей: тестирование на проникновение, ручная проверка конфигурации устройств и программного обеспечения, экспертный опрос. </w:t>
      </w:r>
    </w:p>
    <w:p w:rsidR="00AA7C48" w:rsidRPr="004155EA" w:rsidRDefault="00AA7C48" w:rsidP="00CE7441">
      <w:pPr>
        <w:tabs>
          <w:tab w:val="left" w:pos="567"/>
        </w:tabs>
        <w:spacing w:after="0" w:line="240" w:lineRule="auto"/>
        <w:contextualSpacing/>
        <w:jc w:val="both"/>
        <w:rPr>
          <w:rFonts w:ascii="Times New Roman" w:hAnsi="Times New Roman" w:cs="Times New Roman"/>
          <w:sz w:val="28"/>
          <w:szCs w:val="28"/>
        </w:rPr>
      </w:pPr>
      <w:r w:rsidRPr="004155EA">
        <w:rPr>
          <w:rFonts w:ascii="Times New Roman" w:hAnsi="Times New Roman" w:cs="Times New Roman"/>
          <w:sz w:val="28"/>
          <w:szCs w:val="28"/>
        </w:rPr>
        <w:tab/>
        <w:t>Тестирование на проникновение – это метод оценки защищенности компьютерной системы или сети, основанный на имитации действий внешнего злоумышленника (не обладающего правами на доступ к системе) или инсайдера (обладающего определенным уровнем доступа) [1].</w:t>
      </w:r>
    </w:p>
    <w:p w:rsidR="00AA7C48" w:rsidRPr="004155EA" w:rsidRDefault="00AA7C48" w:rsidP="00CE7441">
      <w:pPr>
        <w:tabs>
          <w:tab w:val="left" w:pos="567"/>
        </w:tabs>
        <w:spacing w:after="0" w:line="240" w:lineRule="auto"/>
        <w:contextualSpacing/>
        <w:jc w:val="both"/>
        <w:rPr>
          <w:rFonts w:ascii="Times New Roman" w:hAnsi="Times New Roman" w:cs="Times New Roman"/>
          <w:sz w:val="28"/>
          <w:szCs w:val="28"/>
        </w:rPr>
      </w:pPr>
      <w:r w:rsidRPr="004155EA">
        <w:rPr>
          <w:rFonts w:ascii="Times New Roman" w:hAnsi="Times New Roman" w:cs="Times New Roman"/>
          <w:sz w:val="28"/>
          <w:szCs w:val="28"/>
        </w:rPr>
        <w:tab/>
        <w:t>Метод, основанный на ручной проверке конфигурации, заключается в том, что специалист (эксперт в области информационной безопасности) вручную проверяет все настройки программного обеспечения, политик и систем безопасности операционной системы, настройки аппаратных средств функционирования сети (</w:t>
      </w:r>
      <w:proofErr w:type="spellStart"/>
      <w:r w:rsidRPr="004155EA">
        <w:rPr>
          <w:rFonts w:ascii="Times New Roman" w:hAnsi="Times New Roman" w:cs="Times New Roman"/>
          <w:sz w:val="28"/>
          <w:szCs w:val="28"/>
        </w:rPr>
        <w:t>маршрутизаторов</w:t>
      </w:r>
      <w:proofErr w:type="spellEnd"/>
      <w:r w:rsidRPr="004155EA">
        <w:rPr>
          <w:rFonts w:ascii="Times New Roman" w:hAnsi="Times New Roman" w:cs="Times New Roman"/>
          <w:sz w:val="28"/>
          <w:szCs w:val="28"/>
        </w:rPr>
        <w:t>, коммутаторов, межсетевых экранов и т.п.) [2].</w:t>
      </w:r>
    </w:p>
    <w:p w:rsidR="00AA7C48" w:rsidRPr="004155EA" w:rsidRDefault="00AA7C48" w:rsidP="00CE7441">
      <w:pPr>
        <w:tabs>
          <w:tab w:val="left" w:pos="567"/>
        </w:tabs>
        <w:spacing w:after="0" w:line="240" w:lineRule="auto"/>
        <w:contextualSpacing/>
        <w:jc w:val="both"/>
        <w:rPr>
          <w:rFonts w:ascii="Times New Roman" w:hAnsi="Times New Roman" w:cs="Times New Roman"/>
          <w:sz w:val="28"/>
          <w:szCs w:val="28"/>
        </w:rPr>
      </w:pPr>
      <w:r w:rsidRPr="004155EA">
        <w:rPr>
          <w:rFonts w:ascii="Times New Roman" w:hAnsi="Times New Roman" w:cs="Times New Roman"/>
          <w:sz w:val="28"/>
          <w:szCs w:val="28"/>
        </w:rPr>
        <w:tab/>
        <w:t xml:space="preserve">Суть экспертного опроса заключается в следующем. На начальном этапе составляется полный список возможных уязвимостей, характерный для данной сети. В дальнейшем из них формируются </w:t>
      </w:r>
      <w:r w:rsidRPr="004155EA">
        <w:rPr>
          <w:rFonts w:ascii="Times New Roman" w:hAnsi="Times New Roman" w:cs="Times New Roman"/>
          <w:sz w:val="28"/>
          <w:szCs w:val="28"/>
        </w:rPr>
        <w:lastRenderedPageBreak/>
        <w:t>опросные листы для экспертов. Затем группа экспертов дает свою оценку каждой возможной уязвимости. В дальнейшем результаты опроса обрабатываются, и определяется вероятность существования в исследуемой сети той или иной уязвимости [2].</w:t>
      </w:r>
    </w:p>
    <w:p w:rsidR="00AA7C48" w:rsidRPr="004155EA" w:rsidRDefault="00AA7C48" w:rsidP="00CE7441">
      <w:pPr>
        <w:tabs>
          <w:tab w:val="left" w:pos="567"/>
        </w:tabs>
        <w:spacing w:after="0" w:line="240" w:lineRule="auto"/>
        <w:contextualSpacing/>
        <w:jc w:val="both"/>
        <w:rPr>
          <w:rFonts w:ascii="Times New Roman" w:hAnsi="Times New Roman" w:cs="Times New Roman"/>
          <w:sz w:val="28"/>
          <w:szCs w:val="28"/>
        </w:rPr>
      </w:pPr>
      <w:r w:rsidRPr="004155EA">
        <w:rPr>
          <w:rFonts w:ascii="Times New Roman" w:hAnsi="Times New Roman" w:cs="Times New Roman"/>
          <w:sz w:val="28"/>
          <w:szCs w:val="28"/>
        </w:rPr>
        <w:tab/>
        <w:t>Каждый метод анализа защищенности имеет свои преимущества и недостатки, которые более подробно рассмотрены в [2]. В реальных условиях эксплуатации при активном анализе защищенности (тестирование на проникновение) существует значительная угроза нарушения доступности ресурсов сети, а при использовании альтернативных методов либо возрастает вероятность ошибки в оценке уязвимостей (экспертный опрос), либо велики трудозатраты (ручная проверка конфигурации).  Таким образом, основной недостаток этих методов заключается в том, что они не могут использоваться для объективного качественного и количественного анализа защищенности сетей передачи данных без риска нарушения их работоспособности.</w:t>
      </w:r>
    </w:p>
    <w:p w:rsidR="00AA7C48" w:rsidRPr="004155EA" w:rsidRDefault="00AA7C48" w:rsidP="00CE7441">
      <w:pPr>
        <w:tabs>
          <w:tab w:val="left" w:pos="567"/>
        </w:tabs>
        <w:spacing w:after="0" w:line="240" w:lineRule="auto"/>
        <w:contextualSpacing/>
        <w:jc w:val="both"/>
        <w:rPr>
          <w:rFonts w:ascii="Times New Roman" w:hAnsi="Times New Roman" w:cs="Times New Roman"/>
          <w:sz w:val="28"/>
          <w:szCs w:val="28"/>
        </w:rPr>
      </w:pPr>
      <w:r w:rsidRPr="004155EA">
        <w:rPr>
          <w:rFonts w:ascii="Times New Roman" w:hAnsi="Times New Roman" w:cs="Times New Roman"/>
          <w:sz w:val="28"/>
          <w:szCs w:val="28"/>
        </w:rPr>
        <w:tab/>
        <w:t xml:space="preserve"> Преодолеть указанные недостатки можно с помощью нового альтернативного подхода к анализу защищенности с использованием технологии виртуализации. В работе [3] автор делает положительное заключение о возможности использования технологии виртуализации для анализа защищенности рабочих станций. Учитывая полученные результаты, можно расширить применимость технологии виртуализации на анализ защищенности корпоративных сетей. Таким образом, задача анализа защищенности будет состоять в моделировании реальной сети предприятия в виртуальной среде и тестирования данной модели на проникновение. Полученные в итоге результаты могут использоваться для устранения уязвимостей реальной сети предприятия.</w:t>
      </w:r>
    </w:p>
    <w:p w:rsidR="00AA7C48" w:rsidRPr="004155EA" w:rsidRDefault="00AA7C48" w:rsidP="00CE7441">
      <w:pPr>
        <w:tabs>
          <w:tab w:val="left" w:pos="567"/>
        </w:tabs>
        <w:spacing w:after="0" w:line="240" w:lineRule="auto"/>
        <w:contextualSpacing/>
        <w:jc w:val="both"/>
        <w:rPr>
          <w:rFonts w:ascii="Times New Roman" w:hAnsi="Times New Roman" w:cs="Times New Roman"/>
          <w:sz w:val="28"/>
          <w:szCs w:val="28"/>
        </w:rPr>
      </w:pPr>
    </w:p>
    <w:p w:rsidR="00AA7C48" w:rsidRPr="004155EA" w:rsidRDefault="00AA7C48" w:rsidP="00CE7441">
      <w:pPr>
        <w:spacing w:after="0" w:line="240" w:lineRule="auto"/>
        <w:contextualSpacing/>
        <w:jc w:val="both"/>
        <w:rPr>
          <w:rFonts w:ascii="Times New Roman" w:hAnsi="Times New Roman" w:cs="Times New Roman"/>
          <w:sz w:val="28"/>
          <w:szCs w:val="28"/>
        </w:rPr>
      </w:pPr>
      <w:r w:rsidRPr="004155EA">
        <w:rPr>
          <w:rFonts w:ascii="Times New Roman" w:hAnsi="Times New Roman" w:cs="Times New Roman"/>
          <w:i/>
          <w:sz w:val="28"/>
          <w:szCs w:val="28"/>
        </w:rPr>
        <w:t>Литература</w:t>
      </w:r>
    </w:p>
    <w:p w:rsidR="00AA7C48" w:rsidRPr="004155EA" w:rsidRDefault="00AA7C48" w:rsidP="00CE7441">
      <w:pPr>
        <w:pStyle w:val="msonormalbullet2gif"/>
        <w:numPr>
          <w:ilvl w:val="0"/>
          <w:numId w:val="27"/>
        </w:numPr>
        <w:tabs>
          <w:tab w:val="left" w:pos="993"/>
        </w:tabs>
        <w:spacing w:before="0" w:beforeAutospacing="0" w:after="0" w:afterAutospacing="0"/>
        <w:ind w:left="0" w:firstLine="567"/>
        <w:contextualSpacing/>
        <w:jc w:val="both"/>
        <w:rPr>
          <w:rFonts w:eastAsiaTheme="minorHAnsi"/>
          <w:sz w:val="28"/>
          <w:szCs w:val="28"/>
          <w:lang w:eastAsia="en-US"/>
        </w:rPr>
      </w:pPr>
      <w:proofErr w:type="spellStart"/>
      <w:r w:rsidRPr="004155EA">
        <w:rPr>
          <w:rFonts w:eastAsiaTheme="minorHAnsi"/>
          <w:sz w:val="28"/>
          <w:szCs w:val="28"/>
          <w:lang w:eastAsia="en-US"/>
        </w:rPr>
        <w:t>Биячуев</w:t>
      </w:r>
      <w:proofErr w:type="spellEnd"/>
      <w:r w:rsidRPr="004155EA">
        <w:rPr>
          <w:rFonts w:eastAsiaTheme="minorHAnsi"/>
          <w:sz w:val="28"/>
          <w:szCs w:val="28"/>
          <w:lang w:eastAsia="en-US"/>
        </w:rPr>
        <w:t xml:space="preserve">, Т.А. Безопасность корпоративных сетей / Т.А. </w:t>
      </w:r>
      <w:proofErr w:type="spellStart"/>
      <w:r w:rsidRPr="004155EA">
        <w:rPr>
          <w:rFonts w:eastAsiaTheme="minorHAnsi"/>
          <w:sz w:val="28"/>
          <w:szCs w:val="28"/>
          <w:lang w:eastAsia="en-US"/>
        </w:rPr>
        <w:t>Биячуев</w:t>
      </w:r>
      <w:proofErr w:type="spellEnd"/>
      <w:r w:rsidRPr="004155EA">
        <w:rPr>
          <w:rFonts w:eastAsiaTheme="minorHAnsi"/>
          <w:sz w:val="28"/>
          <w:szCs w:val="28"/>
          <w:lang w:eastAsia="en-US"/>
        </w:rPr>
        <w:t xml:space="preserve">, Л.Г. Осовецкий. – СПб.: СПбГУ ИТМО, 2004. – 161 </w:t>
      </w:r>
      <w:proofErr w:type="gramStart"/>
      <w:r w:rsidRPr="004155EA">
        <w:rPr>
          <w:rFonts w:eastAsiaTheme="minorHAnsi"/>
          <w:sz w:val="28"/>
          <w:szCs w:val="28"/>
          <w:lang w:eastAsia="en-US"/>
        </w:rPr>
        <w:t>с</w:t>
      </w:r>
      <w:proofErr w:type="gramEnd"/>
      <w:r w:rsidRPr="004155EA">
        <w:rPr>
          <w:rFonts w:eastAsiaTheme="minorHAnsi"/>
          <w:sz w:val="28"/>
          <w:szCs w:val="28"/>
          <w:lang w:eastAsia="en-US"/>
        </w:rPr>
        <w:t>.</w:t>
      </w:r>
    </w:p>
    <w:p w:rsidR="00AA7C48" w:rsidRPr="004155EA" w:rsidRDefault="00AA7C48" w:rsidP="00CE7441">
      <w:pPr>
        <w:pStyle w:val="msonormalbullet2gif"/>
        <w:numPr>
          <w:ilvl w:val="0"/>
          <w:numId w:val="27"/>
        </w:numPr>
        <w:tabs>
          <w:tab w:val="left" w:pos="993"/>
        </w:tabs>
        <w:spacing w:before="0" w:beforeAutospacing="0" w:after="0" w:afterAutospacing="0"/>
        <w:ind w:left="0" w:firstLine="567"/>
        <w:contextualSpacing/>
        <w:jc w:val="both"/>
        <w:rPr>
          <w:rFonts w:eastAsiaTheme="minorHAnsi"/>
          <w:sz w:val="28"/>
          <w:szCs w:val="28"/>
          <w:lang w:eastAsia="en-US"/>
        </w:rPr>
      </w:pPr>
      <w:r w:rsidRPr="004155EA">
        <w:rPr>
          <w:rFonts w:eastAsiaTheme="minorHAnsi"/>
          <w:sz w:val="28"/>
          <w:szCs w:val="28"/>
          <w:lang w:eastAsia="en-US"/>
        </w:rPr>
        <w:t xml:space="preserve">Котляров, В.П. Современный подход к анализу уязвимостей информационных систем / В.П. Котляров, К.А. </w:t>
      </w:r>
      <w:proofErr w:type="spellStart"/>
      <w:r w:rsidRPr="004155EA">
        <w:rPr>
          <w:rFonts w:eastAsiaTheme="minorHAnsi"/>
          <w:sz w:val="28"/>
          <w:szCs w:val="28"/>
          <w:lang w:eastAsia="en-US"/>
        </w:rPr>
        <w:t>Ядыменко</w:t>
      </w:r>
      <w:proofErr w:type="spellEnd"/>
      <w:r w:rsidRPr="004155EA">
        <w:rPr>
          <w:rFonts w:eastAsiaTheme="minorHAnsi"/>
          <w:sz w:val="28"/>
          <w:szCs w:val="28"/>
          <w:lang w:eastAsia="en-US"/>
        </w:rPr>
        <w:t xml:space="preserve"> // Путь науки. – 2014. – № 9 (9). – С. 38-41.</w:t>
      </w:r>
    </w:p>
    <w:p w:rsidR="00AA7C48" w:rsidRPr="004155EA" w:rsidRDefault="00AA7C48" w:rsidP="00CE7441">
      <w:pPr>
        <w:pStyle w:val="msonormalbullet2gif"/>
        <w:numPr>
          <w:ilvl w:val="0"/>
          <w:numId w:val="27"/>
        </w:numPr>
        <w:tabs>
          <w:tab w:val="left" w:pos="993"/>
        </w:tabs>
        <w:spacing w:before="0" w:beforeAutospacing="0" w:after="0" w:afterAutospacing="0"/>
        <w:ind w:left="0" w:firstLine="567"/>
        <w:contextualSpacing/>
        <w:jc w:val="both"/>
        <w:rPr>
          <w:rFonts w:eastAsiaTheme="minorHAnsi"/>
          <w:sz w:val="28"/>
          <w:szCs w:val="28"/>
          <w:lang w:eastAsia="en-US"/>
        </w:rPr>
      </w:pPr>
      <w:proofErr w:type="spellStart"/>
      <w:r w:rsidRPr="004155EA">
        <w:rPr>
          <w:rFonts w:eastAsiaTheme="minorHAnsi"/>
          <w:sz w:val="28"/>
          <w:szCs w:val="28"/>
          <w:lang w:eastAsia="en-US"/>
        </w:rPr>
        <w:t>Ядыменко</w:t>
      </w:r>
      <w:proofErr w:type="spellEnd"/>
      <w:r w:rsidRPr="004155EA">
        <w:rPr>
          <w:rFonts w:eastAsiaTheme="minorHAnsi"/>
          <w:sz w:val="28"/>
          <w:szCs w:val="28"/>
          <w:lang w:eastAsia="en-US"/>
        </w:rPr>
        <w:t>, К.А. Исследование уязвимостей рабочих станций в виртуальной среде // Актуальные вопросы современной науки. – 2014. – № 4. С. 8-11.</w:t>
      </w:r>
    </w:p>
    <w:p w:rsidR="006940FE" w:rsidRPr="004155EA" w:rsidRDefault="006940FE" w:rsidP="00CE7441">
      <w:pPr>
        <w:spacing w:after="0" w:line="240" w:lineRule="auto"/>
        <w:rPr>
          <w:rFonts w:ascii="Times New Roman" w:eastAsia="Times New Roman" w:hAnsi="Times New Roman" w:cs="Times New Roman"/>
          <w:sz w:val="28"/>
          <w:szCs w:val="28"/>
          <w:lang w:val="en-US" w:eastAsia="ru-RU"/>
        </w:rPr>
      </w:pPr>
    </w:p>
    <w:p w:rsidR="006940FE" w:rsidRPr="004155EA" w:rsidRDefault="006940FE" w:rsidP="00CE7441">
      <w:pPr>
        <w:spacing w:after="0" w:line="240" w:lineRule="auto"/>
        <w:rPr>
          <w:rFonts w:ascii="Times New Roman" w:eastAsia="Times New Roman" w:hAnsi="Times New Roman" w:cs="Times New Roman"/>
          <w:sz w:val="28"/>
          <w:szCs w:val="28"/>
          <w:lang w:val="en-US" w:eastAsia="ru-RU"/>
        </w:rPr>
      </w:pPr>
    </w:p>
    <w:p w:rsidR="006940FE" w:rsidRPr="004155EA" w:rsidRDefault="006940FE" w:rsidP="00CE7441">
      <w:pPr>
        <w:spacing w:after="0" w:line="240" w:lineRule="auto"/>
        <w:rPr>
          <w:rFonts w:ascii="Times New Roman" w:eastAsia="Times New Roman" w:hAnsi="Times New Roman" w:cs="Times New Roman"/>
          <w:sz w:val="28"/>
          <w:szCs w:val="28"/>
          <w:lang w:val="en-US" w:eastAsia="ru-RU"/>
        </w:rPr>
      </w:pPr>
    </w:p>
    <w:p w:rsidR="006940FE" w:rsidRPr="004155EA" w:rsidRDefault="006940FE" w:rsidP="00CE7441">
      <w:pPr>
        <w:spacing w:after="0" w:line="240" w:lineRule="auto"/>
        <w:rPr>
          <w:rFonts w:ascii="Times New Roman" w:eastAsia="Times New Roman" w:hAnsi="Times New Roman" w:cs="Times New Roman"/>
          <w:sz w:val="28"/>
          <w:szCs w:val="28"/>
          <w:lang w:val="en-US" w:eastAsia="ru-RU"/>
        </w:rPr>
      </w:pPr>
    </w:p>
    <w:p w:rsidR="006940FE" w:rsidRDefault="006940FE" w:rsidP="00CE7441">
      <w:pPr>
        <w:spacing w:after="0" w:line="240" w:lineRule="auto"/>
        <w:rPr>
          <w:rFonts w:ascii="Times New Roman" w:eastAsia="Times New Roman" w:hAnsi="Times New Roman" w:cs="Times New Roman"/>
          <w:sz w:val="28"/>
          <w:szCs w:val="28"/>
          <w:lang w:eastAsia="ru-RU"/>
        </w:rPr>
      </w:pPr>
    </w:p>
    <w:p w:rsidR="00F41C2B" w:rsidRPr="00F41C2B" w:rsidRDefault="00F41C2B" w:rsidP="00CE7441">
      <w:pPr>
        <w:spacing w:after="0" w:line="240" w:lineRule="auto"/>
        <w:rPr>
          <w:rFonts w:ascii="Times New Roman" w:eastAsia="Times New Roman" w:hAnsi="Times New Roman" w:cs="Times New Roman"/>
          <w:sz w:val="28"/>
          <w:szCs w:val="28"/>
          <w:lang w:eastAsia="ru-RU"/>
        </w:rPr>
      </w:pPr>
    </w:p>
    <w:p w:rsidR="006940FE" w:rsidRPr="004155EA" w:rsidRDefault="006940FE" w:rsidP="00CE7441">
      <w:pPr>
        <w:spacing w:after="0" w:line="240" w:lineRule="auto"/>
        <w:rPr>
          <w:rFonts w:ascii="Times New Roman" w:eastAsia="Times New Roman" w:hAnsi="Times New Roman" w:cs="Times New Roman"/>
          <w:sz w:val="28"/>
          <w:szCs w:val="28"/>
          <w:lang w:val="en-US" w:eastAsia="ru-RU"/>
        </w:rPr>
      </w:pPr>
    </w:p>
    <w:p w:rsidR="00C733B5" w:rsidRPr="004155EA" w:rsidRDefault="00F41C2B" w:rsidP="00F41C2B">
      <w:pPr>
        <w:pStyle w:val="af5"/>
      </w:pPr>
      <w:bookmarkStart w:id="14" w:name="_Toc431332510"/>
      <w:r>
        <w:lastRenderedPageBreak/>
        <w:t>СЕКЦИЯ 2. Л</w:t>
      </w:r>
      <w:r w:rsidR="00C733B5" w:rsidRPr="004155EA">
        <w:t>есоводство</w:t>
      </w:r>
      <w:bookmarkEnd w:id="14"/>
    </w:p>
    <w:p w:rsidR="00AA7C48" w:rsidRDefault="00AA7C48" w:rsidP="00CE7441">
      <w:pPr>
        <w:spacing w:after="0" w:line="240" w:lineRule="auto"/>
        <w:rPr>
          <w:rFonts w:ascii="Times New Roman" w:eastAsia="Times New Roman" w:hAnsi="Times New Roman" w:cs="Times New Roman"/>
          <w:sz w:val="28"/>
          <w:szCs w:val="28"/>
          <w:lang w:eastAsia="ru-RU"/>
        </w:rPr>
      </w:pPr>
    </w:p>
    <w:p w:rsidR="00F41C2B" w:rsidRPr="00F41C2B" w:rsidRDefault="00F41C2B" w:rsidP="00CE7441">
      <w:pPr>
        <w:spacing w:after="0" w:line="240" w:lineRule="auto"/>
        <w:rPr>
          <w:rFonts w:ascii="Times New Roman" w:eastAsia="Times New Roman" w:hAnsi="Times New Roman" w:cs="Times New Roman"/>
          <w:sz w:val="28"/>
          <w:szCs w:val="28"/>
          <w:lang w:eastAsia="ru-RU"/>
        </w:rPr>
      </w:pPr>
    </w:p>
    <w:p w:rsidR="00F41C2B" w:rsidRPr="004155EA" w:rsidRDefault="00F41C2B" w:rsidP="00F41C2B">
      <w:pPr>
        <w:pStyle w:val="af7"/>
      </w:pPr>
      <w:bookmarkStart w:id="15" w:name="_Toc431332511"/>
      <w:r w:rsidRPr="004155EA">
        <w:t>Шахов А.</w:t>
      </w:r>
      <w:r>
        <w:t xml:space="preserve">Г., </w:t>
      </w:r>
      <w:proofErr w:type="spellStart"/>
      <w:r>
        <w:t>Покляцкий</w:t>
      </w:r>
      <w:proofErr w:type="spellEnd"/>
      <w:r>
        <w:t xml:space="preserve"> Д.А., Паршина </w:t>
      </w:r>
      <w:r w:rsidRPr="004155EA">
        <w:t>В. Г.</w:t>
      </w:r>
      <w:bookmarkEnd w:id="15"/>
    </w:p>
    <w:p w:rsidR="00F41C2B" w:rsidRPr="00DE0122" w:rsidRDefault="00F41C2B" w:rsidP="00F41C2B">
      <w:pPr>
        <w:pStyle w:val="af8"/>
        <w:rPr>
          <w:lang w:val="ru-RU"/>
        </w:rPr>
      </w:pPr>
      <w:r w:rsidRPr="00DE0122">
        <w:rPr>
          <w:lang w:val="ru-RU"/>
        </w:rPr>
        <w:t xml:space="preserve">кафедра лесоводства </w:t>
      </w:r>
      <w:proofErr w:type="spellStart"/>
      <w:r w:rsidRPr="00DE0122">
        <w:rPr>
          <w:lang w:val="ru-RU"/>
        </w:rPr>
        <w:t>СПбГЛТУ</w:t>
      </w:r>
      <w:proofErr w:type="spellEnd"/>
    </w:p>
    <w:p w:rsidR="00F41C2B" w:rsidRDefault="00F41C2B" w:rsidP="00CE7441">
      <w:pPr>
        <w:spacing w:after="0" w:line="240" w:lineRule="auto"/>
        <w:ind w:firstLine="567"/>
        <w:jc w:val="center"/>
        <w:rPr>
          <w:rFonts w:ascii="Times New Roman" w:hAnsi="Times New Roman" w:cs="Times New Roman"/>
          <w:b/>
          <w:sz w:val="28"/>
          <w:szCs w:val="28"/>
        </w:rPr>
      </w:pPr>
    </w:p>
    <w:p w:rsidR="00AA7C48" w:rsidRPr="004155EA" w:rsidRDefault="00AA7C48" w:rsidP="00F41C2B">
      <w:pPr>
        <w:pStyle w:val="af6"/>
      </w:pPr>
      <w:bookmarkStart w:id="16" w:name="_Toc431332512"/>
      <w:r w:rsidRPr="004155EA">
        <w:t>О методах ведения лесного хозяйства в России и Швеции</w:t>
      </w:r>
      <w:bookmarkEnd w:id="16"/>
    </w:p>
    <w:p w:rsidR="00F41C2B" w:rsidRDefault="00F41C2B" w:rsidP="00CE7441">
      <w:pPr>
        <w:spacing w:after="0" w:line="240" w:lineRule="auto"/>
        <w:ind w:firstLine="567"/>
        <w:jc w:val="both"/>
        <w:rPr>
          <w:rFonts w:ascii="Times New Roman" w:hAnsi="Times New Roman" w:cs="Times New Roman"/>
          <w:sz w:val="28"/>
          <w:szCs w:val="28"/>
        </w:rPr>
      </w:pPr>
    </w:p>
    <w:p w:rsidR="00AA7C48" w:rsidRPr="004155EA" w:rsidRDefault="00AA7C48" w:rsidP="00CE7441">
      <w:pPr>
        <w:spacing w:after="0" w:line="240" w:lineRule="auto"/>
        <w:ind w:firstLine="567"/>
        <w:jc w:val="both"/>
        <w:rPr>
          <w:rFonts w:ascii="Times New Roman" w:hAnsi="Times New Roman" w:cs="Times New Roman"/>
          <w:color w:val="000000"/>
          <w:sz w:val="28"/>
          <w:szCs w:val="28"/>
          <w:shd w:val="clear" w:color="auto" w:fill="FFFFFF"/>
        </w:rPr>
      </w:pPr>
      <w:r w:rsidRPr="004155EA">
        <w:rPr>
          <w:rFonts w:ascii="Times New Roman" w:hAnsi="Times New Roman" w:cs="Times New Roman"/>
          <w:sz w:val="28"/>
          <w:szCs w:val="28"/>
        </w:rPr>
        <w:t>На сегодняшний день Россия является страной с самыми богатыми запасами древесины.</w:t>
      </w:r>
      <w:r w:rsidRPr="004155EA">
        <w:rPr>
          <w:rFonts w:ascii="Times New Roman" w:hAnsi="Times New Roman" w:cs="Times New Roman"/>
          <w:color w:val="000000"/>
          <w:sz w:val="28"/>
          <w:szCs w:val="28"/>
          <w:shd w:val="clear" w:color="auto" w:fill="FFFFFF"/>
        </w:rPr>
        <w:t xml:space="preserve">  Площадь наших лесов составляет более 800 млн. га. Однако если мы говорим о лесной промышленности, то Россия далеко не на первом месте и даже такие небольшие страны как Швеция опережают нас. Для того чтобы выявить с чем это связано была проведена сравнительная характеристика методов ведения лесного хозяйства в этих странах.</w:t>
      </w:r>
    </w:p>
    <w:p w:rsidR="00AA7C48" w:rsidRPr="004155EA" w:rsidRDefault="00AA7C48" w:rsidP="00CE7441">
      <w:pPr>
        <w:spacing w:after="0" w:line="240" w:lineRule="auto"/>
        <w:ind w:firstLine="567"/>
        <w:jc w:val="both"/>
        <w:rPr>
          <w:rFonts w:ascii="Times New Roman" w:hAnsi="Times New Roman" w:cs="Times New Roman"/>
          <w:sz w:val="28"/>
          <w:szCs w:val="28"/>
        </w:rPr>
      </w:pPr>
      <w:r w:rsidRPr="004155EA">
        <w:rPr>
          <w:rFonts w:ascii="Times New Roman" w:hAnsi="Times New Roman" w:cs="Times New Roman"/>
          <w:sz w:val="28"/>
          <w:szCs w:val="28"/>
        </w:rPr>
        <w:t xml:space="preserve">В Швеции в 95% случаев используется искусственное возобновление и преимущественно хвойных пород. На один гектар обычно высаживается от 2000 до 4000 саженцев, и количество зависит в основном от породы, целей </w:t>
      </w:r>
      <w:proofErr w:type="spellStart"/>
      <w:r w:rsidRPr="004155EA">
        <w:rPr>
          <w:rFonts w:ascii="Times New Roman" w:hAnsi="Times New Roman" w:cs="Times New Roman"/>
          <w:sz w:val="28"/>
          <w:szCs w:val="28"/>
        </w:rPr>
        <w:t>лесовыращивания</w:t>
      </w:r>
      <w:proofErr w:type="spellEnd"/>
      <w:r w:rsidRPr="004155EA">
        <w:rPr>
          <w:rFonts w:ascii="Times New Roman" w:hAnsi="Times New Roman" w:cs="Times New Roman"/>
          <w:sz w:val="28"/>
          <w:szCs w:val="28"/>
        </w:rPr>
        <w:t xml:space="preserve"> и почвенных условий. Используется посадочный материал с закрытой корневой системой. Обязательной процедурой является механическая обработка почвы для уменьшения конкуренции со стороны живого напочвенного покрова. Разработаны специальные схемы для выбора породы и метода обработки почвы. Отдельно можно отметить, что посадка даёт возможность использовать улучшенный посадочный материал, что в свою очередь повышает процент приживаемости и устойчивость посадочного материала. </w:t>
      </w:r>
    </w:p>
    <w:p w:rsidR="00AA7C48" w:rsidRPr="004155EA" w:rsidRDefault="00AA7C48" w:rsidP="00CE7441">
      <w:pPr>
        <w:spacing w:after="0" w:line="240" w:lineRule="auto"/>
        <w:ind w:firstLine="567"/>
        <w:jc w:val="both"/>
        <w:rPr>
          <w:rFonts w:ascii="Times New Roman" w:hAnsi="Times New Roman" w:cs="Times New Roman"/>
          <w:spacing w:val="6"/>
          <w:sz w:val="28"/>
          <w:szCs w:val="28"/>
        </w:rPr>
      </w:pPr>
      <w:r w:rsidRPr="004155EA">
        <w:rPr>
          <w:rFonts w:ascii="Times New Roman" w:hAnsi="Times New Roman" w:cs="Times New Roman"/>
          <w:sz w:val="28"/>
          <w:szCs w:val="28"/>
        </w:rPr>
        <w:t xml:space="preserve">Естественное возобновление использует только для восстановления сосны по всей Швеции и буковых насаждений на юге страны (иногда восстанавливают и другие породы, такие как дуб и другие, но это довольно редкие случаи). Считается, что эти породы дают достаточное количество посадочного материала для продуктивного насаждения в будущем. Для естественного возобновления сосны используется около 150 деревьев-семенников на 1 гектар </w:t>
      </w:r>
      <w:r w:rsidRPr="004155EA">
        <w:rPr>
          <w:rFonts w:ascii="Times New Roman" w:hAnsi="Times New Roman" w:cs="Times New Roman"/>
          <w:spacing w:val="6"/>
          <w:sz w:val="28"/>
          <w:szCs w:val="28"/>
        </w:rPr>
        <w:t>(</w:t>
      </w:r>
      <w:r w:rsidRPr="004155EA">
        <w:rPr>
          <w:rFonts w:ascii="Times New Roman" w:hAnsi="Times New Roman" w:cs="Times New Roman"/>
          <w:spacing w:val="6"/>
          <w:sz w:val="28"/>
          <w:szCs w:val="28"/>
          <w:lang w:val="en-US"/>
        </w:rPr>
        <w:t>Johnny</w:t>
      </w:r>
      <w:r w:rsidRPr="004155EA">
        <w:rPr>
          <w:rFonts w:ascii="Times New Roman" w:hAnsi="Times New Roman" w:cs="Times New Roman"/>
          <w:spacing w:val="6"/>
          <w:sz w:val="28"/>
          <w:szCs w:val="28"/>
        </w:rPr>
        <w:t xml:space="preserve"> </w:t>
      </w:r>
      <w:r w:rsidRPr="004155EA">
        <w:rPr>
          <w:rFonts w:ascii="Times New Roman" w:hAnsi="Times New Roman" w:cs="Times New Roman"/>
          <w:spacing w:val="6"/>
          <w:sz w:val="28"/>
          <w:szCs w:val="28"/>
          <w:lang w:val="en-US"/>
        </w:rPr>
        <w:t>de</w:t>
      </w:r>
      <w:r w:rsidRPr="004155EA">
        <w:rPr>
          <w:rFonts w:ascii="Times New Roman" w:hAnsi="Times New Roman" w:cs="Times New Roman"/>
          <w:spacing w:val="6"/>
          <w:sz w:val="28"/>
          <w:szCs w:val="28"/>
        </w:rPr>
        <w:t xml:space="preserve"> </w:t>
      </w:r>
      <w:proofErr w:type="spellStart"/>
      <w:r w:rsidRPr="004155EA">
        <w:rPr>
          <w:rFonts w:ascii="Times New Roman" w:hAnsi="Times New Roman" w:cs="Times New Roman"/>
          <w:spacing w:val="6"/>
          <w:sz w:val="28"/>
          <w:szCs w:val="28"/>
          <w:lang w:val="en-US"/>
        </w:rPr>
        <w:t>Jong</w:t>
      </w:r>
      <w:proofErr w:type="spellEnd"/>
      <w:r w:rsidRPr="004155EA">
        <w:rPr>
          <w:rFonts w:ascii="Times New Roman" w:hAnsi="Times New Roman" w:cs="Times New Roman"/>
          <w:spacing w:val="6"/>
          <w:sz w:val="28"/>
          <w:szCs w:val="28"/>
        </w:rPr>
        <w:t>, 1999).</w:t>
      </w:r>
    </w:p>
    <w:p w:rsidR="00AA7C48" w:rsidRPr="004155EA" w:rsidRDefault="00AA7C48" w:rsidP="00CE7441">
      <w:pPr>
        <w:spacing w:after="0" w:line="240" w:lineRule="auto"/>
        <w:ind w:firstLine="567"/>
        <w:jc w:val="both"/>
        <w:rPr>
          <w:rFonts w:ascii="Times New Roman" w:hAnsi="Times New Roman" w:cs="Times New Roman"/>
          <w:sz w:val="28"/>
          <w:szCs w:val="28"/>
        </w:rPr>
      </w:pPr>
      <w:r w:rsidRPr="004155EA">
        <w:rPr>
          <w:rFonts w:ascii="Times New Roman" w:hAnsi="Times New Roman" w:cs="Times New Roman"/>
          <w:sz w:val="28"/>
          <w:szCs w:val="28"/>
        </w:rPr>
        <w:t xml:space="preserve">В России используется в основном естественное восстановление и только лишь около 20% искусственного восстановления. Это обусловлено разными причинами: финансовыми (разница в стоимости этих методов ощутима), географическими (отсутствие дорожно-транспортной сети, лесных дорог) и другими. Также в России используется множество способов содействия естественному возобновлению. Методы схожи со </w:t>
      </w:r>
      <w:proofErr w:type="gramStart"/>
      <w:r w:rsidRPr="004155EA">
        <w:rPr>
          <w:rFonts w:ascii="Times New Roman" w:hAnsi="Times New Roman" w:cs="Times New Roman"/>
          <w:sz w:val="28"/>
          <w:szCs w:val="28"/>
        </w:rPr>
        <w:t>Шведскими</w:t>
      </w:r>
      <w:proofErr w:type="gramEnd"/>
      <w:r w:rsidRPr="004155EA">
        <w:rPr>
          <w:rFonts w:ascii="Times New Roman" w:hAnsi="Times New Roman" w:cs="Times New Roman"/>
          <w:sz w:val="28"/>
          <w:szCs w:val="28"/>
        </w:rPr>
        <w:t xml:space="preserve">: оставление семенников на вырубках, подготовка почвы, но есть и другие, такие как сохранение подроста под пологом насаждения при рубках,  выбор метода рубки главного пользования. </w:t>
      </w:r>
    </w:p>
    <w:p w:rsidR="00AA7C48" w:rsidRPr="004155EA" w:rsidRDefault="00AA7C48" w:rsidP="00CE7441">
      <w:pPr>
        <w:spacing w:after="0" w:line="240" w:lineRule="auto"/>
        <w:ind w:firstLine="567"/>
        <w:jc w:val="both"/>
        <w:rPr>
          <w:rFonts w:ascii="Times New Roman" w:hAnsi="Times New Roman" w:cs="Times New Roman"/>
          <w:sz w:val="28"/>
          <w:szCs w:val="28"/>
        </w:rPr>
      </w:pPr>
      <w:r w:rsidRPr="004155EA">
        <w:rPr>
          <w:rFonts w:ascii="Times New Roman" w:hAnsi="Times New Roman" w:cs="Times New Roman"/>
          <w:sz w:val="28"/>
          <w:szCs w:val="28"/>
        </w:rPr>
        <w:lastRenderedPageBreak/>
        <w:t xml:space="preserve">В Швеции особое внимание уделяется рубкам ухода. Существует множество схем ведения рубок ухода для наиболее экономически выгодного выращивания насаждения. Рассчитываются такие параметры как сомкнутость крон, возраст, количество стволов в насаждении, цель </w:t>
      </w:r>
      <w:proofErr w:type="spellStart"/>
      <w:r w:rsidRPr="004155EA">
        <w:rPr>
          <w:rFonts w:ascii="Times New Roman" w:hAnsi="Times New Roman" w:cs="Times New Roman"/>
          <w:sz w:val="28"/>
          <w:szCs w:val="28"/>
        </w:rPr>
        <w:t>лесовыращивания</w:t>
      </w:r>
      <w:proofErr w:type="spellEnd"/>
      <w:r w:rsidRPr="004155EA">
        <w:rPr>
          <w:rFonts w:ascii="Times New Roman" w:hAnsi="Times New Roman" w:cs="Times New Roman"/>
          <w:sz w:val="28"/>
          <w:szCs w:val="28"/>
        </w:rPr>
        <w:t xml:space="preserve"> (например, высокая продуктивность насаждения или более качественные стволы, или более крупный диаметр у стволов), ну и само собой порода. Наиболее распространённое расстояние между стволами около 1.8-2 метра. Самое подходящее время для рубки ухода считается тогда, когда около 2/3 кроны ели зелёные или около ½ у сосны и лиственных пород. Это уменьшит количество сучков и повысит качество древесины. Рубкой главного пользования, как правило, является сплошная рубка. Она идеально подходит для последующей посадки нового насаждения. Для ели европейской возраст рубки обычно составляет 55-80 лет в зависимости от продуктивности почвы. Также сплошная рубка является наиболее предсказуемой и поэтому можно рассчитать доходы в будущем после рубки и посадки нового насаждения.</w:t>
      </w:r>
    </w:p>
    <w:p w:rsidR="00AA7C48" w:rsidRPr="004155EA" w:rsidRDefault="00AA7C48" w:rsidP="00CE7441">
      <w:pPr>
        <w:spacing w:after="0" w:line="240" w:lineRule="auto"/>
        <w:ind w:firstLine="567"/>
        <w:jc w:val="both"/>
        <w:rPr>
          <w:rFonts w:ascii="Times New Roman" w:hAnsi="Times New Roman" w:cs="Times New Roman"/>
          <w:sz w:val="28"/>
          <w:szCs w:val="28"/>
        </w:rPr>
      </w:pPr>
      <w:r w:rsidRPr="004155EA">
        <w:rPr>
          <w:rFonts w:ascii="Times New Roman" w:hAnsi="Times New Roman" w:cs="Times New Roman"/>
          <w:sz w:val="28"/>
          <w:szCs w:val="28"/>
        </w:rPr>
        <w:t>В России довольно сложная система рубок и рубок ухода. На данный момент существует 4 основных вида рубок ухода – осветление, прочистка, прореживание и проходная рубка. Рубка осветления проводится в возрасте 5-10 лет, прочистки 10-20 и прореживания 21-40 лет. Проходная рубка идёт следом за прореживанием. Интенсивность рубки определяется по количеству стволов в насаждении, их густоте. Также есть специальные виды рубок ухода, такие как рубки обновления, которые используются для обновления насаждения путём создания благоприятных условий молодым деревьям или рубки переформирования которые используют для изменения породного состава или возрастного состава. Основной рубкой главного пользования в России также является сплошная рубка, однако помимо неё используются рубки постепенные и добровольно-выборочные, хотя и не часто. Возраст рубки главного пользования ели европейской составляет 80-100 лет.</w:t>
      </w:r>
    </w:p>
    <w:p w:rsidR="00AA7C48" w:rsidRPr="004155EA" w:rsidRDefault="00AA7C48" w:rsidP="00CE7441">
      <w:pPr>
        <w:spacing w:after="0" w:line="240" w:lineRule="auto"/>
        <w:ind w:firstLine="567"/>
        <w:jc w:val="both"/>
        <w:rPr>
          <w:rFonts w:ascii="Times New Roman" w:hAnsi="Times New Roman" w:cs="Times New Roman"/>
          <w:sz w:val="28"/>
          <w:szCs w:val="28"/>
        </w:rPr>
      </w:pPr>
      <w:r w:rsidRPr="004155EA">
        <w:rPr>
          <w:rFonts w:ascii="Times New Roman" w:hAnsi="Times New Roman" w:cs="Times New Roman"/>
          <w:sz w:val="28"/>
          <w:szCs w:val="28"/>
        </w:rPr>
        <w:t xml:space="preserve">Как видно из данного исследования – методы ведения лесного хозяйства довольно похожи, но в Швеции всё ориентировано на наибольший доход и на более быструю ротацию древостоев. В России наоборот ротация больше и качество древесины ниже в связи с использованием естественного возобновления и рубками ухода без вычисления наиболее экономически выгодного возраста рубки. Значит необходимо немного улучшить качество работы лесозаготовительных организаций для проведения качественных рубок ухода и </w:t>
      </w:r>
      <w:proofErr w:type="gramStart"/>
      <w:r w:rsidRPr="004155EA">
        <w:rPr>
          <w:rFonts w:ascii="Times New Roman" w:hAnsi="Times New Roman" w:cs="Times New Roman"/>
          <w:sz w:val="28"/>
          <w:szCs w:val="28"/>
        </w:rPr>
        <w:t>в последствии</w:t>
      </w:r>
      <w:proofErr w:type="gramEnd"/>
      <w:r w:rsidRPr="004155EA">
        <w:rPr>
          <w:rFonts w:ascii="Times New Roman" w:hAnsi="Times New Roman" w:cs="Times New Roman"/>
          <w:sz w:val="28"/>
          <w:szCs w:val="28"/>
        </w:rPr>
        <w:t xml:space="preserve"> это увеличит доходы и положение России в мировом рейтинге в лесной промышленности.</w:t>
      </w:r>
    </w:p>
    <w:p w:rsidR="00AA7C48" w:rsidRDefault="00AA7C48" w:rsidP="00CE7441">
      <w:pPr>
        <w:spacing w:after="0" w:line="240" w:lineRule="auto"/>
        <w:ind w:firstLine="567"/>
        <w:jc w:val="both"/>
        <w:rPr>
          <w:rFonts w:ascii="Times New Roman" w:hAnsi="Times New Roman" w:cs="Times New Roman"/>
          <w:sz w:val="28"/>
          <w:szCs w:val="28"/>
        </w:rPr>
      </w:pPr>
    </w:p>
    <w:p w:rsidR="00F41C2B" w:rsidRPr="004155EA" w:rsidRDefault="00F41C2B" w:rsidP="00CE7441">
      <w:pPr>
        <w:spacing w:after="0" w:line="240" w:lineRule="auto"/>
        <w:ind w:firstLine="567"/>
        <w:jc w:val="both"/>
        <w:rPr>
          <w:rFonts w:ascii="Times New Roman" w:hAnsi="Times New Roman" w:cs="Times New Roman"/>
          <w:sz w:val="28"/>
          <w:szCs w:val="28"/>
        </w:rPr>
      </w:pPr>
    </w:p>
    <w:p w:rsidR="00AA7C48" w:rsidRPr="004155EA" w:rsidRDefault="00AA7C48" w:rsidP="00F41C2B">
      <w:pPr>
        <w:pStyle w:val="afa"/>
      </w:pPr>
      <w:r w:rsidRPr="004155EA">
        <w:lastRenderedPageBreak/>
        <w:t>Литература</w:t>
      </w:r>
    </w:p>
    <w:p w:rsidR="00AA7C48" w:rsidRPr="004155EA" w:rsidRDefault="00AA7C48" w:rsidP="00CE7441">
      <w:pPr>
        <w:numPr>
          <w:ilvl w:val="0"/>
          <w:numId w:val="25"/>
        </w:numPr>
        <w:spacing w:after="0" w:line="240" w:lineRule="auto"/>
        <w:jc w:val="both"/>
        <w:rPr>
          <w:rFonts w:ascii="Times New Roman" w:hAnsi="Times New Roman" w:cs="Times New Roman"/>
          <w:sz w:val="28"/>
          <w:szCs w:val="28"/>
        </w:rPr>
      </w:pPr>
      <w:r w:rsidRPr="004155EA">
        <w:rPr>
          <w:rFonts w:ascii="Times New Roman" w:hAnsi="Times New Roman" w:cs="Times New Roman"/>
          <w:sz w:val="28"/>
          <w:szCs w:val="28"/>
        </w:rPr>
        <w:t xml:space="preserve">А.Н. Мартынов, Е.С. Мельников, В.Ф. </w:t>
      </w:r>
      <w:proofErr w:type="spellStart"/>
      <w:r w:rsidRPr="004155EA">
        <w:rPr>
          <w:rFonts w:ascii="Times New Roman" w:hAnsi="Times New Roman" w:cs="Times New Roman"/>
          <w:sz w:val="28"/>
          <w:szCs w:val="28"/>
        </w:rPr>
        <w:t>Ковязин</w:t>
      </w:r>
      <w:proofErr w:type="spellEnd"/>
      <w:r w:rsidRPr="004155EA">
        <w:rPr>
          <w:rFonts w:ascii="Times New Roman" w:hAnsi="Times New Roman" w:cs="Times New Roman"/>
          <w:sz w:val="28"/>
          <w:szCs w:val="28"/>
        </w:rPr>
        <w:t xml:space="preserve">, Н.В. Беляева. Основы  лесного хозяйства рубки главного пользования, уход за лесом и   охрана леса от пожаров – </w:t>
      </w:r>
      <w:proofErr w:type="spellStart"/>
      <w:r w:rsidRPr="004155EA">
        <w:rPr>
          <w:rFonts w:ascii="Times New Roman" w:hAnsi="Times New Roman" w:cs="Times New Roman"/>
          <w:sz w:val="28"/>
          <w:szCs w:val="28"/>
        </w:rPr>
        <w:t>Спб</w:t>
      </w:r>
      <w:proofErr w:type="spellEnd"/>
      <w:r w:rsidRPr="004155EA">
        <w:rPr>
          <w:rFonts w:ascii="Times New Roman" w:hAnsi="Times New Roman" w:cs="Times New Roman"/>
          <w:sz w:val="28"/>
          <w:szCs w:val="28"/>
        </w:rPr>
        <w:t>, 2006</w:t>
      </w:r>
    </w:p>
    <w:p w:rsidR="00AA7C48" w:rsidRPr="004155EA" w:rsidRDefault="00AA7C48" w:rsidP="00CE7441">
      <w:pPr>
        <w:numPr>
          <w:ilvl w:val="0"/>
          <w:numId w:val="25"/>
        </w:numPr>
        <w:spacing w:after="0" w:line="240" w:lineRule="auto"/>
        <w:jc w:val="both"/>
        <w:rPr>
          <w:rFonts w:ascii="Times New Roman" w:hAnsi="Times New Roman" w:cs="Times New Roman"/>
          <w:sz w:val="28"/>
          <w:szCs w:val="28"/>
          <w:lang w:val="en-US"/>
        </w:rPr>
      </w:pPr>
      <w:r w:rsidRPr="004155EA">
        <w:rPr>
          <w:rFonts w:ascii="Times New Roman" w:hAnsi="Times New Roman" w:cs="Times New Roman"/>
          <w:sz w:val="28"/>
          <w:szCs w:val="28"/>
        </w:rPr>
        <w:t>Виды</w:t>
      </w:r>
      <w:r w:rsidRPr="004155EA">
        <w:rPr>
          <w:rFonts w:ascii="Times New Roman" w:hAnsi="Times New Roman" w:cs="Times New Roman"/>
          <w:sz w:val="28"/>
          <w:szCs w:val="28"/>
          <w:lang w:val="en-US"/>
        </w:rPr>
        <w:t xml:space="preserve"> </w:t>
      </w:r>
      <w:r w:rsidRPr="004155EA">
        <w:rPr>
          <w:rFonts w:ascii="Times New Roman" w:hAnsi="Times New Roman" w:cs="Times New Roman"/>
          <w:sz w:val="28"/>
          <w:szCs w:val="28"/>
        </w:rPr>
        <w:t>рубок</w:t>
      </w:r>
      <w:r w:rsidRPr="004155EA">
        <w:rPr>
          <w:rFonts w:ascii="Times New Roman" w:hAnsi="Times New Roman" w:cs="Times New Roman"/>
          <w:sz w:val="28"/>
          <w:szCs w:val="28"/>
          <w:lang w:val="en-US"/>
        </w:rPr>
        <w:t xml:space="preserve"> </w:t>
      </w:r>
      <w:r w:rsidRPr="004155EA">
        <w:rPr>
          <w:rFonts w:ascii="Times New Roman" w:hAnsi="Times New Roman" w:cs="Times New Roman"/>
          <w:sz w:val="28"/>
          <w:szCs w:val="28"/>
        </w:rPr>
        <w:t>в</w:t>
      </w:r>
      <w:r w:rsidRPr="004155EA">
        <w:rPr>
          <w:rFonts w:ascii="Times New Roman" w:hAnsi="Times New Roman" w:cs="Times New Roman"/>
          <w:sz w:val="28"/>
          <w:szCs w:val="28"/>
          <w:lang w:val="en-US"/>
        </w:rPr>
        <w:t xml:space="preserve"> </w:t>
      </w:r>
      <w:r w:rsidRPr="004155EA">
        <w:rPr>
          <w:rFonts w:ascii="Times New Roman" w:hAnsi="Times New Roman" w:cs="Times New Roman"/>
          <w:sz w:val="28"/>
          <w:szCs w:val="28"/>
        </w:rPr>
        <w:t>России</w:t>
      </w:r>
      <w:r w:rsidRPr="004155EA">
        <w:rPr>
          <w:rFonts w:ascii="Times New Roman" w:hAnsi="Times New Roman" w:cs="Times New Roman"/>
          <w:sz w:val="28"/>
          <w:szCs w:val="28"/>
          <w:lang w:val="en-US"/>
        </w:rPr>
        <w:t>. [</w:t>
      </w:r>
      <w:hyperlink r:id="rId30" w:history="1">
        <w:r w:rsidRPr="004155EA">
          <w:rPr>
            <w:rStyle w:val="ad"/>
            <w:rFonts w:ascii="Times New Roman" w:hAnsi="Times New Roman" w:cs="Times New Roman"/>
            <w:sz w:val="28"/>
            <w:szCs w:val="28"/>
            <w:lang w:val="en-US"/>
          </w:rPr>
          <w:t>http://old.forest.ru/rus/publications/taiga/09_a.html</w:t>
        </w:r>
      </w:hyperlink>
      <w:r w:rsidRPr="004155EA">
        <w:rPr>
          <w:rFonts w:ascii="Times New Roman" w:hAnsi="Times New Roman" w:cs="Times New Roman"/>
          <w:sz w:val="28"/>
          <w:szCs w:val="28"/>
          <w:lang w:val="en-US"/>
        </w:rPr>
        <w:t>] (Access available on 23.09.2015)</w:t>
      </w:r>
    </w:p>
    <w:p w:rsidR="00AA7C48" w:rsidRPr="004155EA" w:rsidRDefault="00AA7C48" w:rsidP="00CE7441">
      <w:pPr>
        <w:numPr>
          <w:ilvl w:val="0"/>
          <w:numId w:val="25"/>
        </w:numPr>
        <w:spacing w:after="0" w:line="240" w:lineRule="auto"/>
        <w:jc w:val="both"/>
        <w:rPr>
          <w:rFonts w:ascii="Times New Roman" w:hAnsi="Times New Roman" w:cs="Times New Roman"/>
          <w:sz w:val="28"/>
          <w:szCs w:val="28"/>
          <w:lang w:val="en-US"/>
        </w:rPr>
      </w:pPr>
      <w:r w:rsidRPr="004155EA">
        <w:rPr>
          <w:rFonts w:ascii="Times New Roman" w:hAnsi="Times New Roman" w:cs="Times New Roman"/>
          <w:sz w:val="28"/>
          <w:szCs w:val="28"/>
        </w:rPr>
        <w:t xml:space="preserve">Н.В. Беляева. Презентация </w:t>
      </w:r>
      <w:proofErr w:type="gramStart"/>
      <w:r w:rsidRPr="004155EA">
        <w:rPr>
          <w:rFonts w:ascii="Times New Roman" w:hAnsi="Times New Roman" w:cs="Times New Roman"/>
          <w:sz w:val="28"/>
          <w:szCs w:val="28"/>
        </w:rPr>
        <w:t>об</w:t>
      </w:r>
      <w:proofErr w:type="gramEnd"/>
      <w:r w:rsidRPr="004155EA">
        <w:rPr>
          <w:rFonts w:ascii="Times New Roman" w:hAnsi="Times New Roman" w:cs="Times New Roman"/>
          <w:sz w:val="28"/>
          <w:szCs w:val="28"/>
        </w:rPr>
        <w:t xml:space="preserve"> естественном </w:t>
      </w:r>
      <w:proofErr w:type="spellStart"/>
      <w:r w:rsidRPr="004155EA">
        <w:rPr>
          <w:rFonts w:ascii="Times New Roman" w:hAnsi="Times New Roman" w:cs="Times New Roman"/>
          <w:sz w:val="28"/>
          <w:szCs w:val="28"/>
        </w:rPr>
        <w:t>лесовозобновлении</w:t>
      </w:r>
      <w:proofErr w:type="spellEnd"/>
      <w:r w:rsidRPr="004155EA">
        <w:rPr>
          <w:rFonts w:ascii="Times New Roman" w:hAnsi="Times New Roman" w:cs="Times New Roman"/>
          <w:sz w:val="28"/>
          <w:szCs w:val="28"/>
        </w:rPr>
        <w:t xml:space="preserve">. </w:t>
      </w:r>
      <w:r w:rsidRPr="004155EA">
        <w:rPr>
          <w:rFonts w:ascii="Times New Roman" w:hAnsi="Times New Roman" w:cs="Times New Roman"/>
          <w:sz w:val="28"/>
          <w:szCs w:val="28"/>
          <w:lang w:val="en-US"/>
        </w:rPr>
        <w:t>[</w:t>
      </w:r>
      <w:hyperlink r:id="rId31" w:history="1">
        <w:r w:rsidRPr="004155EA">
          <w:rPr>
            <w:rStyle w:val="ad"/>
            <w:rFonts w:ascii="Times New Roman" w:hAnsi="Times New Roman" w:cs="Times New Roman"/>
            <w:sz w:val="28"/>
            <w:szCs w:val="28"/>
            <w:lang w:val="en-US"/>
          </w:rPr>
          <w:t>http://ppt-online.org/4577</w:t>
        </w:r>
      </w:hyperlink>
      <w:r w:rsidRPr="004155EA">
        <w:rPr>
          <w:rFonts w:ascii="Times New Roman" w:hAnsi="Times New Roman" w:cs="Times New Roman"/>
          <w:sz w:val="28"/>
          <w:szCs w:val="28"/>
          <w:lang w:val="en-US"/>
        </w:rPr>
        <w:t>] (Access available on 21.06.2015)</w:t>
      </w:r>
    </w:p>
    <w:p w:rsidR="00AA7C48" w:rsidRPr="004155EA" w:rsidRDefault="00AA7C48" w:rsidP="00CE7441">
      <w:pPr>
        <w:numPr>
          <w:ilvl w:val="0"/>
          <w:numId w:val="25"/>
        </w:numPr>
        <w:spacing w:after="0" w:line="240" w:lineRule="auto"/>
        <w:jc w:val="both"/>
        <w:rPr>
          <w:rFonts w:ascii="Times New Roman" w:hAnsi="Times New Roman" w:cs="Times New Roman"/>
          <w:sz w:val="28"/>
          <w:szCs w:val="28"/>
        </w:rPr>
      </w:pPr>
      <w:r w:rsidRPr="004155EA">
        <w:rPr>
          <w:rFonts w:ascii="Times New Roman" w:hAnsi="Times New Roman" w:cs="Times New Roman"/>
          <w:sz w:val="28"/>
          <w:szCs w:val="28"/>
        </w:rPr>
        <w:t xml:space="preserve">Правила </w:t>
      </w:r>
      <w:proofErr w:type="spellStart"/>
      <w:r w:rsidRPr="004155EA">
        <w:rPr>
          <w:rFonts w:ascii="Times New Roman" w:hAnsi="Times New Roman" w:cs="Times New Roman"/>
          <w:sz w:val="28"/>
          <w:szCs w:val="28"/>
        </w:rPr>
        <w:t>лесовозобновления</w:t>
      </w:r>
      <w:proofErr w:type="spellEnd"/>
      <w:r w:rsidRPr="004155EA">
        <w:rPr>
          <w:rFonts w:ascii="Times New Roman" w:hAnsi="Times New Roman" w:cs="Times New Roman"/>
          <w:sz w:val="28"/>
          <w:szCs w:val="28"/>
        </w:rPr>
        <w:t xml:space="preserve"> от 2007. </w:t>
      </w:r>
      <w:proofErr w:type="gramStart"/>
      <w:r w:rsidRPr="004155EA">
        <w:rPr>
          <w:rFonts w:ascii="Times New Roman" w:hAnsi="Times New Roman" w:cs="Times New Roman"/>
          <w:sz w:val="28"/>
          <w:szCs w:val="28"/>
        </w:rPr>
        <w:t>Утверждены</w:t>
      </w:r>
      <w:proofErr w:type="gramEnd"/>
      <w:r w:rsidRPr="004155EA">
        <w:rPr>
          <w:rFonts w:ascii="Times New Roman" w:hAnsi="Times New Roman" w:cs="Times New Roman"/>
          <w:sz w:val="28"/>
          <w:szCs w:val="28"/>
        </w:rPr>
        <w:t xml:space="preserve"> Министерством природных ресурсов России от 16.07.2007 № 183.</w:t>
      </w:r>
    </w:p>
    <w:p w:rsidR="00AA7C48" w:rsidRPr="004155EA" w:rsidRDefault="00AA7C48" w:rsidP="00CE7441">
      <w:pPr>
        <w:numPr>
          <w:ilvl w:val="0"/>
          <w:numId w:val="25"/>
        </w:numPr>
        <w:spacing w:after="0" w:line="240" w:lineRule="auto"/>
        <w:jc w:val="both"/>
        <w:rPr>
          <w:rFonts w:ascii="Times New Roman" w:hAnsi="Times New Roman" w:cs="Times New Roman"/>
          <w:sz w:val="28"/>
          <w:szCs w:val="28"/>
        </w:rPr>
      </w:pPr>
      <w:r w:rsidRPr="004155EA">
        <w:rPr>
          <w:rFonts w:ascii="Times New Roman" w:hAnsi="Times New Roman" w:cs="Times New Roman"/>
          <w:sz w:val="28"/>
          <w:szCs w:val="28"/>
        </w:rPr>
        <w:t>Сайт официальной статистики РФ [</w:t>
      </w:r>
      <w:hyperlink r:id="rId32" w:history="1">
        <w:r w:rsidRPr="004155EA">
          <w:rPr>
            <w:rStyle w:val="ad"/>
            <w:rFonts w:ascii="Times New Roman" w:hAnsi="Times New Roman" w:cs="Times New Roman"/>
            <w:sz w:val="28"/>
            <w:szCs w:val="28"/>
            <w:lang w:val="en-US"/>
          </w:rPr>
          <w:t>http</w:t>
        </w:r>
        <w:r w:rsidRPr="004155EA">
          <w:rPr>
            <w:rStyle w:val="ad"/>
            <w:rFonts w:ascii="Times New Roman" w:hAnsi="Times New Roman" w:cs="Times New Roman"/>
            <w:sz w:val="28"/>
            <w:szCs w:val="28"/>
          </w:rPr>
          <w:t>://</w:t>
        </w:r>
        <w:r w:rsidRPr="004155EA">
          <w:rPr>
            <w:rStyle w:val="ad"/>
            <w:rFonts w:ascii="Times New Roman" w:hAnsi="Times New Roman" w:cs="Times New Roman"/>
            <w:sz w:val="28"/>
            <w:szCs w:val="28"/>
            <w:lang w:val="en-US"/>
          </w:rPr>
          <w:t>www</w:t>
        </w:r>
        <w:r w:rsidRPr="004155EA">
          <w:rPr>
            <w:rStyle w:val="ad"/>
            <w:rFonts w:ascii="Times New Roman" w:hAnsi="Times New Roman" w:cs="Times New Roman"/>
            <w:sz w:val="28"/>
            <w:szCs w:val="28"/>
          </w:rPr>
          <w:t>.</w:t>
        </w:r>
        <w:proofErr w:type="spellStart"/>
        <w:r w:rsidRPr="004155EA">
          <w:rPr>
            <w:rStyle w:val="ad"/>
            <w:rFonts w:ascii="Times New Roman" w:hAnsi="Times New Roman" w:cs="Times New Roman"/>
            <w:sz w:val="28"/>
            <w:szCs w:val="28"/>
            <w:lang w:val="en-US"/>
          </w:rPr>
          <w:t>gks</w:t>
        </w:r>
        <w:proofErr w:type="spellEnd"/>
        <w:r w:rsidRPr="004155EA">
          <w:rPr>
            <w:rStyle w:val="ad"/>
            <w:rFonts w:ascii="Times New Roman" w:hAnsi="Times New Roman" w:cs="Times New Roman"/>
            <w:sz w:val="28"/>
            <w:szCs w:val="28"/>
          </w:rPr>
          <w:t>.</w:t>
        </w:r>
        <w:proofErr w:type="spellStart"/>
        <w:r w:rsidRPr="004155EA">
          <w:rPr>
            <w:rStyle w:val="ad"/>
            <w:rFonts w:ascii="Times New Roman" w:hAnsi="Times New Roman" w:cs="Times New Roman"/>
            <w:sz w:val="28"/>
            <w:szCs w:val="28"/>
            <w:lang w:val="en-US"/>
          </w:rPr>
          <w:t>ru</w:t>
        </w:r>
        <w:proofErr w:type="spellEnd"/>
        <w:r w:rsidRPr="004155EA">
          <w:rPr>
            <w:rStyle w:val="ad"/>
            <w:rFonts w:ascii="Times New Roman" w:hAnsi="Times New Roman" w:cs="Times New Roman"/>
            <w:sz w:val="28"/>
            <w:szCs w:val="28"/>
          </w:rPr>
          <w:t>/</w:t>
        </w:r>
        <w:r w:rsidRPr="004155EA">
          <w:rPr>
            <w:rStyle w:val="ad"/>
            <w:rFonts w:ascii="Times New Roman" w:hAnsi="Times New Roman" w:cs="Times New Roman"/>
            <w:sz w:val="28"/>
            <w:szCs w:val="28"/>
            <w:lang w:val="en-US"/>
          </w:rPr>
          <w:t>free</w:t>
        </w:r>
        <w:r w:rsidRPr="004155EA">
          <w:rPr>
            <w:rStyle w:val="ad"/>
            <w:rFonts w:ascii="Times New Roman" w:hAnsi="Times New Roman" w:cs="Times New Roman"/>
            <w:sz w:val="28"/>
            <w:szCs w:val="28"/>
          </w:rPr>
          <w:t>_</w:t>
        </w:r>
        <w:r w:rsidRPr="004155EA">
          <w:rPr>
            <w:rStyle w:val="ad"/>
            <w:rFonts w:ascii="Times New Roman" w:hAnsi="Times New Roman" w:cs="Times New Roman"/>
            <w:sz w:val="28"/>
            <w:szCs w:val="28"/>
            <w:lang w:val="en-US"/>
          </w:rPr>
          <w:t>doc</w:t>
        </w:r>
        <w:r w:rsidRPr="004155EA">
          <w:rPr>
            <w:rStyle w:val="ad"/>
            <w:rFonts w:ascii="Times New Roman" w:hAnsi="Times New Roman" w:cs="Times New Roman"/>
            <w:sz w:val="28"/>
            <w:szCs w:val="28"/>
          </w:rPr>
          <w:t>/</w:t>
        </w:r>
        <w:r w:rsidRPr="004155EA">
          <w:rPr>
            <w:rStyle w:val="ad"/>
            <w:rFonts w:ascii="Times New Roman" w:hAnsi="Times New Roman" w:cs="Times New Roman"/>
            <w:sz w:val="28"/>
            <w:szCs w:val="28"/>
            <w:lang w:val="en-US"/>
          </w:rPr>
          <w:t>new</w:t>
        </w:r>
        <w:r w:rsidRPr="004155EA">
          <w:rPr>
            <w:rStyle w:val="ad"/>
            <w:rFonts w:ascii="Times New Roman" w:hAnsi="Times New Roman" w:cs="Times New Roman"/>
            <w:sz w:val="28"/>
            <w:szCs w:val="28"/>
          </w:rPr>
          <w:t>_</w:t>
        </w:r>
        <w:r w:rsidRPr="004155EA">
          <w:rPr>
            <w:rStyle w:val="ad"/>
            <w:rFonts w:ascii="Times New Roman" w:hAnsi="Times New Roman" w:cs="Times New Roman"/>
            <w:sz w:val="28"/>
            <w:szCs w:val="28"/>
            <w:lang w:val="en-US"/>
          </w:rPr>
          <w:t>site</w:t>
        </w:r>
        <w:r w:rsidRPr="004155EA">
          <w:rPr>
            <w:rStyle w:val="ad"/>
            <w:rFonts w:ascii="Times New Roman" w:hAnsi="Times New Roman" w:cs="Times New Roman"/>
            <w:sz w:val="28"/>
            <w:szCs w:val="28"/>
          </w:rPr>
          <w:t>/</w:t>
        </w:r>
        <w:r w:rsidRPr="004155EA">
          <w:rPr>
            <w:rStyle w:val="ad"/>
            <w:rFonts w:ascii="Times New Roman" w:hAnsi="Times New Roman" w:cs="Times New Roman"/>
            <w:sz w:val="28"/>
            <w:szCs w:val="28"/>
            <w:lang w:val="en-US"/>
          </w:rPr>
          <w:t>business</w:t>
        </w:r>
        <w:r w:rsidRPr="004155EA">
          <w:rPr>
            <w:rStyle w:val="ad"/>
            <w:rFonts w:ascii="Times New Roman" w:hAnsi="Times New Roman" w:cs="Times New Roman"/>
            <w:sz w:val="28"/>
            <w:szCs w:val="28"/>
          </w:rPr>
          <w:t>/</w:t>
        </w:r>
        <w:proofErr w:type="spellStart"/>
        <w:r w:rsidRPr="004155EA">
          <w:rPr>
            <w:rStyle w:val="ad"/>
            <w:rFonts w:ascii="Times New Roman" w:hAnsi="Times New Roman" w:cs="Times New Roman"/>
            <w:sz w:val="28"/>
            <w:szCs w:val="28"/>
            <w:lang w:val="en-US"/>
          </w:rPr>
          <w:t>sx</w:t>
        </w:r>
        <w:proofErr w:type="spellEnd"/>
        <w:r w:rsidRPr="004155EA">
          <w:rPr>
            <w:rStyle w:val="ad"/>
            <w:rFonts w:ascii="Times New Roman" w:hAnsi="Times New Roman" w:cs="Times New Roman"/>
            <w:sz w:val="28"/>
            <w:szCs w:val="28"/>
          </w:rPr>
          <w:t>/</w:t>
        </w:r>
        <w:r w:rsidRPr="004155EA">
          <w:rPr>
            <w:rStyle w:val="ad"/>
            <w:rFonts w:ascii="Times New Roman" w:hAnsi="Times New Roman" w:cs="Times New Roman"/>
            <w:sz w:val="28"/>
            <w:szCs w:val="28"/>
            <w:lang w:val="en-US"/>
          </w:rPr>
          <w:t>les</w:t>
        </w:r>
        <w:r w:rsidRPr="004155EA">
          <w:rPr>
            <w:rStyle w:val="ad"/>
            <w:rFonts w:ascii="Times New Roman" w:hAnsi="Times New Roman" w:cs="Times New Roman"/>
            <w:sz w:val="28"/>
            <w:szCs w:val="28"/>
          </w:rPr>
          <w:t>1.</w:t>
        </w:r>
        <w:proofErr w:type="spellStart"/>
        <w:r w:rsidRPr="004155EA">
          <w:rPr>
            <w:rStyle w:val="ad"/>
            <w:rFonts w:ascii="Times New Roman" w:hAnsi="Times New Roman" w:cs="Times New Roman"/>
            <w:sz w:val="28"/>
            <w:szCs w:val="28"/>
            <w:lang w:val="en-US"/>
          </w:rPr>
          <w:t>xls</w:t>
        </w:r>
        <w:proofErr w:type="spellEnd"/>
      </w:hyperlink>
      <w:r w:rsidRPr="004155EA">
        <w:rPr>
          <w:rFonts w:ascii="Times New Roman" w:hAnsi="Times New Roman" w:cs="Times New Roman"/>
          <w:sz w:val="28"/>
          <w:szCs w:val="28"/>
        </w:rPr>
        <w:t>]  (</w:t>
      </w:r>
      <w:r w:rsidRPr="004155EA">
        <w:rPr>
          <w:rFonts w:ascii="Times New Roman" w:hAnsi="Times New Roman" w:cs="Times New Roman"/>
          <w:sz w:val="28"/>
          <w:szCs w:val="28"/>
          <w:lang w:val="en-US"/>
        </w:rPr>
        <w:t>Access</w:t>
      </w:r>
      <w:r w:rsidRPr="004155EA">
        <w:rPr>
          <w:rFonts w:ascii="Times New Roman" w:hAnsi="Times New Roman" w:cs="Times New Roman"/>
          <w:sz w:val="28"/>
          <w:szCs w:val="28"/>
        </w:rPr>
        <w:t xml:space="preserve"> </w:t>
      </w:r>
      <w:r w:rsidRPr="004155EA">
        <w:rPr>
          <w:rFonts w:ascii="Times New Roman" w:hAnsi="Times New Roman" w:cs="Times New Roman"/>
          <w:sz w:val="28"/>
          <w:szCs w:val="28"/>
          <w:lang w:val="en-US"/>
        </w:rPr>
        <w:t>available</w:t>
      </w:r>
      <w:r w:rsidRPr="004155EA">
        <w:rPr>
          <w:rFonts w:ascii="Times New Roman" w:hAnsi="Times New Roman" w:cs="Times New Roman"/>
          <w:sz w:val="28"/>
          <w:szCs w:val="28"/>
        </w:rPr>
        <w:t xml:space="preserve"> </w:t>
      </w:r>
      <w:r w:rsidRPr="004155EA">
        <w:rPr>
          <w:rFonts w:ascii="Times New Roman" w:hAnsi="Times New Roman" w:cs="Times New Roman"/>
          <w:sz w:val="28"/>
          <w:szCs w:val="28"/>
          <w:lang w:val="en-US"/>
        </w:rPr>
        <w:t>on</w:t>
      </w:r>
      <w:r w:rsidRPr="004155EA">
        <w:rPr>
          <w:rFonts w:ascii="Times New Roman" w:hAnsi="Times New Roman" w:cs="Times New Roman"/>
          <w:sz w:val="28"/>
          <w:szCs w:val="28"/>
        </w:rPr>
        <w:t xml:space="preserve"> 21.09.2015)</w:t>
      </w:r>
    </w:p>
    <w:p w:rsidR="00AA7C48" w:rsidRPr="004155EA" w:rsidRDefault="00AA7C48" w:rsidP="00CE7441">
      <w:pPr>
        <w:numPr>
          <w:ilvl w:val="0"/>
          <w:numId w:val="25"/>
        </w:numPr>
        <w:spacing w:after="0" w:line="240" w:lineRule="auto"/>
        <w:jc w:val="both"/>
        <w:rPr>
          <w:rFonts w:ascii="Times New Roman" w:hAnsi="Times New Roman" w:cs="Times New Roman"/>
          <w:sz w:val="28"/>
          <w:szCs w:val="28"/>
          <w:lang w:val="en-US"/>
        </w:rPr>
      </w:pPr>
      <w:proofErr w:type="spellStart"/>
      <w:r w:rsidRPr="004155EA">
        <w:rPr>
          <w:rFonts w:ascii="Times New Roman" w:hAnsi="Times New Roman" w:cs="Times New Roman"/>
          <w:sz w:val="28"/>
          <w:szCs w:val="28"/>
          <w:lang w:val="en-US"/>
        </w:rPr>
        <w:t>Daniil</w:t>
      </w:r>
      <w:proofErr w:type="spellEnd"/>
      <w:r w:rsidRPr="004155EA">
        <w:rPr>
          <w:rFonts w:ascii="Times New Roman" w:hAnsi="Times New Roman" w:cs="Times New Roman"/>
          <w:sz w:val="28"/>
          <w:szCs w:val="28"/>
          <w:lang w:val="en-US"/>
        </w:rPr>
        <w:t xml:space="preserve"> </w:t>
      </w:r>
      <w:proofErr w:type="spellStart"/>
      <w:r w:rsidRPr="004155EA">
        <w:rPr>
          <w:rFonts w:ascii="Times New Roman" w:hAnsi="Times New Roman" w:cs="Times New Roman"/>
          <w:sz w:val="28"/>
          <w:szCs w:val="28"/>
          <w:lang w:val="en-US"/>
        </w:rPr>
        <w:t>Akaykin</w:t>
      </w:r>
      <w:proofErr w:type="spellEnd"/>
      <w:r w:rsidRPr="004155EA">
        <w:rPr>
          <w:rFonts w:ascii="Times New Roman" w:hAnsi="Times New Roman" w:cs="Times New Roman"/>
          <w:sz w:val="28"/>
          <w:szCs w:val="28"/>
          <w:lang w:val="en-US"/>
        </w:rPr>
        <w:t>. Analysis of thinning programs application in the Leningrad region. - Swedish University of Agricultural Sciences, Sweden, 2010.</w:t>
      </w:r>
    </w:p>
    <w:p w:rsidR="00AA7C48" w:rsidRPr="004155EA" w:rsidRDefault="00AA7C48" w:rsidP="00CE7441">
      <w:pPr>
        <w:numPr>
          <w:ilvl w:val="0"/>
          <w:numId w:val="25"/>
        </w:numPr>
        <w:spacing w:after="0" w:line="240" w:lineRule="auto"/>
        <w:jc w:val="both"/>
        <w:rPr>
          <w:rFonts w:ascii="Times New Roman" w:hAnsi="Times New Roman" w:cs="Times New Roman"/>
          <w:sz w:val="28"/>
          <w:szCs w:val="28"/>
          <w:lang w:val="en-US"/>
        </w:rPr>
      </w:pPr>
      <w:r w:rsidRPr="004155EA">
        <w:rPr>
          <w:rFonts w:ascii="Times New Roman" w:hAnsi="Times New Roman" w:cs="Times New Roman"/>
          <w:sz w:val="28"/>
          <w:szCs w:val="28"/>
          <w:lang w:val="en-US"/>
        </w:rPr>
        <w:t xml:space="preserve">Erik </w:t>
      </w:r>
      <w:proofErr w:type="spellStart"/>
      <w:r w:rsidRPr="004155EA">
        <w:rPr>
          <w:rFonts w:ascii="Times New Roman" w:hAnsi="Times New Roman" w:cs="Times New Roman"/>
          <w:sz w:val="28"/>
          <w:szCs w:val="28"/>
          <w:lang w:val="en-US"/>
        </w:rPr>
        <w:t>Normark</w:t>
      </w:r>
      <w:proofErr w:type="spellEnd"/>
      <w:r w:rsidRPr="004155EA">
        <w:rPr>
          <w:rFonts w:ascii="Times New Roman" w:hAnsi="Times New Roman" w:cs="Times New Roman"/>
          <w:sz w:val="28"/>
          <w:szCs w:val="28"/>
          <w:lang w:val="en-US"/>
        </w:rPr>
        <w:t>. Guidelines for Sustainable Forest Management. - Holmen Skog: Sweden, 2011 [</w:t>
      </w:r>
      <w:hyperlink r:id="rId33" w:history="1">
        <w:r w:rsidRPr="005B5826">
          <w:rPr>
            <w:rStyle w:val="ad"/>
            <w:rFonts w:ascii="Times New Roman" w:hAnsi="Times New Roman" w:cs="Times New Roman"/>
            <w:color w:val="auto"/>
            <w:sz w:val="28"/>
            <w:szCs w:val="28"/>
            <w:u w:val="none"/>
            <w:lang w:val="en-US"/>
          </w:rPr>
          <w:t>https://www.holmen.com/globalassets/holmen-documents/publications/handledningar/holmen_guidelines_for_sustainable_forest_management_2011.pdf</w:t>
        </w:r>
      </w:hyperlink>
      <w:r w:rsidRPr="005B5826">
        <w:rPr>
          <w:rFonts w:ascii="Times New Roman" w:hAnsi="Times New Roman" w:cs="Times New Roman"/>
          <w:sz w:val="28"/>
          <w:szCs w:val="28"/>
          <w:lang w:val="en-US"/>
        </w:rPr>
        <w:t>]</w:t>
      </w:r>
      <w:r w:rsidRPr="004155EA">
        <w:rPr>
          <w:rFonts w:ascii="Times New Roman" w:hAnsi="Times New Roman" w:cs="Times New Roman"/>
          <w:sz w:val="28"/>
          <w:szCs w:val="28"/>
          <w:lang w:val="en-US"/>
        </w:rPr>
        <w:t xml:space="preserve"> (Access available on 22.09.2015)</w:t>
      </w:r>
    </w:p>
    <w:p w:rsidR="00AA7C48" w:rsidRPr="004155EA" w:rsidRDefault="00AA7C48" w:rsidP="00CE7441">
      <w:pPr>
        <w:numPr>
          <w:ilvl w:val="0"/>
          <w:numId w:val="25"/>
        </w:numPr>
        <w:spacing w:after="0" w:line="240" w:lineRule="auto"/>
        <w:jc w:val="both"/>
        <w:rPr>
          <w:rFonts w:ascii="Times New Roman" w:hAnsi="Times New Roman" w:cs="Times New Roman"/>
          <w:spacing w:val="6"/>
          <w:sz w:val="28"/>
          <w:szCs w:val="28"/>
          <w:lang w:val="en-US"/>
        </w:rPr>
      </w:pPr>
      <w:proofErr w:type="spellStart"/>
      <w:r w:rsidRPr="004155EA">
        <w:rPr>
          <w:rFonts w:ascii="Times New Roman" w:hAnsi="Times New Roman" w:cs="Times New Roman"/>
          <w:spacing w:val="6"/>
          <w:sz w:val="28"/>
          <w:szCs w:val="28"/>
          <w:lang w:val="en-US"/>
        </w:rPr>
        <w:t>Jong</w:t>
      </w:r>
      <w:proofErr w:type="spellEnd"/>
      <w:r w:rsidRPr="004155EA">
        <w:rPr>
          <w:rFonts w:ascii="Times New Roman" w:hAnsi="Times New Roman" w:cs="Times New Roman"/>
          <w:spacing w:val="6"/>
          <w:sz w:val="28"/>
          <w:szCs w:val="28"/>
          <w:lang w:val="en-US"/>
        </w:rPr>
        <w:t xml:space="preserve">, de Johnny, Larsson-Stern Marie and </w:t>
      </w:r>
      <w:proofErr w:type="spellStart"/>
      <w:r w:rsidRPr="004155EA">
        <w:rPr>
          <w:rFonts w:ascii="Times New Roman" w:hAnsi="Times New Roman" w:cs="Times New Roman"/>
          <w:spacing w:val="6"/>
          <w:sz w:val="28"/>
          <w:szCs w:val="28"/>
          <w:lang w:val="en-US"/>
        </w:rPr>
        <w:t>Liedholm</w:t>
      </w:r>
      <w:proofErr w:type="spellEnd"/>
      <w:r w:rsidRPr="004155EA">
        <w:rPr>
          <w:rFonts w:ascii="Times New Roman" w:hAnsi="Times New Roman" w:cs="Times New Roman"/>
          <w:spacing w:val="6"/>
          <w:sz w:val="28"/>
          <w:szCs w:val="28"/>
          <w:lang w:val="en-US"/>
        </w:rPr>
        <w:t xml:space="preserve"> Hans. </w:t>
      </w:r>
      <w:proofErr w:type="spellStart"/>
      <w:r w:rsidRPr="004155EA">
        <w:rPr>
          <w:rFonts w:ascii="Times New Roman" w:hAnsi="Times New Roman" w:cs="Times New Roman"/>
          <w:spacing w:val="6"/>
          <w:sz w:val="28"/>
          <w:szCs w:val="28"/>
          <w:lang w:val="en-US"/>
        </w:rPr>
        <w:t>Grönare</w:t>
      </w:r>
      <w:proofErr w:type="spellEnd"/>
      <w:r w:rsidRPr="004155EA">
        <w:rPr>
          <w:rFonts w:ascii="Times New Roman" w:hAnsi="Times New Roman" w:cs="Times New Roman"/>
          <w:spacing w:val="6"/>
          <w:sz w:val="28"/>
          <w:szCs w:val="28"/>
          <w:lang w:val="en-US"/>
        </w:rPr>
        <w:t xml:space="preserve"> Skog (Greener forestry). - </w:t>
      </w:r>
      <w:proofErr w:type="spellStart"/>
      <w:r w:rsidRPr="004155EA">
        <w:rPr>
          <w:rFonts w:ascii="Times New Roman" w:hAnsi="Times New Roman" w:cs="Times New Roman"/>
          <w:spacing w:val="6"/>
          <w:sz w:val="28"/>
          <w:szCs w:val="28"/>
          <w:lang w:val="en-US"/>
        </w:rPr>
        <w:t>Skogsstyrelsen</w:t>
      </w:r>
      <w:proofErr w:type="spellEnd"/>
      <w:r w:rsidRPr="004155EA">
        <w:rPr>
          <w:rFonts w:ascii="Times New Roman" w:hAnsi="Times New Roman" w:cs="Times New Roman"/>
          <w:spacing w:val="6"/>
          <w:sz w:val="28"/>
          <w:szCs w:val="28"/>
          <w:lang w:val="en-US"/>
        </w:rPr>
        <w:t xml:space="preserve">, </w:t>
      </w:r>
      <w:proofErr w:type="spellStart"/>
      <w:r w:rsidRPr="004155EA">
        <w:rPr>
          <w:rFonts w:ascii="Times New Roman" w:hAnsi="Times New Roman" w:cs="Times New Roman"/>
          <w:spacing w:val="6"/>
          <w:sz w:val="28"/>
          <w:szCs w:val="28"/>
          <w:lang w:val="en-US"/>
        </w:rPr>
        <w:t>Växjö</w:t>
      </w:r>
      <w:proofErr w:type="spellEnd"/>
      <w:r w:rsidRPr="004155EA">
        <w:rPr>
          <w:rFonts w:ascii="Times New Roman" w:hAnsi="Times New Roman" w:cs="Times New Roman"/>
          <w:spacing w:val="6"/>
          <w:sz w:val="28"/>
          <w:szCs w:val="28"/>
          <w:lang w:val="en-US"/>
        </w:rPr>
        <w:t>, 1999.</w:t>
      </w:r>
    </w:p>
    <w:p w:rsidR="00AA7C48" w:rsidRPr="004155EA" w:rsidRDefault="00AA7C48" w:rsidP="00CE7441">
      <w:pPr>
        <w:spacing w:after="0" w:line="240" w:lineRule="auto"/>
        <w:rPr>
          <w:rFonts w:ascii="Times New Roman" w:eastAsia="Times New Roman" w:hAnsi="Times New Roman" w:cs="Times New Roman"/>
          <w:sz w:val="28"/>
          <w:szCs w:val="28"/>
          <w:lang w:val="en-US" w:eastAsia="ru-RU"/>
        </w:rPr>
      </w:pPr>
    </w:p>
    <w:p w:rsidR="00AA7C48" w:rsidRPr="004155EA" w:rsidRDefault="00AA7C48" w:rsidP="00CE7441">
      <w:pPr>
        <w:spacing w:after="0" w:line="240" w:lineRule="auto"/>
        <w:rPr>
          <w:rFonts w:ascii="Times New Roman" w:eastAsia="Times New Roman" w:hAnsi="Times New Roman" w:cs="Times New Roman"/>
          <w:sz w:val="28"/>
          <w:szCs w:val="28"/>
          <w:lang w:val="en-US" w:eastAsia="ru-RU"/>
        </w:rPr>
      </w:pPr>
    </w:p>
    <w:p w:rsidR="00AA7C48" w:rsidRPr="004155EA" w:rsidRDefault="00AA7C48" w:rsidP="00CE7441">
      <w:pPr>
        <w:spacing w:after="0" w:line="240" w:lineRule="auto"/>
        <w:rPr>
          <w:rFonts w:ascii="Times New Roman" w:eastAsia="Times New Roman" w:hAnsi="Times New Roman" w:cs="Times New Roman"/>
          <w:sz w:val="28"/>
          <w:szCs w:val="28"/>
          <w:lang w:val="en-US" w:eastAsia="ru-RU"/>
        </w:rPr>
      </w:pPr>
    </w:p>
    <w:p w:rsidR="00AA7C48" w:rsidRPr="004155EA" w:rsidRDefault="00AA7C48" w:rsidP="00CE7441">
      <w:pPr>
        <w:spacing w:after="0" w:line="240" w:lineRule="auto"/>
        <w:rPr>
          <w:rFonts w:ascii="Times New Roman" w:eastAsia="Times New Roman" w:hAnsi="Times New Roman" w:cs="Times New Roman"/>
          <w:sz w:val="28"/>
          <w:szCs w:val="28"/>
          <w:lang w:val="en-US" w:eastAsia="ru-RU"/>
        </w:rPr>
      </w:pPr>
    </w:p>
    <w:p w:rsidR="00C733B5" w:rsidRPr="004155EA" w:rsidRDefault="00F41C2B" w:rsidP="00F41C2B">
      <w:pPr>
        <w:pStyle w:val="af5"/>
      </w:pPr>
      <w:bookmarkStart w:id="17" w:name="_Toc431332513"/>
      <w:r>
        <w:t xml:space="preserve">СЕКЦИЯ 3. </w:t>
      </w:r>
      <w:r w:rsidR="00C733B5" w:rsidRPr="004155EA">
        <w:t>Медицинские науки</w:t>
      </w:r>
      <w:bookmarkEnd w:id="17"/>
    </w:p>
    <w:p w:rsidR="00C733B5" w:rsidRDefault="00C733B5" w:rsidP="00CE7441">
      <w:pPr>
        <w:spacing w:after="0" w:line="240" w:lineRule="auto"/>
        <w:rPr>
          <w:rFonts w:ascii="Times New Roman" w:eastAsia="Times New Roman" w:hAnsi="Times New Roman" w:cs="Times New Roman"/>
          <w:sz w:val="28"/>
          <w:szCs w:val="28"/>
          <w:lang w:eastAsia="ru-RU"/>
        </w:rPr>
      </w:pPr>
    </w:p>
    <w:p w:rsidR="00F41C2B" w:rsidRPr="00F41C2B" w:rsidRDefault="00F41C2B" w:rsidP="00CE7441">
      <w:pPr>
        <w:spacing w:after="0" w:line="240" w:lineRule="auto"/>
        <w:rPr>
          <w:rFonts w:ascii="Times New Roman" w:eastAsia="Times New Roman" w:hAnsi="Times New Roman" w:cs="Times New Roman"/>
          <w:sz w:val="28"/>
          <w:szCs w:val="28"/>
          <w:lang w:eastAsia="ru-RU"/>
        </w:rPr>
      </w:pPr>
    </w:p>
    <w:p w:rsidR="00F41C2B" w:rsidRPr="00F41C2B" w:rsidRDefault="00F41C2B" w:rsidP="00F41C2B">
      <w:pPr>
        <w:pStyle w:val="af7"/>
      </w:pPr>
      <w:bookmarkStart w:id="18" w:name="_Toc431332514"/>
      <w:r w:rsidRPr="004155EA">
        <w:rPr>
          <w:lang w:val="en-US"/>
        </w:rPr>
        <w:t>Dr</w:t>
      </w:r>
      <w:r w:rsidRPr="00F41C2B">
        <w:t xml:space="preserve">. </w:t>
      </w:r>
      <w:r w:rsidRPr="004155EA">
        <w:rPr>
          <w:lang w:val="en-US"/>
        </w:rPr>
        <w:t>Mohammad</w:t>
      </w:r>
      <w:r w:rsidRPr="00F41C2B">
        <w:t xml:space="preserve"> </w:t>
      </w:r>
      <w:proofErr w:type="spellStart"/>
      <w:r w:rsidRPr="004155EA">
        <w:rPr>
          <w:lang w:val="en-US"/>
        </w:rPr>
        <w:t>Hasan</w:t>
      </w:r>
      <w:proofErr w:type="spellEnd"/>
      <w:r w:rsidRPr="00F41C2B">
        <w:t xml:space="preserve"> </w:t>
      </w:r>
      <w:proofErr w:type="spellStart"/>
      <w:r w:rsidRPr="004155EA">
        <w:rPr>
          <w:lang w:val="en-US"/>
        </w:rPr>
        <w:t>Alhusain</w:t>
      </w:r>
      <w:bookmarkEnd w:id="18"/>
      <w:proofErr w:type="spellEnd"/>
    </w:p>
    <w:p w:rsidR="00F41C2B" w:rsidRPr="004155EA" w:rsidRDefault="00F41C2B" w:rsidP="00F41C2B">
      <w:pPr>
        <w:pStyle w:val="af8"/>
      </w:pPr>
      <w:r w:rsidRPr="004155EA">
        <w:t xml:space="preserve">Ortho-Surgeon dentist, Orthodontist </w:t>
      </w:r>
    </w:p>
    <w:p w:rsidR="00F41C2B" w:rsidRPr="004155EA" w:rsidRDefault="00F41C2B" w:rsidP="00F41C2B">
      <w:pPr>
        <w:pStyle w:val="af8"/>
      </w:pPr>
      <w:r w:rsidRPr="004155EA">
        <w:t>Email: orthosurgeondentist@gmail.com</w:t>
      </w:r>
    </w:p>
    <w:p w:rsidR="00C733B5" w:rsidRPr="004155EA" w:rsidRDefault="00C733B5" w:rsidP="00CE7441">
      <w:pPr>
        <w:spacing w:after="0" w:line="240" w:lineRule="auto"/>
        <w:rPr>
          <w:rFonts w:ascii="Times New Roman" w:eastAsia="Times New Roman" w:hAnsi="Times New Roman" w:cs="Times New Roman"/>
          <w:sz w:val="28"/>
          <w:szCs w:val="28"/>
          <w:lang w:val="en-US" w:eastAsia="ru-RU"/>
        </w:rPr>
      </w:pPr>
    </w:p>
    <w:p w:rsidR="00C733B5" w:rsidRDefault="00C733B5" w:rsidP="00F41C2B">
      <w:pPr>
        <w:pStyle w:val="af6"/>
      </w:pPr>
      <w:bookmarkStart w:id="19" w:name="_Toc431332515"/>
      <w:r w:rsidRPr="004155EA">
        <w:rPr>
          <w:lang w:val="en-US"/>
        </w:rPr>
        <w:t>Classification of Malocclusion</w:t>
      </w:r>
      <w:bookmarkEnd w:id="19"/>
    </w:p>
    <w:p w:rsidR="00F41C2B" w:rsidRPr="00F41C2B" w:rsidRDefault="00F41C2B" w:rsidP="00F41C2B">
      <w:pPr>
        <w:pStyle w:val="af6"/>
      </w:pPr>
    </w:p>
    <w:p w:rsidR="00C733B5" w:rsidRPr="004155EA" w:rsidRDefault="00C733B5" w:rsidP="00CE7441">
      <w:pPr>
        <w:pStyle w:val="a7"/>
        <w:numPr>
          <w:ilvl w:val="0"/>
          <w:numId w:val="4"/>
        </w:numPr>
        <w:spacing w:after="0" w:line="240" w:lineRule="auto"/>
        <w:rPr>
          <w:rFonts w:ascii="Times New Roman" w:hAnsi="Times New Roman" w:cs="Times New Roman"/>
          <w:sz w:val="28"/>
          <w:szCs w:val="28"/>
          <w:u w:val="single"/>
        </w:rPr>
      </w:pPr>
      <w:r w:rsidRPr="004155EA">
        <w:rPr>
          <w:rFonts w:ascii="Times New Roman" w:hAnsi="Times New Roman" w:cs="Times New Roman"/>
          <w:sz w:val="28"/>
          <w:szCs w:val="28"/>
          <w:u w:val="single"/>
        </w:rPr>
        <w:t>INDIVIDUAL TOOTH MALPOSITIONS</w:t>
      </w:r>
    </w:p>
    <w:p w:rsidR="00C733B5" w:rsidRPr="004155EA" w:rsidRDefault="00C733B5" w:rsidP="00CE7441">
      <w:pPr>
        <w:spacing w:after="0" w:line="240" w:lineRule="auto"/>
        <w:rPr>
          <w:rFonts w:ascii="Times New Roman" w:hAnsi="Times New Roman" w:cs="Times New Roman"/>
          <w:sz w:val="28"/>
          <w:szCs w:val="28"/>
        </w:rPr>
      </w:pPr>
      <w:proofErr w:type="spellStart"/>
      <w:r w:rsidRPr="004155EA">
        <w:rPr>
          <w:rFonts w:ascii="Times New Roman" w:hAnsi="Times New Roman" w:cs="Times New Roman"/>
          <w:sz w:val="28"/>
          <w:szCs w:val="28"/>
        </w:rPr>
        <w:t>Mesial</w:t>
      </w:r>
      <w:proofErr w:type="spellEnd"/>
      <w:r w:rsidRPr="004155EA">
        <w:rPr>
          <w:rFonts w:ascii="Times New Roman" w:hAnsi="Times New Roman" w:cs="Times New Roman"/>
          <w:sz w:val="28"/>
          <w:szCs w:val="28"/>
        </w:rPr>
        <w:t xml:space="preserve"> </w:t>
      </w:r>
      <w:proofErr w:type="spellStart"/>
      <w:r w:rsidRPr="004155EA">
        <w:rPr>
          <w:rFonts w:ascii="Times New Roman" w:hAnsi="Times New Roman" w:cs="Times New Roman"/>
          <w:sz w:val="28"/>
          <w:szCs w:val="28"/>
        </w:rPr>
        <w:t>inclination</w:t>
      </w:r>
      <w:proofErr w:type="spellEnd"/>
      <w:r w:rsidRPr="004155EA">
        <w:rPr>
          <w:rFonts w:ascii="Times New Roman" w:hAnsi="Times New Roman" w:cs="Times New Roman"/>
          <w:sz w:val="28"/>
          <w:szCs w:val="28"/>
        </w:rPr>
        <w:t xml:space="preserve"> </w:t>
      </w:r>
      <w:proofErr w:type="spellStart"/>
      <w:r w:rsidRPr="004155EA">
        <w:rPr>
          <w:rFonts w:ascii="Times New Roman" w:hAnsi="Times New Roman" w:cs="Times New Roman"/>
          <w:sz w:val="28"/>
          <w:szCs w:val="28"/>
        </w:rPr>
        <w:t>or</w:t>
      </w:r>
      <w:proofErr w:type="spellEnd"/>
      <w:r w:rsidRPr="004155EA">
        <w:rPr>
          <w:rFonts w:ascii="Times New Roman" w:hAnsi="Times New Roman" w:cs="Times New Roman"/>
          <w:sz w:val="28"/>
          <w:szCs w:val="28"/>
        </w:rPr>
        <w:t xml:space="preserve"> </w:t>
      </w:r>
      <w:proofErr w:type="spellStart"/>
      <w:r w:rsidRPr="004155EA">
        <w:rPr>
          <w:rFonts w:ascii="Times New Roman" w:hAnsi="Times New Roman" w:cs="Times New Roman"/>
          <w:sz w:val="28"/>
          <w:szCs w:val="28"/>
        </w:rPr>
        <w:t>tipping</w:t>
      </w:r>
      <w:proofErr w:type="spellEnd"/>
    </w:p>
    <w:p w:rsidR="00C733B5" w:rsidRPr="004155EA" w:rsidRDefault="00C733B5" w:rsidP="00CE7441">
      <w:pPr>
        <w:spacing w:after="0" w:line="240" w:lineRule="auto"/>
        <w:rPr>
          <w:rFonts w:ascii="Times New Roman" w:hAnsi="Times New Roman" w:cs="Times New Roman"/>
          <w:sz w:val="28"/>
          <w:szCs w:val="28"/>
        </w:rPr>
      </w:pPr>
      <w:proofErr w:type="spellStart"/>
      <w:r w:rsidRPr="004155EA">
        <w:rPr>
          <w:rFonts w:ascii="Times New Roman" w:hAnsi="Times New Roman" w:cs="Times New Roman"/>
          <w:sz w:val="28"/>
          <w:szCs w:val="28"/>
        </w:rPr>
        <w:t>Distal</w:t>
      </w:r>
      <w:proofErr w:type="spellEnd"/>
      <w:r w:rsidRPr="004155EA">
        <w:rPr>
          <w:rFonts w:ascii="Times New Roman" w:hAnsi="Times New Roman" w:cs="Times New Roman"/>
          <w:sz w:val="28"/>
          <w:szCs w:val="28"/>
        </w:rPr>
        <w:t xml:space="preserve"> </w:t>
      </w:r>
      <w:proofErr w:type="spellStart"/>
      <w:r w:rsidRPr="004155EA">
        <w:rPr>
          <w:rFonts w:ascii="Times New Roman" w:hAnsi="Times New Roman" w:cs="Times New Roman"/>
          <w:sz w:val="28"/>
          <w:szCs w:val="28"/>
        </w:rPr>
        <w:t>inclination</w:t>
      </w:r>
      <w:proofErr w:type="spellEnd"/>
      <w:r w:rsidRPr="004155EA">
        <w:rPr>
          <w:rFonts w:ascii="Times New Roman" w:hAnsi="Times New Roman" w:cs="Times New Roman"/>
          <w:sz w:val="28"/>
          <w:szCs w:val="28"/>
        </w:rPr>
        <w:t xml:space="preserve"> </w:t>
      </w:r>
      <w:proofErr w:type="spellStart"/>
      <w:r w:rsidRPr="004155EA">
        <w:rPr>
          <w:rFonts w:ascii="Times New Roman" w:hAnsi="Times New Roman" w:cs="Times New Roman"/>
          <w:sz w:val="28"/>
          <w:szCs w:val="28"/>
        </w:rPr>
        <w:t>or</w:t>
      </w:r>
      <w:proofErr w:type="spellEnd"/>
      <w:r w:rsidRPr="004155EA">
        <w:rPr>
          <w:rFonts w:ascii="Times New Roman" w:hAnsi="Times New Roman" w:cs="Times New Roman"/>
          <w:sz w:val="28"/>
          <w:szCs w:val="28"/>
        </w:rPr>
        <w:t xml:space="preserve"> </w:t>
      </w:r>
      <w:proofErr w:type="spellStart"/>
      <w:r w:rsidRPr="004155EA">
        <w:rPr>
          <w:rFonts w:ascii="Times New Roman" w:hAnsi="Times New Roman" w:cs="Times New Roman"/>
          <w:sz w:val="28"/>
          <w:szCs w:val="28"/>
        </w:rPr>
        <w:t>tipping</w:t>
      </w:r>
      <w:proofErr w:type="spellEnd"/>
    </w:p>
    <w:p w:rsidR="00C733B5" w:rsidRPr="004155EA" w:rsidRDefault="00C733B5" w:rsidP="00CE7441">
      <w:pPr>
        <w:spacing w:after="0" w:line="240" w:lineRule="auto"/>
        <w:rPr>
          <w:rFonts w:ascii="Times New Roman" w:hAnsi="Times New Roman" w:cs="Times New Roman"/>
          <w:sz w:val="28"/>
          <w:szCs w:val="28"/>
        </w:rPr>
      </w:pPr>
      <w:proofErr w:type="spellStart"/>
      <w:r w:rsidRPr="004155EA">
        <w:rPr>
          <w:rFonts w:ascii="Times New Roman" w:hAnsi="Times New Roman" w:cs="Times New Roman"/>
          <w:sz w:val="28"/>
          <w:szCs w:val="28"/>
        </w:rPr>
        <w:t>Lingual</w:t>
      </w:r>
      <w:proofErr w:type="spellEnd"/>
      <w:r w:rsidRPr="004155EA">
        <w:rPr>
          <w:rFonts w:ascii="Times New Roman" w:hAnsi="Times New Roman" w:cs="Times New Roman"/>
          <w:sz w:val="28"/>
          <w:szCs w:val="28"/>
        </w:rPr>
        <w:t xml:space="preserve"> </w:t>
      </w:r>
      <w:proofErr w:type="spellStart"/>
      <w:r w:rsidRPr="004155EA">
        <w:rPr>
          <w:rFonts w:ascii="Times New Roman" w:hAnsi="Times New Roman" w:cs="Times New Roman"/>
          <w:sz w:val="28"/>
          <w:szCs w:val="28"/>
        </w:rPr>
        <w:t>inclination</w:t>
      </w:r>
      <w:proofErr w:type="spellEnd"/>
      <w:r w:rsidRPr="004155EA">
        <w:rPr>
          <w:rFonts w:ascii="Times New Roman" w:hAnsi="Times New Roman" w:cs="Times New Roman"/>
          <w:sz w:val="28"/>
          <w:szCs w:val="28"/>
        </w:rPr>
        <w:t xml:space="preserve"> </w:t>
      </w:r>
      <w:proofErr w:type="spellStart"/>
      <w:r w:rsidRPr="004155EA">
        <w:rPr>
          <w:rFonts w:ascii="Times New Roman" w:hAnsi="Times New Roman" w:cs="Times New Roman"/>
          <w:sz w:val="28"/>
          <w:szCs w:val="28"/>
        </w:rPr>
        <w:t>or</w:t>
      </w:r>
      <w:proofErr w:type="spellEnd"/>
      <w:r w:rsidRPr="004155EA">
        <w:rPr>
          <w:rFonts w:ascii="Times New Roman" w:hAnsi="Times New Roman" w:cs="Times New Roman"/>
          <w:sz w:val="28"/>
          <w:szCs w:val="28"/>
        </w:rPr>
        <w:t xml:space="preserve"> </w:t>
      </w:r>
      <w:proofErr w:type="spellStart"/>
      <w:r w:rsidRPr="004155EA">
        <w:rPr>
          <w:rFonts w:ascii="Times New Roman" w:hAnsi="Times New Roman" w:cs="Times New Roman"/>
          <w:sz w:val="28"/>
          <w:szCs w:val="28"/>
        </w:rPr>
        <w:t>tipping</w:t>
      </w:r>
      <w:proofErr w:type="spellEnd"/>
    </w:p>
    <w:p w:rsidR="00C733B5" w:rsidRPr="004155EA" w:rsidRDefault="00C733B5" w:rsidP="00CE7441">
      <w:pPr>
        <w:spacing w:after="0" w:line="240" w:lineRule="auto"/>
        <w:rPr>
          <w:rFonts w:ascii="Times New Roman" w:hAnsi="Times New Roman" w:cs="Times New Roman"/>
          <w:sz w:val="28"/>
          <w:szCs w:val="28"/>
        </w:rPr>
      </w:pPr>
      <w:proofErr w:type="spellStart"/>
      <w:r w:rsidRPr="004155EA">
        <w:rPr>
          <w:rFonts w:ascii="Times New Roman" w:hAnsi="Times New Roman" w:cs="Times New Roman"/>
          <w:sz w:val="28"/>
          <w:szCs w:val="28"/>
        </w:rPr>
        <w:t>Labial</w:t>
      </w:r>
      <w:proofErr w:type="spellEnd"/>
      <w:r w:rsidRPr="004155EA">
        <w:rPr>
          <w:rFonts w:ascii="Times New Roman" w:hAnsi="Times New Roman" w:cs="Times New Roman"/>
          <w:sz w:val="28"/>
          <w:szCs w:val="28"/>
        </w:rPr>
        <w:t>/</w:t>
      </w:r>
      <w:proofErr w:type="spellStart"/>
      <w:r w:rsidRPr="004155EA">
        <w:rPr>
          <w:rFonts w:ascii="Times New Roman" w:hAnsi="Times New Roman" w:cs="Times New Roman"/>
          <w:sz w:val="28"/>
          <w:szCs w:val="28"/>
        </w:rPr>
        <w:t>buccal</w:t>
      </w:r>
      <w:proofErr w:type="spellEnd"/>
      <w:r w:rsidRPr="004155EA">
        <w:rPr>
          <w:rFonts w:ascii="Times New Roman" w:hAnsi="Times New Roman" w:cs="Times New Roman"/>
          <w:sz w:val="28"/>
          <w:szCs w:val="28"/>
        </w:rPr>
        <w:t xml:space="preserve"> </w:t>
      </w:r>
      <w:proofErr w:type="spellStart"/>
      <w:r w:rsidRPr="004155EA">
        <w:rPr>
          <w:rFonts w:ascii="Times New Roman" w:hAnsi="Times New Roman" w:cs="Times New Roman"/>
          <w:sz w:val="28"/>
          <w:szCs w:val="28"/>
        </w:rPr>
        <w:t>inclination</w:t>
      </w:r>
      <w:proofErr w:type="spellEnd"/>
      <w:r w:rsidRPr="004155EA">
        <w:rPr>
          <w:rFonts w:ascii="Times New Roman" w:hAnsi="Times New Roman" w:cs="Times New Roman"/>
          <w:sz w:val="28"/>
          <w:szCs w:val="28"/>
        </w:rPr>
        <w:t xml:space="preserve"> </w:t>
      </w:r>
      <w:proofErr w:type="spellStart"/>
      <w:r w:rsidRPr="004155EA">
        <w:rPr>
          <w:rFonts w:ascii="Times New Roman" w:hAnsi="Times New Roman" w:cs="Times New Roman"/>
          <w:sz w:val="28"/>
          <w:szCs w:val="28"/>
        </w:rPr>
        <w:t>or</w:t>
      </w:r>
      <w:proofErr w:type="spellEnd"/>
      <w:r w:rsidRPr="004155EA">
        <w:rPr>
          <w:rFonts w:ascii="Times New Roman" w:hAnsi="Times New Roman" w:cs="Times New Roman"/>
          <w:sz w:val="28"/>
          <w:szCs w:val="28"/>
        </w:rPr>
        <w:t xml:space="preserve"> </w:t>
      </w:r>
      <w:proofErr w:type="spellStart"/>
      <w:r w:rsidRPr="004155EA">
        <w:rPr>
          <w:rFonts w:ascii="Times New Roman" w:hAnsi="Times New Roman" w:cs="Times New Roman"/>
          <w:sz w:val="28"/>
          <w:szCs w:val="28"/>
        </w:rPr>
        <w:t>tipping</w:t>
      </w:r>
      <w:proofErr w:type="spellEnd"/>
    </w:p>
    <w:p w:rsidR="00C733B5" w:rsidRPr="004155EA" w:rsidRDefault="00C733B5" w:rsidP="00CE7441">
      <w:pPr>
        <w:spacing w:after="0" w:line="240" w:lineRule="auto"/>
        <w:rPr>
          <w:rFonts w:ascii="Times New Roman" w:hAnsi="Times New Roman" w:cs="Times New Roman"/>
          <w:sz w:val="28"/>
          <w:szCs w:val="28"/>
        </w:rPr>
      </w:pPr>
      <w:proofErr w:type="spellStart"/>
      <w:r w:rsidRPr="004155EA">
        <w:rPr>
          <w:rFonts w:ascii="Times New Roman" w:hAnsi="Times New Roman" w:cs="Times New Roman"/>
          <w:sz w:val="28"/>
          <w:szCs w:val="28"/>
        </w:rPr>
        <w:t>Infra-occlusion</w:t>
      </w:r>
      <w:proofErr w:type="spellEnd"/>
    </w:p>
    <w:p w:rsidR="00C733B5" w:rsidRPr="004155EA" w:rsidRDefault="00C733B5" w:rsidP="00CE7441">
      <w:pPr>
        <w:spacing w:after="0" w:line="240" w:lineRule="auto"/>
        <w:rPr>
          <w:rFonts w:ascii="Times New Roman" w:hAnsi="Times New Roman" w:cs="Times New Roman"/>
          <w:sz w:val="28"/>
          <w:szCs w:val="28"/>
        </w:rPr>
      </w:pPr>
      <w:proofErr w:type="spellStart"/>
      <w:r w:rsidRPr="004155EA">
        <w:rPr>
          <w:rFonts w:ascii="Times New Roman" w:hAnsi="Times New Roman" w:cs="Times New Roman"/>
          <w:sz w:val="28"/>
          <w:szCs w:val="28"/>
        </w:rPr>
        <w:t>Supraocclusion</w:t>
      </w:r>
      <w:proofErr w:type="spellEnd"/>
    </w:p>
    <w:p w:rsidR="00C733B5" w:rsidRPr="004155EA" w:rsidRDefault="00C733B5" w:rsidP="00CE7441">
      <w:pPr>
        <w:spacing w:after="0" w:line="240" w:lineRule="auto"/>
        <w:rPr>
          <w:rFonts w:ascii="Times New Roman" w:hAnsi="Times New Roman" w:cs="Times New Roman"/>
          <w:sz w:val="28"/>
          <w:szCs w:val="28"/>
          <w:lang w:val="en-US"/>
        </w:rPr>
      </w:pPr>
      <w:r w:rsidRPr="004155EA">
        <w:rPr>
          <w:rFonts w:ascii="Times New Roman" w:hAnsi="Times New Roman" w:cs="Times New Roman"/>
          <w:sz w:val="28"/>
          <w:szCs w:val="28"/>
          <w:lang w:val="en-US"/>
        </w:rPr>
        <w:lastRenderedPageBreak/>
        <w:t xml:space="preserve">Rotations two types: </w:t>
      </w:r>
      <w:proofErr w:type="spellStart"/>
      <w:r w:rsidRPr="004155EA">
        <w:rPr>
          <w:rFonts w:ascii="Times New Roman" w:hAnsi="Times New Roman" w:cs="Times New Roman"/>
          <w:sz w:val="28"/>
          <w:szCs w:val="28"/>
          <w:lang w:val="en-US"/>
        </w:rPr>
        <w:t>mesiolingual</w:t>
      </w:r>
      <w:proofErr w:type="spellEnd"/>
      <w:r w:rsidRPr="004155EA">
        <w:rPr>
          <w:rFonts w:ascii="Times New Roman" w:hAnsi="Times New Roman" w:cs="Times New Roman"/>
          <w:sz w:val="28"/>
          <w:szCs w:val="28"/>
          <w:lang w:val="en-US"/>
        </w:rPr>
        <w:t xml:space="preserve"> or </w:t>
      </w:r>
      <w:proofErr w:type="spellStart"/>
      <w:r w:rsidRPr="004155EA">
        <w:rPr>
          <w:rFonts w:ascii="Times New Roman" w:hAnsi="Times New Roman" w:cs="Times New Roman"/>
          <w:sz w:val="28"/>
          <w:szCs w:val="28"/>
          <w:lang w:val="en-US"/>
        </w:rPr>
        <w:t>distolabial</w:t>
      </w:r>
      <w:proofErr w:type="spellEnd"/>
      <w:r w:rsidRPr="004155EA">
        <w:rPr>
          <w:rFonts w:ascii="Times New Roman" w:hAnsi="Times New Roman" w:cs="Times New Roman"/>
          <w:sz w:val="28"/>
          <w:szCs w:val="28"/>
          <w:lang w:val="en-US"/>
        </w:rPr>
        <w:t xml:space="preserve"> </w:t>
      </w:r>
      <w:proofErr w:type="spellStart"/>
      <w:r w:rsidRPr="004155EA">
        <w:rPr>
          <w:rFonts w:ascii="Times New Roman" w:hAnsi="Times New Roman" w:cs="Times New Roman"/>
          <w:sz w:val="28"/>
          <w:szCs w:val="28"/>
          <w:lang w:val="en-US"/>
        </w:rPr>
        <w:t>distolingual</w:t>
      </w:r>
      <w:proofErr w:type="spellEnd"/>
      <w:r w:rsidRPr="004155EA">
        <w:rPr>
          <w:rFonts w:ascii="Times New Roman" w:hAnsi="Times New Roman" w:cs="Times New Roman"/>
          <w:sz w:val="28"/>
          <w:szCs w:val="28"/>
          <w:lang w:val="en-US"/>
        </w:rPr>
        <w:t xml:space="preserve"> or </w:t>
      </w:r>
      <w:proofErr w:type="spellStart"/>
      <w:r w:rsidRPr="004155EA">
        <w:rPr>
          <w:rFonts w:ascii="Times New Roman" w:hAnsi="Times New Roman" w:cs="Times New Roman"/>
          <w:sz w:val="28"/>
          <w:szCs w:val="28"/>
          <w:lang w:val="en-US"/>
        </w:rPr>
        <w:t>mesiolabial</w:t>
      </w:r>
      <w:proofErr w:type="spellEnd"/>
    </w:p>
    <w:p w:rsidR="00C733B5" w:rsidRPr="004155EA" w:rsidRDefault="00C733B5" w:rsidP="00CE7441">
      <w:pPr>
        <w:spacing w:after="0" w:line="240" w:lineRule="auto"/>
        <w:rPr>
          <w:rFonts w:ascii="Times New Roman" w:hAnsi="Times New Roman" w:cs="Times New Roman"/>
          <w:sz w:val="28"/>
          <w:szCs w:val="28"/>
        </w:rPr>
      </w:pPr>
      <w:proofErr w:type="spellStart"/>
      <w:r w:rsidRPr="004155EA">
        <w:rPr>
          <w:rFonts w:ascii="Times New Roman" w:hAnsi="Times New Roman" w:cs="Times New Roman"/>
          <w:sz w:val="28"/>
          <w:szCs w:val="28"/>
        </w:rPr>
        <w:t>Transposition</w:t>
      </w:r>
      <w:proofErr w:type="spellEnd"/>
    </w:p>
    <w:p w:rsidR="00C733B5" w:rsidRPr="004155EA" w:rsidRDefault="00C733B5" w:rsidP="00CE7441">
      <w:pPr>
        <w:pStyle w:val="a7"/>
        <w:numPr>
          <w:ilvl w:val="0"/>
          <w:numId w:val="4"/>
        </w:numPr>
        <w:spacing w:after="0" w:line="240" w:lineRule="auto"/>
        <w:rPr>
          <w:rFonts w:ascii="Times New Roman" w:hAnsi="Times New Roman" w:cs="Times New Roman"/>
          <w:sz w:val="28"/>
          <w:szCs w:val="28"/>
          <w:u w:val="single"/>
        </w:rPr>
      </w:pPr>
      <w:r w:rsidRPr="004155EA">
        <w:rPr>
          <w:rFonts w:ascii="Times New Roman" w:hAnsi="Times New Roman" w:cs="Times New Roman"/>
          <w:sz w:val="28"/>
          <w:szCs w:val="28"/>
          <w:u w:val="single"/>
        </w:rPr>
        <w:t>MALRELATION OF DENTAL ARCHES</w:t>
      </w:r>
    </w:p>
    <w:p w:rsidR="00C733B5" w:rsidRPr="004155EA" w:rsidRDefault="00C733B5" w:rsidP="00CE7441">
      <w:pPr>
        <w:spacing w:after="0" w:line="240" w:lineRule="auto"/>
        <w:rPr>
          <w:rFonts w:ascii="Times New Roman" w:hAnsi="Times New Roman" w:cs="Times New Roman"/>
          <w:sz w:val="28"/>
          <w:szCs w:val="28"/>
        </w:rPr>
      </w:pPr>
      <w:r w:rsidRPr="004155EA">
        <w:rPr>
          <w:rFonts w:ascii="Times New Roman" w:hAnsi="Times New Roman" w:cs="Times New Roman"/>
          <w:sz w:val="28"/>
          <w:szCs w:val="28"/>
        </w:rPr>
        <w:t>SAGITTAL PLANE MALOCCLUSIONS</w:t>
      </w:r>
    </w:p>
    <w:p w:rsidR="00C733B5" w:rsidRPr="004155EA" w:rsidRDefault="00C733B5" w:rsidP="00CE7441">
      <w:pPr>
        <w:spacing w:after="0" w:line="240" w:lineRule="auto"/>
        <w:rPr>
          <w:rFonts w:ascii="Times New Roman" w:hAnsi="Times New Roman" w:cs="Times New Roman"/>
          <w:sz w:val="28"/>
          <w:szCs w:val="28"/>
          <w:lang w:val="en-US"/>
        </w:rPr>
      </w:pPr>
      <w:r w:rsidRPr="004155EA">
        <w:rPr>
          <w:rFonts w:ascii="Times New Roman" w:hAnsi="Times New Roman" w:cs="Times New Roman"/>
          <w:sz w:val="28"/>
          <w:szCs w:val="28"/>
          <w:lang w:val="en-US"/>
        </w:rPr>
        <w:t xml:space="preserve">Two types: Pre-normal Occlusion </w:t>
      </w:r>
      <w:proofErr w:type="spellStart"/>
      <w:r w:rsidRPr="004155EA">
        <w:rPr>
          <w:rFonts w:ascii="Times New Roman" w:hAnsi="Times New Roman" w:cs="Times New Roman"/>
          <w:sz w:val="28"/>
          <w:szCs w:val="28"/>
          <w:lang w:val="en-US"/>
        </w:rPr>
        <w:t>mandibular</w:t>
      </w:r>
      <w:proofErr w:type="spellEnd"/>
      <w:r w:rsidRPr="004155EA">
        <w:rPr>
          <w:rFonts w:ascii="Times New Roman" w:hAnsi="Times New Roman" w:cs="Times New Roman"/>
          <w:sz w:val="28"/>
          <w:szCs w:val="28"/>
          <w:lang w:val="en-US"/>
        </w:rPr>
        <w:t xml:space="preserve"> Post-normal Occlusion </w:t>
      </w:r>
      <w:proofErr w:type="spellStart"/>
      <w:r w:rsidRPr="004155EA">
        <w:rPr>
          <w:rFonts w:ascii="Times New Roman" w:hAnsi="Times New Roman" w:cs="Times New Roman"/>
          <w:sz w:val="28"/>
          <w:szCs w:val="28"/>
          <w:lang w:val="en-US"/>
        </w:rPr>
        <w:t>mandibular</w:t>
      </w:r>
      <w:proofErr w:type="spellEnd"/>
      <w:r w:rsidRPr="004155EA">
        <w:rPr>
          <w:rFonts w:ascii="Times New Roman" w:hAnsi="Times New Roman" w:cs="Times New Roman"/>
          <w:sz w:val="28"/>
          <w:szCs w:val="28"/>
          <w:lang w:val="en-US"/>
        </w:rPr>
        <w:t xml:space="preserve"> </w:t>
      </w:r>
      <w:proofErr w:type="spellStart"/>
      <w:r w:rsidRPr="004155EA">
        <w:rPr>
          <w:rFonts w:ascii="Times New Roman" w:hAnsi="Times New Roman" w:cs="Times New Roman"/>
          <w:sz w:val="28"/>
          <w:szCs w:val="28"/>
          <w:lang w:val="en-US"/>
        </w:rPr>
        <w:t>posteriorly</w:t>
      </w:r>
      <w:proofErr w:type="spellEnd"/>
    </w:p>
    <w:p w:rsidR="00C733B5" w:rsidRPr="004155EA" w:rsidRDefault="00C733B5" w:rsidP="00CE7441">
      <w:pPr>
        <w:spacing w:after="0" w:line="240" w:lineRule="auto"/>
        <w:rPr>
          <w:rFonts w:ascii="Times New Roman" w:hAnsi="Times New Roman" w:cs="Times New Roman"/>
          <w:sz w:val="28"/>
          <w:szCs w:val="28"/>
          <w:lang w:val="en-US"/>
        </w:rPr>
      </w:pPr>
      <w:r w:rsidRPr="004155EA">
        <w:rPr>
          <w:rFonts w:ascii="Times New Roman" w:hAnsi="Times New Roman" w:cs="Times New Roman"/>
          <w:sz w:val="28"/>
          <w:szCs w:val="28"/>
          <w:lang w:val="en-US"/>
        </w:rPr>
        <w:t>VERTICAL PLANE MALOCCLUSIONS</w:t>
      </w:r>
    </w:p>
    <w:p w:rsidR="00C733B5" w:rsidRPr="004155EA" w:rsidRDefault="00C733B5" w:rsidP="00CE7441">
      <w:pPr>
        <w:spacing w:after="0" w:line="240" w:lineRule="auto"/>
        <w:rPr>
          <w:rFonts w:ascii="Times New Roman" w:hAnsi="Times New Roman" w:cs="Times New Roman"/>
          <w:sz w:val="28"/>
          <w:szCs w:val="28"/>
          <w:lang w:val="en-US"/>
        </w:rPr>
      </w:pPr>
      <w:r w:rsidRPr="004155EA">
        <w:rPr>
          <w:rFonts w:ascii="Times New Roman" w:hAnsi="Times New Roman" w:cs="Times New Roman"/>
          <w:sz w:val="28"/>
          <w:szCs w:val="28"/>
          <w:lang w:val="en-US"/>
        </w:rPr>
        <w:t>Deep Bite Open Bite</w:t>
      </w:r>
    </w:p>
    <w:p w:rsidR="00C733B5" w:rsidRPr="004155EA" w:rsidRDefault="00C733B5" w:rsidP="00CE7441">
      <w:pPr>
        <w:spacing w:after="0" w:line="240" w:lineRule="auto"/>
        <w:rPr>
          <w:rFonts w:ascii="Times New Roman" w:hAnsi="Times New Roman" w:cs="Times New Roman"/>
          <w:sz w:val="28"/>
          <w:szCs w:val="28"/>
          <w:lang w:val="en-US"/>
        </w:rPr>
      </w:pPr>
      <w:r w:rsidRPr="004155EA">
        <w:rPr>
          <w:rFonts w:ascii="Times New Roman" w:hAnsi="Times New Roman" w:cs="Times New Roman"/>
          <w:sz w:val="28"/>
          <w:szCs w:val="28"/>
          <w:lang w:val="en-US"/>
        </w:rPr>
        <w:t>TRANSVERSE PLANE MALOCCLUSIONS</w:t>
      </w:r>
    </w:p>
    <w:p w:rsidR="00C733B5" w:rsidRPr="004155EA" w:rsidRDefault="00C733B5" w:rsidP="00CE7441">
      <w:pPr>
        <w:spacing w:after="0" w:line="240" w:lineRule="auto"/>
        <w:rPr>
          <w:rFonts w:ascii="Times New Roman" w:hAnsi="Times New Roman" w:cs="Times New Roman"/>
          <w:sz w:val="28"/>
          <w:szCs w:val="28"/>
          <w:lang w:val="en-US"/>
        </w:rPr>
      </w:pPr>
      <w:proofErr w:type="gramStart"/>
      <w:r w:rsidRPr="004155EA">
        <w:rPr>
          <w:rFonts w:ascii="Times New Roman" w:hAnsi="Times New Roman" w:cs="Times New Roman"/>
          <w:sz w:val="28"/>
          <w:szCs w:val="28"/>
          <w:lang w:val="en-US"/>
        </w:rPr>
        <w:t>various</w:t>
      </w:r>
      <w:proofErr w:type="gramEnd"/>
      <w:r w:rsidRPr="004155EA">
        <w:rPr>
          <w:rFonts w:ascii="Times New Roman" w:hAnsi="Times New Roman" w:cs="Times New Roman"/>
          <w:sz w:val="28"/>
          <w:szCs w:val="28"/>
          <w:lang w:val="en-US"/>
        </w:rPr>
        <w:t xml:space="preserve"> types of cross bites</w:t>
      </w:r>
    </w:p>
    <w:p w:rsidR="00C733B5" w:rsidRPr="004155EA" w:rsidRDefault="00C733B5" w:rsidP="00CE7441">
      <w:pPr>
        <w:pStyle w:val="a7"/>
        <w:numPr>
          <w:ilvl w:val="0"/>
          <w:numId w:val="4"/>
        </w:numPr>
        <w:spacing w:after="0" w:line="240" w:lineRule="auto"/>
        <w:rPr>
          <w:rFonts w:ascii="Times New Roman" w:hAnsi="Times New Roman" w:cs="Times New Roman"/>
          <w:sz w:val="28"/>
          <w:szCs w:val="28"/>
          <w:u w:val="single"/>
        </w:rPr>
      </w:pPr>
      <w:r w:rsidRPr="004155EA">
        <w:rPr>
          <w:rFonts w:ascii="Times New Roman" w:hAnsi="Times New Roman" w:cs="Times New Roman"/>
          <w:sz w:val="28"/>
          <w:szCs w:val="28"/>
          <w:u w:val="single"/>
        </w:rPr>
        <w:t>ANGLE’S CLASSIFICATION OF MALOCCLUSION</w:t>
      </w:r>
    </w:p>
    <w:p w:rsidR="00C733B5" w:rsidRPr="004155EA" w:rsidRDefault="00C733B5" w:rsidP="00CE7441">
      <w:pPr>
        <w:spacing w:after="0" w:line="240" w:lineRule="auto"/>
        <w:rPr>
          <w:rFonts w:ascii="Times New Roman" w:hAnsi="Times New Roman" w:cs="Times New Roman"/>
          <w:sz w:val="28"/>
          <w:szCs w:val="28"/>
        </w:rPr>
      </w:pPr>
      <w:r w:rsidRPr="004155EA">
        <w:rPr>
          <w:rFonts w:ascii="Times New Roman" w:hAnsi="Times New Roman" w:cs="Times New Roman"/>
          <w:sz w:val="28"/>
          <w:szCs w:val="28"/>
        </w:rPr>
        <w:t>CLASS I—MALOCCLUSION</w:t>
      </w:r>
    </w:p>
    <w:p w:rsidR="00C733B5" w:rsidRPr="004155EA" w:rsidRDefault="00C733B5" w:rsidP="00CE7441">
      <w:pPr>
        <w:spacing w:after="0" w:line="240" w:lineRule="auto"/>
        <w:rPr>
          <w:rFonts w:ascii="Times New Roman" w:hAnsi="Times New Roman" w:cs="Times New Roman"/>
          <w:sz w:val="28"/>
          <w:szCs w:val="28"/>
          <w:lang w:val="en-US"/>
        </w:rPr>
      </w:pPr>
      <w:proofErr w:type="spellStart"/>
      <w:proofErr w:type="gramStart"/>
      <w:r w:rsidRPr="004155EA">
        <w:rPr>
          <w:rFonts w:ascii="Times New Roman" w:hAnsi="Times New Roman" w:cs="Times New Roman"/>
          <w:sz w:val="28"/>
          <w:szCs w:val="28"/>
          <w:lang w:val="en-US"/>
        </w:rPr>
        <w:t>mesiobuccal</w:t>
      </w:r>
      <w:proofErr w:type="spellEnd"/>
      <w:proofErr w:type="gramEnd"/>
      <w:r w:rsidRPr="004155EA">
        <w:rPr>
          <w:rFonts w:ascii="Times New Roman" w:hAnsi="Times New Roman" w:cs="Times New Roman"/>
          <w:sz w:val="28"/>
          <w:szCs w:val="28"/>
          <w:lang w:val="en-US"/>
        </w:rPr>
        <w:t xml:space="preserve"> cusp of the maxillary first molar occluding in the </w:t>
      </w:r>
      <w:proofErr w:type="spellStart"/>
      <w:r w:rsidRPr="004155EA">
        <w:rPr>
          <w:rFonts w:ascii="Times New Roman" w:hAnsi="Times New Roman" w:cs="Times New Roman"/>
          <w:sz w:val="28"/>
          <w:szCs w:val="28"/>
          <w:lang w:val="en-US"/>
        </w:rPr>
        <w:t>buccal</w:t>
      </w:r>
      <w:proofErr w:type="spellEnd"/>
      <w:r w:rsidRPr="004155EA">
        <w:rPr>
          <w:rFonts w:ascii="Times New Roman" w:hAnsi="Times New Roman" w:cs="Times New Roman"/>
          <w:sz w:val="28"/>
          <w:szCs w:val="28"/>
          <w:lang w:val="en-US"/>
        </w:rPr>
        <w:t xml:space="preserve"> groove of the </w:t>
      </w:r>
      <w:proofErr w:type="spellStart"/>
      <w:r w:rsidRPr="004155EA">
        <w:rPr>
          <w:rFonts w:ascii="Times New Roman" w:hAnsi="Times New Roman" w:cs="Times New Roman"/>
          <w:sz w:val="28"/>
          <w:szCs w:val="28"/>
          <w:lang w:val="en-US"/>
        </w:rPr>
        <w:t>mandibular</w:t>
      </w:r>
      <w:proofErr w:type="spellEnd"/>
      <w:r w:rsidRPr="004155EA">
        <w:rPr>
          <w:rFonts w:ascii="Times New Roman" w:hAnsi="Times New Roman" w:cs="Times New Roman"/>
          <w:sz w:val="28"/>
          <w:szCs w:val="28"/>
          <w:lang w:val="en-US"/>
        </w:rPr>
        <w:t xml:space="preserve"> first permanent molar and the </w:t>
      </w:r>
      <w:proofErr w:type="spellStart"/>
      <w:r w:rsidRPr="004155EA">
        <w:rPr>
          <w:rFonts w:ascii="Times New Roman" w:hAnsi="Times New Roman" w:cs="Times New Roman"/>
          <w:sz w:val="28"/>
          <w:szCs w:val="28"/>
          <w:lang w:val="en-US"/>
        </w:rPr>
        <w:t>mesiolingual</w:t>
      </w:r>
      <w:proofErr w:type="spellEnd"/>
      <w:r w:rsidRPr="004155EA">
        <w:rPr>
          <w:rFonts w:ascii="Times New Roman" w:hAnsi="Times New Roman" w:cs="Times New Roman"/>
          <w:sz w:val="28"/>
          <w:szCs w:val="28"/>
          <w:lang w:val="en-US"/>
        </w:rPr>
        <w:t xml:space="preserve"> cusp of the maxillary first permanent molar occludes with the </w:t>
      </w:r>
      <w:proofErr w:type="spellStart"/>
      <w:r w:rsidRPr="004155EA">
        <w:rPr>
          <w:rFonts w:ascii="Times New Roman" w:hAnsi="Times New Roman" w:cs="Times New Roman"/>
          <w:sz w:val="28"/>
          <w:szCs w:val="28"/>
          <w:lang w:val="en-US"/>
        </w:rPr>
        <w:t>occlusal</w:t>
      </w:r>
      <w:proofErr w:type="spellEnd"/>
      <w:r w:rsidRPr="004155EA">
        <w:rPr>
          <w:rFonts w:ascii="Times New Roman" w:hAnsi="Times New Roman" w:cs="Times New Roman"/>
          <w:sz w:val="28"/>
          <w:szCs w:val="28"/>
          <w:lang w:val="en-US"/>
        </w:rPr>
        <w:t xml:space="preserve"> </w:t>
      </w:r>
      <w:proofErr w:type="spellStart"/>
      <w:r w:rsidRPr="004155EA">
        <w:rPr>
          <w:rFonts w:ascii="Times New Roman" w:hAnsi="Times New Roman" w:cs="Times New Roman"/>
          <w:sz w:val="28"/>
          <w:szCs w:val="28"/>
          <w:lang w:val="en-US"/>
        </w:rPr>
        <w:t>fossa</w:t>
      </w:r>
      <w:proofErr w:type="spellEnd"/>
      <w:r w:rsidRPr="004155EA">
        <w:rPr>
          <w:rFonts w:ascii="Times New Roman" w:hAnsi="Times New Roman" w:cs="Times New Roman"/>
          <w:sz w:val="28"/>
          <w:szCs w:val="28"/>
          <w:lang w:val="en-US"/>
        </w:rPr>
        <w:t xml:space="preserve"> of the </w:t>
      </w:r>
      <w:proofErr w:type="spellStart"/>
      <w:r w:rsidRPr="004155EA">
        <w:rPr>
          <w:rFonts w:ascii="Times New Roman" w:hAnsi="Times New Roman" w:cs="Times New Roman"/>
          <w:sz w:val="28"/>
          <w:szCs w:val="28"/>
          <w:lang w:val="en-US"/>
        </w:rPr>
        <w:t>mandibular</w:t>
      </w:r>
      <w:proofErr w:type="spellEnd"/>
      <w:r w:rsidRPr="004155EA">
        <w:rPr>
          <w:rFonts w:ascii="Times New Roman" w:hAnsi="Times New Roman" w:cs="Times New Roman"/>
          <w:sz w:val="28"/>
          <w:szCs w:val="28"/>
          <w:lang w:val="en-US"/>
        </w:rPr>
        <w:t xml:space="preserve"> first permanent molar</w:t>
      </w:r>
    </w:p>
    <w:p w:rsidR="00C733B5" w:rsidRPr="004155EA" w:rsidRDefault="00C733B5" w:rsidP="00CE7441">
      <w:pPr>
        <w:spacing w:after="0" w:line="240" w:lineRule="auto"/>
        <w:rPr>
          <w:rFonts w:ascii="Times New Roman" w:hAnsi="Times New Roman" w:cs="Times New Roman"/>
          <w:sz w:val="28"/>
          <w:szCs w:val="28"/>
          <w:lang w:val="en-US"/>
        </w:rPr>
      </w:pPr>
      <w:r w:rsidRPr="004155EA">
        <w:rPr>
          <w:rFonts w:ascii="Times New Roman" w:hAnsi="Times New Roman" w:cs="Times New Roman"/>
          <w:sz w:val="28"/>
          <w:szCs w:val="28"/>
          <w:lang w:val="en-US"/>
        </w:rPr>
        <w:t>MODIFICATIONS OF ANGLES CLASS I</w:t>
      </w:r>
    </w:p>
    <w:p w:rsidR="00C733B5" w:rsidRPr="004155EA" w:rsidRDefault="00C733B5" w:rsidP="00CE7441">
      <w:pPr>
        <w:spacing w:after="0" w:line="240" w:lineRule="auto"/>
        <w:rPr>
          <w:rFonts w:ascii="Times New Roman" w:hAnsi="Times New Roman" w:cs="Times New Roman"/>
          <w:sz w:val="28"/>
          <w:szCs w:val="28"/>
          <w:lang w:val="en-US"/>
        </w:rPr>
      </w:pPr>
      <w:r w:rsidRPr="004155EA">
        <w:rPr>
          <w:rFonts w:ascii="Times New Roman" w:hAnsi="Times New Roman" w:cs="Times New Roman"/>
          <w:sz w:val="28"/>
          <w:szCs w:val="28"/>
          <w:lang w:val="en-US"/>
        </w:rPr>
        <w:t>Type 1 crowded maxillary anterior teeth</w:t>
      </w:r>
    </w:p>
    <w:p w:rsidR="00C733B5" w:rsidRPr="004155EA" w:rsidRDefault="00C733B5" w:rsidP="00CE7441">
      <w:pPr>
        <w:spacing w:after="0" w:line="240" w:lineRule="auto"/>
        <w:rPr>
          <w:rFonts w:ascii="Times New Roman" w:hAnsi="Times New Roman" w:cs="Times New Roman"/>
          <w:sz w:val="28"/>
          <w:szCs w:val="28"/>
          <w:lang w:val="en-US"/>
        </w:rPr>
      </w:pPr>
      <w:r w:rsidRPr="004155EA">
        <w:rPr>
          <w:rFonts w:ascii="Times New Roman" w:hAnsi="Times New Roman" w:cs="Times New Roman"/>
          <w:sz w:val="28"/>
          <w:szCs w:val="28"/>
          <w:lang w:val="en-US"/>
        </w:rPr>
        <w:t xml:space="preserve">Type 2 maxillary incisors in </w:t>
      </w:r>
      <w:proofErr w:type="spellStart"/>
      <w:r w:rsidRPr="004155EA">
        <w:rPr>
          <w:rFonts w:ascii="Times New Roman" w:hAnsi="Times New Roman" w:cs="Times New Roman"/>
          <w:sz w:val="28"/>
          <w:szCs w:val="28"/>
          <w:lang w:val="en-US"/>
        </w:rPr>
        <w:t>labio</w:t>
      </w:r>
      <w:proofErr w:type="spellEnd"/>
      <w:r w:rsidRPr="004155EA">
        <w:rPr>
          <w:rFonts w:ascii="Times New Roman" w:hAnsi="Times New Roman" w:cs="Times New Roman"/>
          <w:sz w:val="28"/>
          <w:szCs w:val="28"/>
          <w:lang w:val="en-US"/>
        </w:rPr>
        <w:t>-version (</w:t>
      </w:r>
      <w:proofErr w:type="spellStart"/>
      <w:r w:rsidRPr="004155EA">
        <w:rPr>
          <w:rFonts w:ascii="Times New Roman" w:hAnsi="Times New Roman" w:cs="Times New Roman"/>
          <w:sz w:val="28"/>
          <w:szCs w:val="28"/>
          <w:lang w:val="en-US"/>
        </w:rPr>
        <w:t>proclined</w:t>
      </w:r>
      <w:proofErr w:type="spellEnd"/>
      <w:r w:rsidRPr="004155EA">
        <w:rPr>
          <w:rFonts w:ascii="Times New Roman" w:hAnsi="Times New Roman" w:cs="Times New Roman"/>
          <w:sz w:val="28"/>
          <w:szCs w:val="28"/>
          <w:lang w:val="en-US"/>
        </w:rPr>
        <w:t>)</w:t>
      </w:r>
    </w:p>
    <w:p w:rsidR="00C733B5" w:rsidRPr="004155EA" w:rsidRDefault="00C733B5" w:rsidP="00CE7441">
      <w:pPr>
        <w:spacing w:after="0" w:line="240" w:lineRule="auto"/>
        <w:rPr>
          <w:rFonts w:ascii="Times New Roman" w:hAnsi="Times New Roman" w:cs="Times New Roman"/>
          <w:sz w:val="28"/>
          <w:szCs w:val="28"/>
          <w:lang w:val="en-US"/>
        </w:rPr>
      </w:pPr>
      <w:r w:rsidRPr="004155EA">
        <w:rPr>
          <w:rFonts w:ascii="Times New Roman" w:hAnsi="Times New Roman" w:cs="Times New Roman"/>
          <w:sz w:val="28"/>
          <w:szCs w:val="28"/>
          <w:lang w:val="en-US"/>
        </w:rPr>
        <w:t>Type 3 (</w:t>
      </w:r>
      <w:proofErr w:type="spellStart"/>
      <w:r w:rsidRPr="004155EA">
        <w:rPr>
          <w:rFonts w:ascii="Times New Roman" w:hAnsi="Times New Roman" w:cs="Times New Roman"/>
          <w:sz w:val="28"/>
          <w:szCs w:val="28"/>
          <w:lang w:val="en-US"/>
        </w:rPr>
        <w:t>anteriors</w:t>
      </w:r>
      <w:proofErr w:type="spellEnd"/>
      <w:r w:rsidRPr="004155EA">
        <w:rPr>
          <w:rFonts w:ascii="Times New Roman" w:hAnsi="Times New Roman" w:cs="Times New Roman"/>
          <w:sz w:val="28"/>
          <w:szCs w:val="28"/>
          <w:lang w:val="en-US"/>
        </w:rPr>
        <w:t xml:space="preserve"> in cross bite)</w:t>
      </w:r>
    </w:p>
    <w:p w:rsidR="00C733B5" w:rsidRPr="004155EA" w:rsidRDefault="00C733B5" w:rsidP="00CE7441">
      <w:pPr>
        <w:spacing w:after="0" w:line="240" w:lineRule="auto"/>
        <w:rPr>
          <w:rFonts w:ascii="Times New Roman" w:hAnsi="Times New Roman" w:cs="Times New Roman"/>
          <w:sz w:val="28"/>
          <w:szCs w:val="28"/>
          <w:lang w:val="en-US"/>
        </w:rPr>
      </w:pPr>
      <w:r w:rsidRPr="004155EA">
        <w:rPr>
          <w:rFonts w:ascii="Times New Roman" w:hAnsi="Times New Roman" w:cs="Times New Roman"/>
          <w:sz w:val="28"/>
          <w:szCs w:val="28"/>
          <w:lang w:val="en-US"/>
        </w:rPr>
        <w:t>Type 4 posteriors in cross bite</w:t>
      </w:r>
    </w:p>
    <w:p w:rsidR="00C733B5" w:rsidRPr="004155EA" w:rsidRDefault="00C733B5" w:rsidP="00CE7441">
      <w:pPr>
        <w:spacing w:after="0" w:line="240" w:lineRule="auto"/>
        <w:rPr>
          <w:rFonts w:ascii="Times New Roman" w:hAnsi="Times New Roman" w:cs="Times New Roman"/>
          <w:sz w:val="28"/>
          <w:szCs w:val="28"/>
          <w:lang w:val="en-US"/>
        </w:rPr>
      </w:pPr>
      <w:r w:rsidRPr="004155EA">
        <w:rPr>
          <w:rFonts w:ascii="Times New Roman" w:hAnsi="Times New Roman" w:cs="Times New Roman"/>
          <w:sz w:val="28"/>
          <w:szCs w:val="28"/>
          <w:lang w:val="en-US"/>
        </w:rPr>
        <w:t xml:space="preserve">Type 5 Molars are in </w:t>
      </w:r>
      <w:proofErr w:type="spellStart"/>
      <w:r w:rsidRPr="004155EA">
        <w:rPr>
          <w:rFonts w:ascii="Times New Roman" w:hAnsi="Times New Roman" w:cs="Times New Roman"/>
          <w:sz w:val="28"/>
          <w:szCs w:val="28"/>
          <w:lang w:val="en-US"/>
        </w:rPr>
        <w:t>mesio</w:t>
      </w:r>
      <w:proofErr w:type="spellEnd"/>
      <w:r w:rsidRPr="004155EA">
        <w:rPr>
          <w:rFonts w:ascii="Times New Roman" w:hAnsi="Times New Roman" w:cs="Times New Roman"/>
          <w:sz w:val="28"/>
          <w:szCs w:val="28"/>
          <w:lang w:val="en-US"/>
        </w:rPr>
        <w:t xml:space="preserve">-version Molars are in </w:t>
      </w:r>
      <w:proofErr w:type="spellStart"/>
      <w:r w:rsidRPr="004155EA">
        <w:rPr>
          <w:rFonts w:ascii="Times New Roman" w:hAnsi="Times New Roman" w:cs="Times New Roman"/>
          <w:sz w:val="28"/>
          <w:szCs w:val="28"/>
          <w:lang w:val="en-US"/>
        </w:rPr>
        <w:t>mesio</w:t>
      </w:r>
      <w:proofErr w:type="spellEnd"/>
      <w:r w:rsidRPr="004155EA">
        <w:rPr>
          <w:rFonts w:ascii="Times New Roman" w:hAnsi="Times New Roman" w:cs="Times New Roman"/>
          <w:sz w:val="28"/>
          <w:szCs w:val="28"/>
          <w:lang w:val="en-US"/>
        </w:rPr>
        <w:t>-version early loss of deciduous molars or second premolar</w:t>
      </w:r>
    </w:p>
    <w:p w:rsidR="00C733B5" w:rsidRPr="004155EA" w:rsidRDefault="00C733B5" w:rsidP="00CE7441">
      <w:pPr>
        <w:spacing w:after="0" w:line="240" w:lineRule="auto"/>
        <w:rPr>
          <w:rFonts w:ascii="Times New Roman" w:hAnsi="Times New Roman" w:cs="Times New Roman"/>
          <w:sz w:val="28"/>
          <w:szCs w:val="28"/>
          <w:lang w:val="en-US"/>
        </w:rPr>
      </w:pPr>
      <w:r w:rsidRPr="004155EA">
        <w:rPr>
          <w:rFonts w:ascii="Times New Roman" w:hAnsi="Times New Roman" w:cs="Times New Roman"/>
          <w:sz w:val="28"/>
          <w:szCs w:val="28"/>
          <w:lang w:val="en-US"/>
        </w:rPr>
        <w:t>CLASS II—MALOCCLUSION</w:t>
      </w:r>
    </w:p>
    <w:p w:rsidR="00C733B5" w:rsidRPr="004155EA" w:rsidRDefault="00C733B5" w:rsidP="00CE7441">
      <w:pPr>
        <w:spacing w:after="0" w:line="240" w:lineRule="auto"/>
        <w:rPr>
          <w:rFonts w:ascii="Times New Roman" w:hAnsi="Times New Roman" w:cs="Times New Roman"/>
          <w:sz w:val="28"/>
          <w:szCs w:val="28"/>
          <w:lang w:val="en-US"/>
        </w:rPr>
      </w:pPr>
      <w:r w:rsidRPr="004155EA">
        <w:rPr>
          <w:rFonts w:ascii="Times New Roman" w:hAnsi="Times New Roman" w:cs="Times New Roman"/>
          <w:sz w:val="28"/>
          <w:szCs w:val="28"/>
          <w:lang w:val="en-US"/>
        </w:rPr>
        <w:t xml:space="preserve">Class II—Division 1incisor teeth are in </w:t>
      </w:r>
      <w:proofErr w:type="spellStart"/>
      <w:r w:rsidRPr="004155EA">
        <w:rPr>
          <w:rFonts w:ascii="Times New Roman" w:hAnsi="Times New Roman" w:cs="Times New Roman"/>
          <w:sz w:val="28"/>
          <w:szCs w:val="28"/>
          <w:lang w:val="en-US"/>
        </w:rPr>
        <w:t>labioversion</w:t>
      </w:r>
      <w:proofErr w:type="spellEnd"/>
    </w:p>
    <w:p w:rsidR="00C733B5" w:rsidRPr="004155EA" w:rsidRDefault="00C733B5" w:rsidP="00CE7441">
      <w:pPr>
        <w:spacing w:after="0" w:line="240" w:lineRule="auto"/>
        <w:rPr>
          <w:rFonts w:ascii="Times New Roman" w:hAnsi="Times New Roman" w:cs="Times New Roman"/>
          <w:sz w:val="28"/>
          <w:szCs w:val="28"/>
          <w:lang w:val="en-US"/>
        </w:rPr>
      </w:pPr>
      <w:r w:rsidRPr="004155EA">
        <w:rPr>
          <w:rFonts w:ascii="Times New Roman" w:hAnsi="Times New Roman" w:cs="Times New Roman"/>
          <w:sz w:val="28"/>
          <w:szCs w:val="28"/>
          <w:lang w:val="en-US"/>
        </w:rPr>
        <w:t xml:space="preserve">Class II—Division 2 </w:t>
      </w:r>
      <w:proofErr w:type="spellStart"/>
      <w:r w:rsidRPr="004155EA">
        <w:rPr>
          <w:rFonts w:ascii="Times New Roman" w:hAnsi="Times New Roman" w:cs="Times New Roman"/>
          <w:sz w:val="28"/>
          <w:szCs w:val="28"/>
          <w:lang w:val="en-US"/>
        </w:rPr>
        <w:t>linguoversion</w:t>
      </w:r>
      <w:proofErr w:type="spellEnd"/>
      <w:r w:rsidRPr="004155EA">
        <w:rPr>
          <w:rFonts w:ascii="Times New Roman" w:hAnsi="Times New Roman" w:cs="Times New Roman"/>
          <w:sz w:val="28"/>
          <w:szCs w:val="28"/>
          <w:lang w:val="en-US"/>
        </w:rPr>
        <w:t xml:space="preserve"> whereas the maxillary lateral incisors are tipped </w:t>
      </w:r>
      <w:proofErr w:type="spellStart"/>
      <w:r w:rsidRPr="004155EA">
        <w:rPr>
          <w:rFonts w:ascii="Times New Roman" w:hAnsi="Times New Roman" w:cs="Times New Roman"/>
          <w:sz w:val="28"/>
          <w:szCs w:val="28"/>
          <w:lang w:val="en-US"/>
        </w:rPr>
        <w:t>labially</w:t>
      </w:r>
      <w:proofErr w:type="spellEnd"/>
      <w:r w:rsidRPr="004155EA">
        <w:rPr>
          <w:rFonts w:ascii="Times New Roman" w:hAnsi="Times New Roman" w:cs="Times New Roman"/>
          <w:sz w:val="28"/>
          <w:szCs w:val="28"/>
          <w:lang w:val="en-US"/>
        </w:rPr>
        <w:t xml:space="preserve"> and/or </w:t>
      </w:r>
      <w:proofErr w:type="spellStart"/>
      <w:r w:rsidRPr="004155EA">
        <w:rPr>
          <w:rFonts w:ascii="Times New Roman" w:hAnsi="Times New Roman" w:cs="Times New Roman"/>
          <w:sz w:val="28"/>
          <w:szCs w:val="28"/>
          <w:lang w:val="en-US"/>
        </w:rPr>
        <w:t>mesially</w:t>
      </w:r>
      <w:proofErr w:type="spellEnd"/>
    </w:p>
    <w:p w:rsidR="00C733B5" w:rsidRPr="004155EA" w:rsidRDefault="00C733B5" w:rsidP="00CE7441">
      <w:pPr>
        <w:spacing w:after="0" w:line="240" w:lineRule="auto"/>
        <w:rPr>
          <w:rFonts w:ascii="Times New Roman" w:hAnsi="Times New Roman" w:cs="Times New Roman"/>
          <w:sz w:val="28"/>
          <w:szCs w:val="28"/>
          <w:lang w:val="en-US"/>
        </w:rPr>
      </w:pPr>
      <w:r w:rsidRPr="004155EA">
        <w:rPr>
          <w:rFonts w:ascii="Times New Roman" w:hAnsi="Times New Roman" w:cs="Times New Roman"/>
          <w:sz w:val="28"/>
          <w:szCs w:val="28"/>
          <w:lang w:val="en-US"/>
        </w:rPr>
        <w:t>Class II—Subdivision Class II molar relationship occurs on one side of the dental arch only</w:t>
      </w:r>
    </w:p>
    <w:p w:rsidR="00C733B5" w:rsidRPr="004155EA" w:rsidRDefault="00C733B5" w:rsidP="00CE7441">
      <w:pPr>
        <w:spacing w:after="0" w:line="240" w:lineRule="auto"/>
        <w:rPr>
          <w:rFonts w:ascii="Times New Roman" w:hAnsi="Times New Roman" w:cs="Times New Roman"/>
          <w:sz w:val="28"/>
          <w:szCs w:val="28"/>
          <w:lang w:val="en-US"/>
        </w:rPr>
      </w:pPr>
      <w:r w:rsidRPr="004155EA">
        <w:rPr>
          <w:rFonts w:ascii="Times New Roman" w:hAnsi="Times New Roman" w:cs="Times New Roman"/>
          <w:sz w:val="28"/>
          <w:szCs w:val="28"/>
          <w:lang w:val="en-US"/>
        </w:rPr>
        <w:t>CLASS III—MALOCCLUSION</w:t>
      </w:r>
    </w:p>
    <w:p w:rsidR="00C733B5" w:rsidRPr="004155EA" w:rsidRDefault="00C733B5" w:rsidP="00CE7441">
      <w:pPr>
        <w:spacing w:after="0" w:line="240" w:lineRule="auto"/>
        <w:rPr>
          <w:rFonts w:ascii="Times New Roman" w:hAnsi="Times New Roman" w:cs="Times New Roman"/>
          <w:sz w:val="28"/>
          <w:szCs w:val="28"/>
          <w:lang w:val="en-US"/>
        </w:rPr>
      </w:pPr>
      <w:r w:rsidRPr="004155EA">
        <w:rPr>
          <w:rFonts w:ascii="Times New Roman" w:hAnsi="Times New Roman" w:cs="Times New Roman"/>
          <w:sz w:val="28"/>
          <w:szCs w:val="28"/>
          <w:lang w:val="en-US"/>
        </w:rPr>
        <w:t xml:space="preserve">Pseudo Class III—Malocclusion Here the mandible shifts </w:t>
      </w:r>
      <w:proofErr w:type="spellStart"/>
      <w:r w:rsidRPr="004155EA">
        <w:rPr>
          <w:rFonts w:ascii="Times New Roman" w:hAnsi="Times New Roman" w:cs="Times New Roman"/>
          <w:sz w:val="28"/>
          <w:szCs w:val="28"/>
          <w:lang w:val="en-US"/>
        </w:rPr>
        <w:t>anteriorly</w:t>
      </w:r>
      <w:proofErr w:type="spellEnd"/>
      <w:r w:rsidRPr="004155EA">
        <w:rPr>
          <w:rFonts w:ascii="Times New Roman" w:hAnsi="Times New Roman" w:cs="Times New Roman"/>
          <w:sz w:val="28"/>
          <w:szCs w:val="28"/>
          <w:lang w:val="en-US"/>
        </w:rPr>
        <w:t xml:space="preserve"> in the </w:t>
      </w:r>
      <w:proofErr w:type="spellStart"/>
      <w:r w:rsidRPr="004155EA">
        <w:rPr>
          <w:rFonts w:ascii="Times New Roman" w:hAnsi="Times New Roman" w:cs="Times New Roman"/>
          <w:sz w:val="28"/>
          <w:szCs w:val="28"/>
          <w:lang w:val="en-US"/>
        </w:rPr>
        <w:t>glenoid</w:t>
      </w:r>
      <w:proofErr w:type="spellEnd"/>
      <w:r w:rsidRPr="004155EA">
        <w:rPr>
          <w:rFonts w:ascii="Times New Roman" w:hAnsi="Times New Roman" w:cs="Times New Roman"/>
          <w:sz w:val="28"/>
          <w:szCs w:val="28"/>
          <w:lang w:val="en-US"/>
        </w:rPr>
        <w:t xml:space="preserve"> </w:t>
      </w:r>
      <w:proofErr w:type="spellStart"/>
      <w:r w:rsidRPr="004155EA">
        <w:rPr>
          <w:rFonts w:ascii="Times New Roman" w:hAnsi="Times New Roman" w:cs="Times New Roman"/>
          <w:sz w:val="28"/>
          <w:szCs w:val="28"/>
          <w:lang w:val="en-US"/>
        </w:rPr>
        <w:t>fossa</w:t>
      </w:r>
      <w:proofErr w:type="spellEnd"/>
      <w:r w:rsidRPr="004155EA">
        <w:rPr>
          <w:rFonts w:ascii="Times New Roman" w:hAnsi="Times New Roman" w:cs="Times New Roman"/>
          <w:sz w:val="28"/>
          <w:szCs w:val="28"/>
          <w:lang w:val="en-US"/>
        </w:rPr>
        <w:t xml:space="preserve"> due to a premature contact of the teeth or some other reason</w:t>
      </w:r>
    </w:p>
    <w:p w:rsidR="00C733B5" w:rsidRPr="004155EA" w:rsidRDefault="00C733B5" w:rsidP="00CE7441">
      <w:pPr>
        <w:spacing w:after="0" w:line="240" w:lineRule="auto"/>
        <w:rPr>
          <w:rFonts w:ascii="Times New Roman" w:hAnsi="Times New Roman" w:cs="Times New Roman"/>
          <w:sz w:val="28"/>
          <w:szCs w:val="28"/>
          <w:lang w:val="en-US"/>
        </w:rPr>
      </w:pPr>
      <w:r w:rsidRPr="004155EA">
        <w:rPr>
          <w:rFonts w:ascii="Times New Roman" w:hAnsi="Times New Roman" w:cs="Times New Roman"/>
          <w:sz w:val="28"/>
          <w:szCs w:val="28"/>
          <w:lang w:val="en-US"/>
        </w:rPr>
        <w:t>Class III—Subdivision malocclusion exists unilaterally.</w:t>
      </w:r>
    </w:p>
    <w:p w:rsidR="00C733B5" w:rsidRPr="004155EA" w:rsidRDefault="00C733B5" w:rsidP="00CE7441">
      <w:pPr>
        <w:pStyle w:val="a7"/>
        <w:numPr>
          <w:ilvl w:val="0"/>
          <w:numId w:val="4"/>
        </w:numPr>
        <w:spacing w:after="0" w:line="240" w:lineRule="auto"/>
        <w:rPr>
          <w:rFonts w:ascii="Times New Roman" w:hAnsi="Times New Roman" w:cs="Times New Roman"/>
          <w:sz w:val="28"/>
          <w:szCs w:val="28"/>
          <w:u w:val="single"/>
        </w:rPr>
      </w:pPr>
      <w:r w:rsidRPr="004155EA">
        <w:rPr>
          <w:rFonts w:ascii="Times New Roman" w:hAnsi="Times New Roman" w:cs="Times New Roman"/>
          <w:sz w:val="28"/>
          <w:szCs w:val="28"/>
          <w:u w:val="single"/>
        </w:rPr>
        <w:t>SKELETAL CLASSIFICATION</w:t>
      </w:r>
    </w:p>
    <w:p w:rsidR="00C733B5" w:rsidRPr="004155EA" w:rsidRDefault="00C733B5" w:rsidP="00CE7441">
      <w:pPr>
        <w:spacing w:after="0" w:line="240" w:lineRule="auto"/>
        <w:rPr>
          <w:rFonts w:ascii="Times New Roman" w:hAnsi="Times New Roman" w:cs="Times New Roman"/>
          <w:sz w:val="28"/>
          <w:szCs w:val="28"/>
        </w:rPr>
      </w:pPr>
      <w:r w:rsidRPr="004155EA">
        <w:rPr>
          <w:rFonts w:ascii="Times New Roman" w:hAnsi="Times New Roman" w:cs="Times New Roman"/>
          <w:sz w:val="28"/>
          <w:szCs w:val="28"/>
        </w:rPr>
        <w:t>SKELETAL CLASS I</w:t>
      </w:r>
    </w:p>
    <w:p w:rsidR="00C733B5" w:rsidRPr="004155EA" w:rsidRDefault="00C733B5" w:rsidP="00CE7441">
      <w:pPr>
        <w:spacing w:after="0" w:line="240" w:lineRule="auto"/>
        <w:rPr>
          <w:rFonts w:ascii="Times New Roman" w:hAnsi="Times New Roman" w:cs="Times New Roman"/>
          <w:sz w:val="28"/>
          <w:szCs w:val="28"/>
          <w:lang w:val="en-US"/>
        </w:rPr>
      </w:pPr>
      <w:r w:rsidRPr="004155EA">
        <w:rPr>
          <w:rFonts w:ascii="Times New Roman" w:hAnsi="Times New Roman" w:cs="Times New Roman"/>
          <w:sz w:val="28"/>
          <w:szCs w:val="28"/>
          <w:lang w:val="en-US"/>
        </w:rPr>
        <w:t>Division 1 Local mal-relations of incisors, canine and premolars</w:t>
      </w:r>
    </w:p>
    <w:p w:rsidR="00C733B5" w:rsidRPr="004155EA" w:rsidRDefault="00C733B5" w:rsidP="00CE7441">
      <w:pPr>
        <w:spacing w:after="0" w:line="240" w:lineRule="auto"/>
        <w:rPr>
          <w:rFonts w:ascii="Times New Roman" w:hAnsi="Times New Roman" w:cs="Times New Roman"/>
          <w:sz w:val="28"/>
          <w:szCs w:val="28"/>
          <w:lang w:val="en-US"/>
        </w:rPr>
      </w:pPr>
      <w:r w:rsidRPr="004155EA">
        <w:rPr>
          <w:rFonts w:ascii="Times New Roman" w:hAnsi="Times New Roman" w:cs="Times New Roman"/>
          <w:sz w:val="28"/>
          <w:szCs w:val="28"/>
          <w:lang w:val="en-US"/>
        </w:rPr>
        <w:t>Division 2Maxillary incisor protrusion</w:t>
      </w:r>
    </w:p>
    <w:p w:rsidR="00C733B5" w:rsidRPr="004155EA" w:rsidRDefault="00C733B5" w:rsidP="00CE7441">
      <w:pPr>
        <w:spacing w:after="0" w:line="240" w:lineRule="auto"/>
        <w:rPr>
          <w:rFonts w:ascii="Times New Roman" w:hAnsi="Times New Roman" w:cs="Times New Roman"/>
          <w:sz w:val="28"/>
          <w:szCs w:val="28"/>
          <w:lang w:val="en-US"/>
        </w:rPr>
      </w:pPr>
      <w:r w:rsidRPr="004155EA">
        <w:rPr>
          <w:rFonts w:ascii="Times New Roman" w:hAnsi="Times New Roman" w:cs="Times New Roman"/>
          <w:sz w:val="28"/>
          <w:szCs w:val="28"/>
          <w:lang w:val="en-US"/>
        </w:rPr>
        <w:t xml:space="preserve">Division 3 Maxillary incisors in </w:t>
      </w:r>
      <w:proofErr w:type="spellStart"/>
      <w:r w:rsidRPr="004155EA">
        <w:rPr>
          <w:rFonts w:ascii="Times New Roman" w:hAnsi="Times New Roman" w:cs="Times New Roman"/>
          <w:sz w:val="28"/>
          <w:szCs w:val="28"/>
          <w:lang w:val="en-US"/>
        </w:rPr>
        <w:t>linguoversion</w:t>
      </w:r>
      <w:proofErr w:type="spellEnd"/>
    </w:p>
    <w:p w:rsidR="00C733B5" w:rsidRPr="00DE0122" w:rsidRDefault="00C733B5" w:rsidP="00CE7441">
      <w:pPr>
        <w:spacing w:after="0" w:line="240" w:lineRule="auto"/>
        <w:rPr>
          <w:rFonts w:ascii="Times New Roman" w:hAnsi="Times New Roman" w:cs="Times New Roman"/>
          <w:sz w:val="28"/>
          <w:szCs w:val="28"/>
          <w:lang w:val="en-US"/>
        </w:rPr>
      </w:pPr>
      <w:r w:rsidRPr="00DE0122">
        <w:rPr>
          <w:rFonts w:ascii="Times New Roman" w:hAnsi="Times New Roman" w:cs="Times New Roman"/>
          <w:sz w:val="28"/>
          <w:szCs w:val="28"/>
          <w:lang w:val="en-US"/>
        </w:rPr>
        <w:t xml:space="preserve">Division 4 </w:t>
      </w:r>
      <w:proofErr w:type="spellStart"/>
      <w:r w:rsidRPr="00DE0122">
        <w:rPr>
          <w:rFonts w:ascii="Times New Roman" w:hAnsi="Times New Roman" w:cs="Times New Roman"/>
          <w:sz w:val="28"/>
          <w:szCs w:val="28"/>
          <w:lang w:val="en-US"/>
        </w:rPr>
        <w:t>Bimaxillary</w:t>
      </w:r>
      <w:proofErr w:type="spellEnd"/>
      <w:r w:rsidRPr="00DE0122">
        <w:rPr>
          <w:rFonts w:ascii="Times New Roman" w:hAnsi="Times New Roman" w:cs="Times New Roman"/>
          <w:sz w:val="28"/>
          <w:szCs w:val="28"/>
          <w:lang w:val="en-US"/>
        </w:rPr>
        <w:t xml:space="preserve"> protrusion</w:t>
      </w:r>
    </w:p>
    <w:p w:rsidR="00C733B5" w:rsidRPr="004155EA" w:rsidRDefault="00C733B5" w:rsidP="00CE7441">
      <w:pPr>
        <w:spacing w:after="0" w:line="240" w:lineRule="auto"/>
        <w:rPr>
          <w:rFonts w:ascii="Times New Roman" w:hAnsi="Times New Roman" w:cs="Times New Roman"/>
          <w:sz w:val="28"/>
          <w:szCs w:val="28"/>
          <w:lang w:val="en-US"/>
        </w:rPr>
      </w:pPr>
      <w:r w:rsidRPr="004155EA">
        <w:rPr>
          <w:rFonts w:ascii="Times New Roman" w:hAnsi="Times New Roman" w:cs="Times New Roman"/>
          <w:sz w:val="28"/>
          <w:szCs w:val="28"/>
          <w:lang w:val="en-US"/>
        </w:rPr>
        <w:t>SKELETAL CLASS II</w:t>
      </w:r>
    </w:p>
    <w:p w:rsidR="00C733B5" w:rsidRPr="004155EA" w:rsidRDefault="00C733B5" w:rsidP="00CE7441">
      <w:pPr>
        <w:spacing w:after="0" w:line="240" w:lineRule="auto"/>
        <w:rPr>
          <w:rFonts w:ascii="Times New Roman" w:hAnsi="Times New Roman" w:cs="Times New Roman"/>
          <w:sz w:val="28"/>
          <w:szCs w:val="28"/>
          <w:lang w:val="en-US"/>
        </w:rPr>
      </w:pPr>
      <w:proofErr w:type="gramStart"/>
      <w:r w:rsidRPr="004155EA">
        <w:rPr>
          <w:rFonts w:ascii="Times New Roman" w:hAnsi="Times New Roman" w:cs="Times New Roman"/>
          <w:sz w:val="28"/>
          <w:szCs w:val="28"/>
          <w:lang w:val="en-US"/>
        </w:rPr>
        <w:t>distal</w:t>
      </w:r>
      <w:proofErr w:type="gramEnd"/>
      <w:r w:rsidRPr="004155EA">
        <w:rPr>
          <w:rFonts w:ascii="Times New Roman" w:hAnsi="Times New Roman" w:cs="Times New Roman"/>
          <w:sz w:val="28"/>
          <w:szCs w:val="28"/>
          <w:lang w:val="en-US"/>
        </w:rPr>
        <w:t xml:space="preserve"> </w:t>
      </w:r>
      <w:proofErr w:type="spellStart"/>
      <w:r w:rsidRPr="004155EA">
        <w:rPr>
          <w:rFonts w:ascii="Times New Roman" w:hAnsi="Times New Roman" w:cs="Times New Roman"/>
          <w:sz w:val="28"/>
          <w:szCs w:val="28"/>
          <w:lang w:val="en-US"/>
        </w:rPr>
        <w:t>mandibular</w:t>
      </w:r>
      <w:proofErr w:type="spellEnd"/>
      <w:r w:rsidRPr="004155EA">
        <w:rPr>
          <w:rFonts w:ascii="Times New Roman" w:hAnsi="Times New Roman" w:cs="Times New Roman"/>
          <w:sz w:val="28"/>
          <w:szCs w:val="28"/>
          <w:lang w:val="en-US"/>
        </w:rPr>
        <w:t xml:space="preserve"> profile is </w:t>
      </w:r>
      <w:proofErr w:type="spellStart"/>
      <w:r w:rsidRPr="004155EA">
        <w:rPr>
          <w:rFonts w:ascii="Times New Roman" w:hAnsi="Times New Roman" w:cs="Times New Roman"/>
          <w:sz w:val="28"/>
          <w:szCs w:val="28"/>
          <w:lang w:val="en-US"/>
        </w:rPr>
        <w:t>retrognathic</w:t>
      </w:r>
      <w:proofErr w:type="spellEnd"/>
      <w:r w:rsidRPr="004155EA">
        <w:rPr>
          <w:rFonts w:ascii="Times New Roman" w:hAnsi="Times New Roman" w:cs="Times New Roman"/>
          <w:sz w:val="28"/>
          <w:szCs w:val="28"/>
          <w:lang w:val="en-US"/>
        </w:rPr>
        <w:t>.</w:t>
      </w:r>
    </w:p>
    <w:p w:rsidR="00C733B5" w:rsidRPr="004155EA" w:rsidRDefault="00C733B5" w:rsidP="00CE7441">
      <w:pPr>
        <w:spacing w:after="0" w:line="240" w:lineRule="auto"/>
        <w:rPr>
          <w:rFonts w:ascii="Times New Roman" w:hAnsi="Times New Roman" w:cs="Times New Roman"/>
          <w:sz w:val="28"/>
          <w:szCs w:val="28"/>
          <w:lang w:val="en-US"/>
        </w:rPr>
      </w:pPr>
      <w:r w:rsidRPr="004155EA">
        <w:rPr>
          <w:rFonts w:ascii="Times New Roman" w:hAnsi="Times New Roman" w:cs="Times New Roman"/>
          <w:sz w:val="28"/>
          <w:szCs w:val="28"/>
          <w:lang w:val="en-US"/>
        </w:rPr>
        <w:t xml:space="preserve">Division1 </w:t>
      </w:r>
      <w:proofErr w:type="gramStart"/>
      <w:r w:rsidRPr="004155EA">
        <w:rPr>
          <w:rFonts w:ascii="Times New Roman" w:hAnsi="Times New Roman" w:cs="Times New Roman"/>
          <w:sz w:val="28"/>
          <w:szCs w:val="28"/>
          <w:lang w:val="en-US"/>
        </w:rPr>
        <w:t>The</w:t>
      </w:r>
      <w:proofErr w:type="gramEnd"/>
      <w:r w:rsidRPr="004155EA">
        <w:rPr>
          <w:rFonts w:ascii="Times New Roman" w:hAnsi="Times New Roman" w:cs="Times New Roman"/>
          <w:sz w:val="28"/>
          <w:szCs w:val="28"/>
          <w:lang w:val="en-US"/>
        </w:rPr>
        <w:t xml:space="preserve"> maxillary anterior teeth are protruded</w:t>
      </w:r>
    </w:p>
    <w:p w:rsidR="00C733B5" w:rsidRPr="004155EA" w:rsidRDefault="00C733B5" w:rsidP="00CE7441">
      <w:pPr>
        <w:spacing w:after="0" w:line="240" w:lineRule="auto"/>
        <w:rPr>
          <w:rFonts w:ascii="Times New Roman" w:hAnsi="Times New Roman" w:cs="Times New Roman"/>
          <w:sz w:val="28"/>
          <w:szCs w:val="28"/>
          <w:lang w:val="en-US"/>
        </w:rPr>
      </w:pPr>
      <w:r w:rsidRPr="004155EA">
        <w:rPr>
          <w:rFonts w:ascii="Times New Roman" w:hAnsi="Times New Roman" w:cs="Times New Roman"/>
          <w:sz w:val="28"/>
          <w:szCs w:val="28"/>
          <w:lang w:val="en-US"/>
        </w:rPr>
        <w:t xml:space="preserve">Division 2 </w:t>
      </w:r>
      <w:proofErr w:type="gramStart"/>
      <w:r w:rsidRPr="004155EA">
        <w:rPr>
          <w:rFonts w:ascii="Times New Roman" w:hAnsi="Times New Roman" w:cs="Times New Roman"/>
          <w:sz w:val="28"/>
          <w:szCs w:val="28"/>
          <w:lang w:val="en-US"/>
        </w:rPr>
        <w:t>The</w:t>
      </w:r>
      <w:proofErr w:type="gramEnd"/>
      <w:r w:rsidRPr="004155EA">
        <w:rPr>
          <w:rFonts w:ascii="Times New Roman" w:hAnsi="Times New Roman" w:cs="Times New Roman"/>
          <w:sz w:val="28"/>
          <w:szCs w:val="28"/>
          <w:lang w:val="en-US"/>
        </w:rPr>
        <w:t xml:space="preserve"> maxillary incisors are </w:t>
      </w:r>
      <w:proofErr w:type="spellStart"/>
      <w:r w:rsidRPr="004155EA">
        <w:rPr>
          <w:rFonts w:ascii="Times New Roman" w:hAnsi="Times New Roman" w:cs="Times New Roman"/>
          <w:sz w:val="28"/>
          <w:szCs w:val="28"/>
          <w:lang w:val="en-US"/>
        </w:rPr>
        <w:t>lingually</w:t>
      </w:r>
      <w:proofErr w:type="spellEnd"/>
      <w:r w:rsidRPr="004155EA">
        <w:rPr>
          <w:rFonts w:ascii="Times New Roman" w:hAnsi="Times New Roman" w:cs="Times New Roman"/>
          <w:sz w:val="28"/>
          <w:szCs w:val="28"/>
          <w:lang w:val="en-US"/>
        </w:rPr>
        <w:t xml:space="preserve"> inclined</w:t>
      </w:r>
    </w:p>
    <w:p w:rsidR="00F41C2B" w:rsidRPr="00DE0122" w:rsidRDefault="00F41C2B" w:rsidP="00CE7441">
      <w:pPr>
        <w:spacing w:after="0" w:line="240" w:lineRule="auto"/>
        <w:rPr>
          <w:rFonts w:ascii="Times New Roman" w:hAnsi="Times New Roman" w:cs="Times New Roman"/>
          <w:sz w:val="28"/>
          <w:szCs w:val="28"/>
          <w:lang w:val="en-US"/>
        </w:rPr>
      </w:pPr>
    </w:p>
    <w:p w:rsidR="00C733B5" w:rsidRPr="004155EA" w:rsidRDefault="00C733B5" w:rsidP="00CE7441">
      <w:pPr>
        <w:spacing w:after="0" w:line="240" w:lineRule="auto"/>
        <w:rPr>
          <w:rFonts w:ascii="Times New Roman" w:hAnsi="Times New Roman" w:cs="Times New Roman"/>
          <w:sz w:val="28"/>
          <w:szCs w:val="28"/>
          <w:lang w:val="en-US"/>
        </w:rPr>
      </w:pPr>
      <w:r w:rsidRPr="004155EA">
        <w:rPr>
          <w:rFonts w:ascii="Times New Roman" w:hAnsi="Times New Roman" w:cs="Times New Roman"/>
          <w:sz w:val="28"/>
          <w:szCs w:val="28"/>
          <w:lang w:val="en-US"/>
        </w:rPr>
        <w:lastRenderedPageBreak/>
        <w:t>SKELETAL CLASS III</w:t>
      </w:r>
    </w:p>
    <w:p w:rsidR="00C733B5" w:rsidRPr="004155EA" w:rsidRDefault="00C733B5" w:rsidP="00CE7441">
      <w:pPr>
        <w:spacing w:after="0" w:line="240" w:lineRule="auto"/>
        <w:rPr>
          <w:rFonts w:ascii="Times New Roman" w:hAnsi="Times New Roman" w:cs="Times New Roman"/>
          <w:sz w:val="28"/>
          <w:szCs w:val="28"/>
          <w:lang w:val="en-US"/>
        </w:rPr>
      </w:pPr>
      <w:proofErr w:type="gramStart"/>
      <w:r w:rsidRPr="004155EA">
        <w:rPr>
          <w:rFonts w:ascii="Times New Roman" w:hAnsi="Times New Roman" w:cs="Times New Roman"/>
          <w:sz w:val="28"/>
          <w:szCs w:val="28"/>
          <w:lang w:val="en-US"/>
        </w:rPr>
        <w:t>over</w:t>
      </w:r>
      <w:proofErr w:type="gramEnd"/>
      <w:r w:rsidRPr="004155EA">
        <w:rPr>
          <w:rFonts w:ascii="Times New Roman" w:hAnsi="Times New Roman" w:cs="Times New Roman"/>
          <w:sz w:val="28"/>
          <w:szCs w:val="28"/>
          <w:lang w:val="en-US"/>
        </w:rPr>
        <w:t xml:space="preserve"> growth of the mandible profile is </w:t>
      </w:r>
      <w:proofErr w:type="spellStart"/>
      <w:r w:rsidRPr="004155EA">
        <w:rPr>
          <w:rFonts w:ascii="Times New Roman" w:hAnsi="Times New Roman" w:cs="Times New Roman"/>
          <w:sz w:val="28"/>
          <w:szCs w:val="28"/>
          <w:lang w:val="en-US"/>
        </w:rPr>
        <w:t>prognathic</w:t>
      </w:r>
      <w:proofErr w:type="spellEnd"/>
      <w:r w:rsidRPr="004155EA">
        <w:rPr>
          <w:rFonts w:ascii="Times New Roman" w:hAnsi="Times New Roman" w:cs="Times New Roman"/>
          <w:sz w:val="28"/>
          <w:szCs w:val="28"/>
          <w:lang w:val="en-US"/>
        </w:rPr>
        <w:t xml:space="preserve"> at the mandible</w:t>
      </w:r>
    </w:p>
    <w:p w:rsidR="00C733B5" w:rsidRPr="004155EA" w:rsidRDefault="00C733B5" w:rsidP="00CE7441">
      <w:pPr>
        <w:pStyle w:val="a7"/>
        <w:numPr>
          <w:ilvl w:val="0"/>
          <w:numId w:val="4"/>
        </w:numPr>
        <w:spacing w:after="0" w:line="240" w:lineRule="auto"/>
        <w:rPr>
          <w:rFonts w:ascii="Times New Roman" w:hAnsi="Times New Roman" w:cs="Times New Roman"/>
          <w:sz w:val="28"/>
          <w:szCs w:val="28"/>
          <w:u w:val="single"/>
        </w:rPr>
      </w:pPr>
      <w:r w:rsidRPr="004155EA">
        <w:rPr>
          <w:rFonts w:ascii="Times New Roman" w:hAnsi="Times New Roman" w:cs="Times New Roman"/>
          <w:sz w:val="28"/>
          <w:szCs w:val="28"/>
          <w:u w:val="single"/>
        </w:rPr>
        <w:t>INCISOR CLASSIFICATION</w:t>
      </w:r>
    </w:p>
    <w:p w:rsidR="00C733B5" w:rsidRPr="004155EA" w:rsidRDefault="00C733B5" w:rsidP="00CE7441">
      <w:pPr>
        <w:spacing w:after="0" w:line="240" w:lineRule="auto"/>
        <w:rPr>
          <w:rFonts w:ascii="Times New Roman" w:hAnsi="Times New Roman" w:cs="Times New Roman"/>
          <w:sz w:val="28"/>
          <w:szCs w:val="28"/>
          <w:lang w:val="en-US"/>
        </w:rPr>
      </w:pPr>
      <w:proofErr w:type="gramStart"/>
      <w:r w:rsidRPr="004155EA">
        <w:rPr>
          <w:rFonts w:ascii="Times New Roman" w:hAnsi="Times New Roman" w:cs="Times New Roman"/>
          <w:sz w:val="28"/>
          <w:szCs w:val="28"/>
          <w:lang w:val="en-US"/>
        </w:rPr>
        <w:t>relationship</w:t>
      </w:r>
      <w:proofErr w:type="gramEnd"/>
      <w:r w:rsidRPr="004155EA">
        <w:rPr>
          <w:rFonts w:ascii="Times New Roman" w:hAnsi="Times New Roman" w:cs="Times New Roman"/>
          <w:sz w:val="28"/>
          <w:szCs w:val="28"/>
          <w:lang w:val="en-US"/>
        </w:rPr>
        <w:t xml:space="preserve"> of the lower incisor edges and the </w:t>
      </w:r>
      <w:proofErr w:type="spellStart"/>
      <w:r w:rsidRPr="004155EA">
        <w:rPr>
          <w:rFonts w:ascii="Times New Roman" w:hAnsi="Times New Roman" w:cs="Times New Roman"/>
          <w:sz w:val="28"/>
          <w:szCs w:val="28"/>
          <w:lang w:val="en-US"/>
        </w:rPr>
        <w:t>cingulum</w:t>
      </w:r>
      <w:proofErr w:type="spellEnd"/>
      <w:r w:rsidRPr="004155EA">
        <w:rPr>
          <w:rFonts w:ascii="Times New Roman" w:hAnsi="Times New Roman" w:cs="Times New Roman"/>
          <w:sz w:val="28"/>
          <w:szCs w:val="28"/>
          <w:lang w:val="en-US"/>
        </w:rPr>
        <w:t xml:space="preserve"> plateau of the maxillary central incisors.</w:t>
      </w:r>
    </w:p>
    <w:p w:rsidR="00C733B5" w:rsidRPr="004155EA" w:rsidRDefault="00C733B5" w:rsidP="00CE7441">
      <w:pPr>
        <w:spacing w:after="0" w:line="240" w:lineRule="auto"/>
        <w:rPr>
          <w:rFonts w:ascii="Times New Roman" w:hAnsi="Times New Roman" w:cs="Times New Roman"/>
          <w:sz w:val="28"/>
          <w:szCs w:val="28"/>
          <w:lang w:val="en-US"/>
        </w:rPr>
      </w:pPr>
      <w:r w:rsidRPr="004155EA">
        <w:rPr>
          <w:rFonts w:ascii="Times New Roman" w:hAnsi="Times New Roman" w:cs="Times New Roman"/>
          <w:sz w:val="28"/>
          <w:szCs w:val="28"/>
          <w:lang w:val="en-US"/>
        </w:rPr>
        <w:t xml:space="preserve">CLASS I incisor edges below the </w:t>
      </w:r>
      <w:proofErr w:type="spellStart"/>
      <w:r w:rsidRPr="004155EA">
        <w:rPr>
          <w:rFonts w:ascii="Times New Roman" w:hAnsi="Times New Roman" w:cs="Times New Roman"/>
          <w:sz w:val="28"/>
          <w:szCs w:val="28"/>
          <w:lang w:val="en-US"/>
        </w:rPr>
        <w:t>cingulum</w:t>
      </w:r>
      <w:proofErr w:type="spellEnd"/>
    </w:p>
    <w:p w:rsidR="00C733B5" w:rsidRPr="004155EA" w:rsidRDefault="00C733B5" w:rsidP="00CE7441">
      <w:pPr>
        <w:spacing w:after="0" w:line="240" w:lineRule="auto"/>
        <w:rPr>
          <w:rFonts w:ascii="Times New Roman" w:hAnsi="Times New Roman" w:cs="Times New Roman"/>
          <w:sz w:val="28"/>
          <w:szCs w:val="28"/>
          <w:lang w:val="en-US"/>
        </w:rPr>
      </w:pPr>
      <w:r w:rsidRPr="004155EA">
        <w:rPr>
          <w:rFonts w:ascii="Times New Roman" w:hAnsi="Times New Roman" w:cs="Times New Roman"/>
          <w:sz w:val="28"/>
          <w:szCs w:val="28"/>
          <w:lang w:val="en-US"/>
        </w:rPr>
        <w:t xml:space="preserve">CLASS II </w:t>
      </w:r>
      <w:proofErr w:type="spellStart"/>
      <w:r w:rsidRPr="004155EA">
        <w:rPr>
          <w:rFonts w:ascii="Times New Roman" w:hAnsi="Times New Roman" w:cs="Times New Roman"/>
          <w:sz w:val="28"/>
          <w:szCs w:val="28"/>
          <w:lang w:val="en-US"/>
        </w:rPr>
        <w:t>ncisor</w:t>
      </w:r>
      <w:proofErr w:type="spellEnd"/>
      <w:r w:rsidRPr="004155EA">
        <w:rPr>
          <w:rFonts w:ascii="Times New Roman" w:hAnsi="Times New Roman" w:cs="Times New Roman"/>
          <w:sz w:val="28"/>
          <w:szCs w:val="28"/>
          <w:lang w:val="en-US"/>
        </w:rPr>
        <w:t xml:space="preserve"> edges lie posterior to the </w:t>
      </w:r>
      <w:proofErr w:type="spellStart"/>
      <w:r w:rsidRPr="004155EA">
        <w:rPr>
          <w:rFonts w:ascii="Times New Roman" w:hAnsi="Times New Roman" w:cs="Times New Roman"/>
          <w:sz w:val="28"/>
          <w:szCs w:val="28"/>
          <w:lang w:val="en-US"/>
        </w:rPr>
        <w:t>cingulum</w:t>
      </w:r>
      <w:proofErr w:type="spellEnd"/>
    </w:p>
    <w:p w:rsidR="00C733B5" w:rsidRPr="004155EA" w:rsidRDefault="00C733B5" w:rsidP="00CE7441">
      <w:pPr>
        <w:spacing w:after="0" w:line="240" w:lineRule="auto"/>
        <w:rPr>
          <w:rFonts w:ascii="Times New Roman" w:hAnsi="Times New Roman" w:cs="Times New Roman"/>
          <w:sz w:val="28"/>
          <w:szCs w:val="28"/>
          <w:lang w:val="en-US"/>
        </w:rPr>
      </w:pPr>
      <w:r w:rsidRPr="004155EA">
        <w:rPr>
          <w:rFonts w:ascii="Times New Roman" w:hAnsi="Times New Roman" w:cs="Times New Roman"/>
          <w:sz w:val="28"/>
          <w:szCs w:val="28"/>
          <w:lang w:val="en-US"/>
        </w:rPr>
        <w:t xml:space="preserve">Division 1 incisors are </w:t>
      </w:r>
      <w:proofErr w:type="spellStart"/>
      <w:r w:rsidRPr="004155EA">
        <w:rPr>
          <w:rFonts w:ascii="Times New Roman" w:hAnsi="Times New Roman" w:cs="Times New Roman"/>
          <w:sz w:val="28"/>
          <w:szCs w:val="28"/>
          <w:lang w:val="en-US"/>
        </w:rPr>
        <w:t>proclined</w:t>
      </w:r>
      <w:proofErr w:type="spellEnd"/>
      <w:r w:rsidRPr="004155EA">
        <w:rPr>
          <w:rFonts w:ascii="Times New Roman" w:hAnsi="Times New Roman" w:cs="Times New Roman"/>
          <w:sz w:val="28"/>
          <w:szCs w:val="28"/>
          <w:lang w:val="en-US"/>
        </w:rPr>
        <w:t xml:space="preserve"> or average inclination increased </w:t>
      </w:r>
      <w:proofErr w:type="spellStart"/>
      <w:r w:rsidRPr="004155EA">
        <w:rPr>
          <w:rFonts w:ascii="Times New Roman" w:hAnsi="Times New Roman" w:cs="Times New Roman"/>
          <w:sz w:val="28"/>
          <w:szCs w:val="28"/>
          <w:lang w:val="en-US"/>
        </w:rPr>
        <w:t>overjet</w:t>
      </w:r>
      <w:proofErr w:type="spellEnd"/>
    </w:p>
    <w:p w:rsidR="00C733B5" w:rsidRPr="004155EA" w:rsidRDefault="00C733B5" w:rsidP="00CE7441">
      <w:pPr>
        <w:spacing w:after="0" w:line="240" w:lineRule="auto"/>
        <w:rPr>
          <w:rFonts w:ascii="Times New Roman" w:hAnsi="Times New Roman" w:cs="Times New Roman"/>
          <w:sz w:val="28"/>
          <w:szCs w:val="28"/>
          <w:lang w:val="en-US"/>
        </w:rPr>
      </w:pPr>
      <w:r w:rsidRPr="004155EA">
        <w:rPr>
          <w:rFonts w:ascii="Times New Roman" w:hAnsi="Times New Roman" w:cs="Times New Roman"/>
          <w:sz w:val="28"/>
          <w:szCs w:val="28"/>
          <w:lang w:val="en-US"/>
        </w:rPr>
        <w:t>Division 2 incisors are retro-</w:t>
      </w:r>
      <w:proofErr w:type="spellStart"/>
      <w:r w:rsidRPr="004155EA">
        <w:rPr>
          <w:rFonts w:ascii="Times New Roman" w:hAnsi="Times New Roman" w:cs="Times New Roman"/>
          <w:sz w:val="28"/>
          <w:szCs w:val="28"/>
          <w:lang w:val="en-US"/>
        </w:rPr>
        <w:t>clined</w:t>
      </w:r>
      <w:proofErr w:type="spellEnd"/>
      <w:r w:rsidRPr="004155EA">
        <w:rPr>
          <w:rFonts w:ascii="Times New Roman" w:hAnsi="Times New Roman" w:cs="Times New Roman"/>
          <w:sz w:val="28"/>
          <w:szCs w:val="28"/>
          <w:lang w:val="en-US"/>
        </w:rPr>
        <w:t xml:space="preserve"> increase </w:t>
      </w:r>
      <w:proofErr w:type="spellStart"/>
      <w:r w:rsidRPr="004155EA">
        <w:rPr>
          <w:rFonts w:ascii="Times New Roman" w:hAnsi="Times New Roman" w:cs="Times New Roman"/>
          <w:sz w:val="28"/>
          <w:szCs w:val="28"/>
          <w:lang w:val="en-US"/>
        </w:rPr>
        <w:t>overjet</w:t>
      </w:r>
      <w:proofErr w:type="spellEnd"/>
    </w:p>
    <w:p w:rsidR="00C733B5" w:rsidRPr="00DE0122" w:rsidRDefault="00C733B5" w:rsidP="00CE7441">
      <w:pPr>
        <w:spacing w:after="0" w:line="240" w:lineRule="auto"/>
        <w:rPr>
          <w:rFonts w:ascii="Times New Roman" w:hAnsi="Times New Roman" w:cs="Times New Roman"/>
          <w:sz w:val="28"/>
          <w:szCs w:val="28"/>
          <w:lang w:val="en-US"/>
        </w:rPr>
      </w:pPr>
      <w:r w:rsidRPr="004155EA">
        <w:rPr>
          <w:rFonts w:ascii="Times New Roman" w:hAnsi="Times New Roman" w:cs="Times New Roman"/>
          <w:sz w:val="28"/>
          <w:szCs w:val="28"/>
          <w:lang w:val="en-US"/>
        </w:rPr>
        <w:t xml:space="preserve">CLASS III the </w:t>
      </w:r>
      <w:proofErr w:type="spellStart"/>
      <w:r w:rsidRPr="004155EA">
        <w:rPr>
          <w:rFonts w:ascii="Times New Roman" w:hAnsi="Times New Roman" w:cs="Times New Roman"/>
          <w:sz w:val="28"/>
          <w:szCs w:val="28"/>
          <w:lang w:val="en-US"/>
        </w:rPr>
        <w:t>overjet</w:t>
      </w:r>
      <w:proofErr w:type="spellEnd"/>
      <w:r w:rsidRPr="004155EA">
        <w:rPr>
          <w:rFonts w:ascii="Times New Roman" w:hAnsi="Times New Roman" w:cs="Times New Roman"/>
          <w:sz w:val="28"/>
          <w:szCs w:val="28"/>
          <w:lang w:val="en-US"/>
        </w:rPr>
        <w:t xml:space="preserve"> is reduced or reversed</w:t>
      </w:r>
    </w:p>
    <w:p w:rsidR="00F41C2B" w:rsidRPr="00DE0122" w:rsidRDefault="00F41C2B" w:rsidP="00CE7441">
      <w:pPr>
        <w:spacing w:after="0" w:line="240" w:lineRule="auto"/>
        <w:rPr>
          <w:rFonts w:ascii="Times New Roman" w:hAnsi="Times New Roman" w:cs="Times New Roman"/>
          <w:sz w:val="28"/>
          <w:szCs w:val="28"/>
          <w:lang w:val="en-US"/>
        </w:rPr>
      </w:pPr>
    </w:p>
    <w:p w:rsidR="00C733B5" w:rsidRPr="004155EA" w:rsidRDefault="00C733B5" w:rsidP="00F41C2B">
      <w:pPr>
        <w:spacing w:after="0" w:line="240" w:lineRule="auto"/>
        <w:jc w:val="center"/>
        <w:rPr>
          <w:rFonts w:ascii="Times New Roman" w:eastAsia="Times New Roman" w:hAnsi="Times New Roman" w:cs="Times New Roman"/>
          <w:sz w:val="28"/>
          <w:szCs w:val="28"/>
          <w:lang w:val="en-US" w:eastAsia="ru-RU"/>
        </w:rPr>
      </w:pPr>
      <w:r w:rsidRPr="004155EA">
        <w:rPr>
          <w:rFonts w:ascii="Times New Roman" w:eastAsia="Times New Roman" w:hAnsi="Times New Roman" w:cs="Times New Roman"/>
          <w:noProof/>
          <w:sz w:val="28"/>
          <w:szCs w:val="28"/>
          <w:lang w:eastAsia="ru-RU"/>
        </w:rPr>
        <w:drawing>
          <wp:inline distT="0" distB="0" distL="0" distR="0">
            <wp:extent cx="5733415" cy="4366263"/>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3415" cy="4366263"/>
                    </a:xfrm>
                    <a:prstGeom prst="rect">
                      <a:avLst/>
                    </a:prstGeom>
                    <a:noFill/>
                    <a:ln>
                      <a:noFill/>
                    </a:ln>
                  </pic:spPr>
                </pic:pic>
              </a:graphicData>
            </a:graphic>
          </wp:inline>
        </w:drawing>
      </w:r>
    </w:p>
    <w:p w:rsidR="00C733B5" w:rsidRPr="004155EA" w:rsidRDefault="00C733B5" w:rsidP="00CE7441">
      <w:pPr>
        <w:spacing w:after="0" w:line="240" w:lineRule="auto"/>
        <w:rPr>
          <w:rFonts w:ascii="Times New Roman" w:eastAsia="Times New Roman" w:hAnsi="Times New Roman" w:cs="Times New Roman"/>
          <w:sz w:val="28"/>
          <w:szCs w:val="28"/>
          <w:lang w:val="en-US" w:eastAsia="ru-RU"/>
        </w:rPr>
      </w:pPr>
    </w:p>
    <w:p w:rsidR="00C733B5" w:rsidRPr="004155EA" w:rsidRDefault="00C733B5" w:rsidP="00CE7441">
      <w:pPr>
        <w:spacing w:after="0" w:line="240" w:lineRule="auto"/>
        <w:rPr>
          <w:rFonts w:ascii="Times New Roman" w:eastAsia="Times New Roman" w:hAnsi="Times New Roman" w:cs="Times New Roman"/>
          <w:sz w:val="28"/>
          <w:szCs w:val="28"/>
          <w:lang w:val="en-US" w:eastAsia="ru-RU"/>
        </w:rPr>
      </w:pPr>
    </w:p>
    <w:p w:rsidR="00C733B5" w:rsidRPr="004155EA" w:rsidRDefault="00C733B5" w:rsidP="00CE7441">
      <w:pPr>
        <w:spacing w:after="0" w:line="240" w:lineRule="auto"/>
        <w:rPr>
          <w:rFonts w:ascii="Times New Roman" w:eastAsia="Times New Roman" w:hAnsi="Times New Roman" w:cs="Times New Roman"/>
          <w:sz w:val="28"/>
          <w:szCs w:val="28"/>
          <w:lang w:val="en-US" w:eastAsia="ru-RU"/>
        </w:rPr>
      </w:pPr>
    </w:p>
    <w:p w:rsidR="00F41C2B" w:rsidRDefault="00F41C2B" w:rsidP="00CE7441">
      <w:pPr>
        <w:spacing w:after="0" w:line="240" w:lineRule="auto"/>
        <w:ind w:firstLine="567"/>
        <w:contextualSpacing/>
        <w:jc w:val="both"/>
        <w:rPr>
          <w:rFonts w:ascii="Times New Roman" w:hAnsi="Times New Roman" w:cs="Times New Roman"/>
          <w:b/>
          <w:color w:val="000000"/>
          <w:sz w:val="28"/>
          <w:szCs w:val="28"/>
        </w:rPr>
      </w:pPr>
    </w:p>
    <w:p w:rsidR="00F41C2B" w:rsidRDefault="00F41C2B" w:rsidP="00CE7441">
      <w:pPr>
        <w:spacing w:after="0" w:line="240" w:lineRule="auto"/>
        <w:ind w:firstLine="567"/>
        <w:contextualSpacing/>
        <w:jc w:val="both"/>
        <w:rPr>
          <w:rFonts w:ascii="Times New Roman" w:hAnsi="Times New Roman" w:cs="Times New Roman"/>
          <w:b/>
          <w:color w:val="000000"/>
          <w:sz w:val="28"/>
          <w:szCs w:val="28"/>
        </w:rPr>
      </w:pPr>
    </w:p>
    <w:p w:rsidR="00F41C2B" w:rsidRDefault="00F41C2B" w:rsidP="00CE7441">
      <w:pPr>
        <w:spacing w:after="0" w:line="240" w:lineRule="auto"/>
        <w:ind w:firstLine="567"/>
        <w:contextualSpacing/>
        <w:jc w:val="both"/>
        <w:rPr>
          <w:rFonts w:ascii="Times New Roman" w:hAnsi="Times New Roman" w:cs="Times New Roman"/>
          <w:b/>
          <w:color w:val="000000"/>
          <w:sz w:val="28"/>
          <w:szCs w:val="28"/>
        </w:rPr>
      </w:pPr>
    </w:p>
    <w:p w:rsidR="00F41C2B" w:rsidRDefault="00F41C2B" w:rsidP="00CE7441">
      <w:pPr>
        <w:spacing w:after="0" w:line="240" w:lineRule="auto"/>
        <w:ind w:firstLine="567"/>
        <w:contextualSpacing/>
        <w:jc w:val="both"/>
        <w:rPr>
          <w:rFonts w:ascii="Times New Roman" w:hAnsi="Times New Roman" w:cs="Times New Roman"/>
          <w:b/>
          <w:color w:val="000000"/>
          <w:sz w:val="28"/>
          <w:szCs w:val="28"/>
        </w:rPr>
      </w:pPr>
    </w:p>
    <w:p w:rsidR="00F41C2B" w:rsidRDefault="00F41C2B" w:rsidP="00CE7441">
      <w:pPr>
        <w:spacing w:after="0" w:line="240" w:lineRule="auto"/>
        <w:ind w:firstLine="567"/>
        <w:contextualSpacing/>
        <w:jc w:val="both"/>
        <w:rPr>
          <w:rFonts w:ascii="Times New Roman" w:hAnsi="Times New Roman" w:cs="Times New Roman"/>
          <w:b/>
          <w:color w:val="000000"/>
          <w:sz w:val="28"/>
          <w:szCs w:val="28"/>
        </w:rPr>
      </w:pPr>
    </w:p>
    <w:p w:rsidR="00F41C2B" w:rsidRDefault="00F41C2B" w:rsidP="00CE7441">
      <w:pPr>
        <w:spacing w:after="0" w:line="240" w:lineRule="auto"/>
        <w:ind w:firstLine="567"/>
        <w:contextualSpacing/>
        <w:jc w:val="both"/>
        <w:rPr>
          <w:rFonts w:ascii="Times New Roman" w:hAnsi="Times New Roman" w:cs="Times New Roman"/>
          <w:b/>
          <w:color w:val="000000"/>
          <w:sz w:val="28"/>
          <w:szCs w:val="28"/>
        </w:rPr>
      </w:pPr>
    </w:p>
    <w:p w:rsidR="00F41C2B" w:rsidRDefault="00F41C2B" w:rsidP="00CE7441">
      <w:pPr>
        <w:spacing w:after="0" w:line="240" w:lineRule="auto"/>
        <w:ind w:firstLine="567"/>
        <w:contextualSpacing/>
        <w:jc w:val="both"/>
        <w:rPr>
          <w:rFonts w:ascii="Times New Roman" w:hAnsi="Times New Roman" w:cs="Times New Roman"/>
          <w:b/>
          <w:color w:val="000000"/>
          <w:sz w:val="28"/>
          <w:szCs w:val="28"/>
        </w:rPr>
      </w:pPr>
    </w:p>
    <w:p w:rsidR="00F41C2B" w:rsidRDefault="00F41C2B" w:rsidP="00CE7441">
      <w:pPr>
        <w:spacing w:after="0" w:line="240" w:lineRule="auto"/>
        <w:ind w:firstLine="567"/>
        <w:contextualSpacing/>
        <w:jc w:val="both"/>
        <w:rPr>
          <w:rFonts w:ascii="Times New Roman" w:hAnsi="Times New Roman" w:cs="Times New Roman"/>
          <w:b/>
          <w:color w:val="000000"/>
          <w:sz w:val="28"/>
          <w:szCs w:val="28"/>
        </w:rPr>
      </w:pPr>
    </w:p>
    <w:p w:rsidR="00F41C2B" w:rsidRDefault="00F41C2B" w:rsidP="00CE7441">
      <w:pPr>
        <w:spacing w:after="0" w:line="240" w:lineRule="auto"/>
        <w:ind w:firstLine="567"/>
        <w:contextualSpacing/>
        <w:jc w:val="both"/>
        <w:rPr>
          <w:rFonts w:ascii="Times New Roman" w:hAnsi="Times New Roman" w:cs="Times New Roman"/>
          <w:b/>
          <w:color w:val="000000"/>
          <w:sz w:val="28"/>
          <w:szCs w:val="28"/>
        </w:rPr>
      </w:pPr>
    </w:p>
    <w:p w:rsidR="00F41C2B" w:rsidRDefault="00F41C2B" w:rsidP="00F41C2B">
      <w:pPr>
        <w:pStyle w:val="af7"/>
      </w:pPr>
      <w:bookmarkStart w:id="20" w:name="_Toc431332516"/>
      <w:r>
        <w:lastRenderedPageBreak/>
        <w:t>Шишкин Юрий Юрьевич</w:t>
      </w:r>
      <w:bookmarkEnd w:id="20"/>
    </w:p>
    <w:p w:rsidR="00F41C2B" w:rsidRDefault="00AA7C48" w:rsidP="00F41C2B">
      <w:pPr>
        <w:pStyle w:val="af8"/>
        <w:rPr>
          <w:lang w:val="ru-RU"/>
        </w:rPr>
      </w:pPr>
      <w:r w:rsidRPr="00DE0122">
        <w:rPr>
          <w:lang w:val="ru-RU"/>
        </w:rPr>
        <w:t xml:space="preserve"> доктор медицинских наук, профессор кафедры судебной медицины </w:t>
      </w:r>
    </w:p>
    <w:p w:rsidR="00F41C2B" w:rsidRDefault="00AA7C48" w:rsidP="00F41C2B">
      <w:pPr>
        <w:pStyle w:val="af8"/>
        <w:rPr>
          <w:lang w:val="ru-RU"/>
        </w:rPr>
      </w:pPr>
      <w:r w:rsidRPr="00F41C2B">
        <w:rPr>
          <w:lang w:val="ru-RU"/>
        </w:rPr>
        <w:t xml:space="preserve">и правоведения ГБОУ ВПО </w:t>
      </w:r>
      <w:proofErr w:type="gramStart"/>
      <w:r w:rsidRPr="00F41C2B">
        <w:rPr>
          <w:lang w:val="ru-RU"/>
        </w:rPr>
        <w:t>Ивановской</w:t>
      </w:r>
      <w:proofErr w:type="gramEnd"/>
      <w:r w:rsidRPr="00F41C2B">
        <w:rPr>
          <w:lang w:val="ru-RU"/>
        </w:rPr>
        <w:t xml:space="preserve"> государственной</w:t>
      </w:r>
      <w:r w:rsidR="00F41C2B" w:rsidRPr="00F41C2B">
        <w:rPr>
          <w:lang w:val="ru-RU"/>
        </w:rPr>
        <w:t xml:space="preserve"> </w:t>
      </w:r>
    </w:p>
    <w:p w:rsidR="00F41C2B" w:rsidRPr="00DE0122" w:rsidRDefault="00F41C2B" w:rsidP="00F41C2B">
      <w:pPr>
        <w:pStyle w:val="af8"/>
        <w:rPr>
          <w:lang w:val="ru-RU"/>
        </w:rPr>
      </w:pPr>
      <w:r w:rsidRPr="00DE0122">
        <w:rPr>
          <w:lang w:val="ru-RU"/>
        </w:rPr>
        <w:t>медицинской академии МЗ России</w:t>
      </w:r>
    </w:p>
    <w:p w:rsidR="00F41C2B" w:rsidRDefault="00F41C2B" w:rsidP="00F41C2B">
      <w:pPr>
        <w:pStyle w:val="af7"/>
      </w:pPr>
      <w:r>
        <w:t xml:space="preserve"> </w:t>
      </w:r>
      <w:bookmarkStart w:id="21" w:name="_Toc431332517"/>
      <w:proofErr w:type="spellStart"/>
      <w:r>
        <w:t>Потанькина</w:t>
      </w:r>
      <w:proofErr w:type="spellEnd"/>
      <w:r>
        <w:t xml:space="preserve"> Татьяна Валерьевна</w:t>
      </w:r>
      <w:bookmarkEnd w:id="21"/>
    </w:p>
    <w:p w:rsidR="00F41C2B" w:rsidRDefault="00AA7C48" w:rsidP="00F41C2B">
      <w:pPr>
        <w:pStyle w:val="af8"/>
        <w:rPr>
          <w:lang w:val="ru-RU"/>
        </w:rPr>
      </w:pPr>
      <w:r w:rsidRPr="00F41C2B">
        <w:rPr>
          <w:lang w:val="ru-RU"/>
        </w:rPr>
        <w:t xml:space="preserve"> студентка </w:t>
      </w:r>
      <w:r w:rsidRPr="004155EA">
        <w:t>V</w:t>
      </w:r>
      <w:r w:rsidRPr="00F41C2B">
        <w:rPr>
          <w:lang w:val="ru-RU"/>
        </w:rPr>
        <w:t xml:space="preserve"> курса лечебного факультета  медицинской академии, </w:t>
      </w:r>
    </w:p>
    <w:p w:rsidR="00AA7C48" w:rsidRPr="00F41C2B" w:rsidRDefault="00F41C2B" w:rsidP="00F41C2B">
      <w:pPr>
        <w:pStyle w:val="af8"/>
        <w:rPr>
          <w:lang w:val="ru-RU"/>
        </w:rPr>
      </w:pPr>
      <w:r>
        <w:rPr>
          <w:lang w:val="ru-RU"/>
        </w:rPr>
        <w:t xml:space="preserve">г. </w:t>
      </w:r>
      <w:r w:rsidR="00AA7C48" w:rsidRPr="00F41C2B">
        <w:rPr>
          <w:lang w:val="ru-RU"/>
        </w:rPr>
        <w:t xml:space="preserve">Иваново. </w:t>
      </w:r>
    </w:p>
    <w:p w:rsidR="00AA7C48" w:rsidRPr="004155EA" w:rsidRDefault="00AA7C48" w:rsidP="00CE7441">
      <w:pPr>
        <w:pStyle w:val="af3"/>
        <w:spacing w:before="0" w:after="0" w:line="240" w:lineRule="auto"/>
        <w:ind w:firstLine="567"/>
        <w:contextualSpacing/>
        <w:jc w:val="both"/>
        <w:rPr>
          <w:rFonts w:ascii="Times New Roman" w:hAnsi="Times New Roman" w:cs="Times New Roman"/>
          <w:b/>
          <w:sz w:val="28"/>
          <w:szCs w:val="28"/>
        </w:rPr>
      </w:pPr>
    </w:p>
    <w:p w:rsidR="00AA7C48" w:rsidRPr="004155EA" w:rsidRDefault="00AA7C48" w:rsidP="00F41C2B">
      <w:pPr>
        <w:pStyle w:val="af6"/>
      </w:pPr>
      <w:bookmarkStart w:id="22" w:name="_Toc431332518"/>
      <w:r w:rsidRPr="004155EA">
        <w:t>КОМПЬЮТЕРНЫЕ ТЕХНОЛОГИИ  -  ИНСТРУМЕНТ ПОВЫШЕНИЯ КАЧЕСТВА ЭКСПЕРТИЗ В СЛУЧАЯХ НЕНАДЛЕЖАЩ</w:t>
      </w:r>
      <w:r w:rsidR="00F41C2B">
        <w:t>ЕГО ОКАЗАНИЯ МЕДИЦИНСКОЙ ПОМОЩИ</w:t>
      </w:r>
      <w:bookmarkEnd w:id="22"/>
    </w:p>
    <w:p w:rsidR="00F41C2B" w:rsidRDefault="00F41C2B" w:rsidP="00CE7441">
      <w:pPr>
        <w:spacing w:after="0" w:line="240" w:lineRule="auto"/>
        <w:ind w:firstLine="567"/>
        <w:contextualSpacing/>
        <w:jc w:val="both"/>
        <w:rPr>
          <w:rFonts w:ascii="Times New Roman" w:hAnsi="Times New Roman" w:cs="Times New Roman"/>
          <w:sz w:val="28"/>
          <w:szCs w:val="28"/>
        </w:rPr>
      </w:pPr>
    </w:p>
    <w:p w:rsidR="00AA7C48" w:rsidRPr="004155EA" w:rsidRDefault="00AA7C48" w:rsidP="00CE7441">
      <w:pPr>
        <w:spacing w:after="0" w:line="240" w:lineRule="auto"/>
        <w:ind w:firstLine="567"/>
        <w:contextualSpacing/>
        <w:jc w:val="both"/>
        <w:rPr>
          <w:rFonts w:ascii="Times New Roman" w:hAnsi="Times New Roman" w:cs="Times New Roman"/>
          <w:sz w:val="28"/>
          <w:szCs w:val="28"/>
        </w:rPr>
      </w:pPr>
      <w:r w:rsidRPr="004155EA">
        <w:rPr>
          <w:rFonts w:ascii="Times New Roman" w:hAnsi="Times New Roman" w:cs="Times New Roman"/>
          <w:sz w:val="28"/>
          <w:szCs w:val="28"/>
        </w:rPr>
        <w:t xml:space="preserve">Судебно-медицинская экспертиза по дефектам оказания медицинской помощи  является одной из самых сложных в комиссионных отделах судебно-медицинских экспертиз, что, как считает Н. Н. </w:t>
      </w:r>
      <w:proofErr w:type="spellStart"/>
      <w:r w:rsidRPr="004155EA">
        <w:rPr>
          <w:rFonts w:ascii="Times New Roman" w:hAnsi="Times New Roman" w:cs="Times New Roman"/>
          <w:sz w:val="28"/>
          <w:szCs w:val="28"/>
        </w:rPr>
        <w:t>Эргард</w:t>
      </w:r>
      <w:proofErr w:type="spellEnd"/>
      <w:r w:rsidRPr="004155EA">
        <w:rPr>
          <w:rFonts w:ascii="Times New Roman" w:hAnsi="Times New Roman" w:cs="Times New Roman"/>
          <w:sz w:val="28"/>
          <w:szCs w:val="28"/>
        </w:rPr>
        <w:t xml:space="preserve"> </w:t>
      </w:r>
      <w:r w:rsidRPr="004155EA">
        <w:rPr>
          <w:rFonts w:ascii="Times New Roman" w:hAnsi="Times New Roman" w:cs="Times New Roman"/>
          <w:color w:val="000000" w:themeColor="text1"/>
          <w:sz w:val="28"/>
          <w:szCs w:val="28"/>
        </w:rPr>
        <w:t>(2015г.</w:t>
      </w:r>
      <w:r w:rsidRPr="004155EA">
        <w:rPr>
          <w:rFonts w:ascii="Times New Roman" w:hAnsi="Times New Roman" w:cs="Times New Roman"/>
          <w:sz w:val="28"/>
          <w:szCs w:val="28"/>
        </w:rPr>
        <w:t>), связано не только с определением своевременности и полноты оказания медицинской помощи, но и с уровнем квалификации привлекаемых судебно-медицинских экспертов и врачей-специалистов из разных областей медицины [1].</w:t>
      </w:r>
    </w:p>
    <w:p w:rsidR="00AA7C48" w:rsidRPr="004155EA" w:rsidRDefault="00AA7C48" w:rsidP="00CE7441">
      <w:pPr>
        <w:spacing w:after="0" w:line="240" w:lineRule="auto"/>
        <w:ind w:firstLine="567"/>
        <w:contextualSpacing/>
        <w:jc w:val="both"/>
        <w:rPr>
          <w:rFonts w:ascii="Times New Roman" w:hAnsi="Times New Roman" w:cs="Times New Roman"/>
          <w:sz w:val="28"/>
          <w:szCs w:val="28"/>
        </w:rPr>
      </w:pPr>
      <w:r w:rsidRPr="004155EA">
        <w:rPr>
          <w:rFonts w:ascii="Times New Roman" w:hAnsi="Times New Roman" w:cs="Times New Roman"/>
          <w:sz w:val="28"/>
          <w:szCs w:val="28"/>
        </w:rPr>
        <w:t xml:space="preserve">В настоящее время выявление лечебно-диагностических ошибок при оказании медицинской помощи не потеряло своей актуальности. По многолетним наблюдениям В. А. </w:t>
      </w:r>
      <w:proofErr w:type="spellStart"/>
      <w:r w:rsidRPr="004155EA">
        <w:rPr>
          <w:rFonts w:ascii="Times New Roman" w:hAnsi="Times New Roman" w:cs="Times New Roman"/>
          <w:sz w:val="28"/>
          <w:szCs w:val="28"/>
        </w:rPr>
        <w:t>Клевно</w:t>
      </w:r>
      <w:proofErr w:type="spellEnd"/>
      <w:r w:rsidRPr="004155EA">
        <w:rPr>
          <w:rFonts w:ascii="Times New Roman" w:hAnsi="Times New Roman" w:cs="Times New Roman"/>
          <w:sz w:val="28"/>
          <w:szCs w:val="28"/>
        </w:rPr>
        <w:t xml:space="preserve"> и С. А. </w:t>
      </w:r>
      <w:proofErr w:type="spellStart"/>
      <w:r w:rsidRPr="004155EA">
        <w:rPr>
          <w:rFonts w:ascii="Times New Roman" w:hAnsi="Times New Roman" w:cs="Times New Roman"/>
          <w:sz w:val="28"/>
          <w:szCs w:val="28"/>
        </w:rPr>
        <w:t>Кучука</w:t>
      </w:r>
      <w:proofErr w:type="spellEnd"/>
      <w:r w:rsidRPr="004155EA">
        <w:rPr>
          <w:rFonts w:ascii="Times New Roman" w:hAnsi="Times New Roman" w:cs="Times New Roman"/>
          <w:sz w:val="28"/>
          <w:szCs w:val="28"/>
        </w:rPr>
        <w:t xml:space="preserve"> (2015г.), при судебно-медицинском исследовании трупов в Бюро СМЭ количество случаев лиц, умерших в медицинских организациях, варьирует в пределах 6-10% от общего количества исследованных трупов, из которых в 2014г. процент расхождений клинического и судебно-медицинского диагнозов составил 25,4, т. е. каждый </w:t>
      </w:r>
      <w:proofErr w:type="gramStart"/>
      <w:r w:rsidRPr="004155EA">
        <w:rPr>
          <w:rFonts w:ascii="Times New Roman" w:hAnsi="Times New Roman" w:cs="Times New Roman"/>
          <w:sz w:val="28"/>
          <w:szCs w:val="28"/>
        </w:rPr>
        <w:t>четвертый</w:t>
      </w:r>
      <w:proofErr w:type="gramEnd"/>
      <w:r w:rsidRPr="004155EA">
        <w:rPr>
          <w:rFonts w:ascii="Times New Roman" w:hAnsi="Times New Roman" w:cs="Times New Roman"/>
          <w:sz w:val="28"/>
          <w:szCs w:val="28"/>
        </w:rPr>
        <w:t xml:space="preserve"> умерший в стационаре, направленный на судебно-медицинскую экспертизу [2].</w:t>
      </w:r>
    </w:p>
    <w:p w:rsidR="00AA7C48" w:rsidRPr="004155EA" w:rsidRDefault="00AA7C48" w:rsidP="00CE7441">
      <w:pPr>
        <w:autoSpaceDE w:val="0"/>
        <w:autoSpaceDN w:val="0"/>
        <w:adjustRightInd w:val="0"/>
        <w:spacing w:after="0" w:line="240" w:lineRule="auto"/>
        <w:ind w:firstLine="567"/>
        <w:contextualSpacing/>
        <w:jc w:val="both"/>
        <w:rPr>
          <w:rFonts w:ascii="Times New Roman" w:eastAsia="Times New Roman" w:hAnsi="Times New Roman" w:cs="Times New Roman"/>
          <w:i/>
          <w:sz w:val="28"/>
          <w:szCs w:val="28"/>
        </w:rPr>
      </w:pPr>
      <w:r w:rsidRPr="004155EA">
        <w:rPr>
          <w:rFonts w:ascii="Times New Roman" w:hAnsi="Times New Roman" w:cs="Times New Roman"/>
          <w:sz w:val="28"/>
          <w:szCs w:val="28"/>
        </w:rPr>
        <w:t xml:space="preserve">А. Л. Максимов (2015), </w:t>
      </w:r>
      <w:proofErr w:type="gramStart"/>
      <w:r w:rsidRPr="004155EA">
        <w:rPr>
          <w:rFonts w:ascii="Times New Roman" w:hAnsi="Times New Roman" w:cs="Times New Roman"/>
          <w:sz w:val="28"/>
          <w:szCs w:val="28"/>
        </w:rPr>
        <w:t>изучив структуру и причины дефектов оказания медицинской помощи из дефектов лечебного процесса выделил</w:t>
      </w:r>
      <w:proofErr w:type="gramEnd"/>
      <w:r w:rsidRPr="004155EA">
        <w:rPr>
          <w:rFonts w:ascii="Times New Roman" w:hAnsi="Times New Roman" w:cs="Times New Roman"/>
          <w:sz w:val="28"/>
          <w:szCs w:val="28"/>
        </w:rPr>
        <w:t xml:space="preserve"> </w:t>
      </w:r>
      <w:proofErr w:type="spellStart"/>
      <w:r w:rsidRPr="004155EA">
        <w:rPr>
          <w:rFonts w:ascii="Times New Roman" w:hAnsi="Times New Roman" w:cs="Times New Roman"/>
          <w:sz w:val="28"/>
          <w:szCs w:val="28"/>
        </w:rPr>
        <w:t>непроведение</w:t>
      </w:r>
      <w:proofErr w:type="spellEnd"/>
      <w:r w:rsidRPr="004155EA">
        <w:rPr>
          <w:rFonts w:ascii="Times New Roman" w:hAnsi="Times New Roman" w:cs="Times New Roman"/>
          <w:sz w:val="28"/>
          <w:szCs w:val="28"/>
        </w:rPr>
        <w:t xml:space="preserve">, неполный объем и несвоевременное проведение операционного вмешательства, а также недифференцированное или недостаточное проведение </w:t>
      </w:r>
      <w:proofErr w:type="spellStart"/>
      <w:r w:rsidRPr="004155EA">
        <w:rPr>
          <w:rFonts w:ascii="Times New Roman" w:hAnsi="Times New Roman" w:cs="Times New Roman"/>
          <w:sz w:val="28"/>
          <w:szCs w:val="28"/>
        </w:rPr>
        <w:t>этиопатогенетической</w:t>
      </w:r>
      <w:proofErr w:type="spellEnd"/>
      <w:r w:rsidRPr="004155EA">
        <w:rPr>
          <w:rFonts w:ascii="Times New Roman" w:hAnsi="Times New Roman" w:cs="Times New Roman"/>
          <w:sz w:val="28"/>
          <w:szCs w:val="28"/>
        </w:rPr>
        <w:t xml:space="preserve"> терапии[3]</w:t>
      </w:r>
      <w:r w:rsidRPr="004155EA">
        <w:rPr>
          <w:rFonts w:ascii="Times New Roman" w:eastAsia="Times New Roman" w:hAnsi="Times New Roman" w:cs="Times New Roman"/>
          <w:i/>
          <w:sz w:val="28"/>
          <w:szCs w:val="28"/>
        </w:rPr>
        <w:t xml:space="preserve"> </w:t>
      </w:r>
    </w:p>
    <w:p w:rsidR="00AA7C48" w:rsidRDefault="00AA7C48" w:rsidP="00CE7441">
      <w:pPr>
        <w:spacing w:after="0" w:line="240" w:lineRule="auto"/>
        <w:ind w:firstLine="567"/>
        <w:contextualSpacing/>
        <w:jc w:val="both"/>
        <w:rPr>
          <w:rFonts w:ascii="Times New Roman" w:hAnsi="Times New Roman" w:cs="Times New Roman"/>
          <w:sz w:val="28"/>
          <w:szCs w:val="28"/>
        </w:rPr>
      </w:pPr>
      <w:r w:rsidRPr="004155EA">
        <w:rPr>
          <w:rFonts w:ascii="Times New Roman" w:hAnsi="Times New Roman" w:cs="Times New Roman"/>
          <w:sz w:val="28"/>
          <w:szCs w:val="28"/>
        </w:rPr>
        <w:t>Для улучшения качества проведения судебно-медицинских экспертиз, связанных с дефектами оказания медицинской помощи с целью повышения их достоверности и доказательности необходимо применения компьютерных технологий. Как для клинической, так и для прозекторской практики современные компьютерные технологии представляют три основных направления их применения: 1) сбор, хранение, статистическая обработка медицинской информации; 2) манипуляции сложными графическими образами; 3) цифровой анализ числовых значений элементов изображений.</w:t>
      </w:r>
    </w:p>
    <w:p w:rsidR="00F41C2B" w:rsidRDefault="00F41C2B" w:rsidP="00CE7441">
      <w:pPr>
        <w:spacing w:after="0" w:line="240" w:lineRule="auto"/>
        <w:ind w:firstLine="567"/>
        <w:contextualSpacing/>
        <w:jc w:val="both"/>
        <w:rPr>
          <w:rFonts w:ascii="Times New Roman" w:hAnsi="Times New Roman" w:cs="Times New Roman"/>
          <w:sz w:val="28"/>
          <w:szCs w:val="28"/>
        </w:rPr>
      </w:pPr>
    </w:p>
    <w:p w:rsidR="00AA7C48" w:rsidRPr="004155EA" w:rsidRDefault="00AA7C48" w:rsidP="00CE7441">
      <w:pPr>
        <w:spacing w:after="0" w:line="240" w:lineRule="auto"/>
        <w:ind w:firstLine="567"/>
        <w:contextualSpacing/>
        <w:jc w:val="both"/>
        <w:rPr>
          <w:rFonts w:ascii="Times New Roman" w:hAnsi="Times New Roman" w:cs="Times New Roman"/>
          <w:sz w:val="28"/>
          <w:szCs w:val="28"/>
        </w:rPr>
      </w:pPr>
      <w:r w:rsidRPr="004155EA">
        <w:rPr>
          <w:rFonts w:ascii="Times New Roman" w:hAnsi="Times New Roman" w:cs="Times New Roman"/>
          <w:sz w:val="28"/>
          <w:szCs w:val="28"/>
        </w:rPr>
        <w:lastRenderedPageBreak/>
        <w:t>С помощью пакета программ «</w:t>
      </w:r>
      <w:proofErr w:type="spellStart"/>
      <w:r w:rsidRPr="004155EA">
        <w:rPr>
          <w:rFonts w:ascii="Times New Roman" w:hAnsi="Times New Roman" w:cs="Times New Roman"/>
          <w:sz w:val="28"/>
          <w:szCs w:val="28"/>
          <w:lang w:val="en-US"/>
        </w:rPr>
        <w:t>Medi</w:t>
      </w:r>
      <w:proofErr w:type="spellEnd"/>
      <w:r w:rsidRPr="004155EA">
        <w:rPr>
          <w:rFonts w:ascii="Times New Roman" w:hAnsi="Times New Roman" w:cs="Times New Roman"/>
          <w:sz w:val="28"/>
          <w:szCs w:val="28"/>
        </w:rPr>
        <w:t xml:space="preserve">» [4], разработанного в Ивановском областном Бюро СМЭ, в отделах особо сложных комиссионных экспертиз ряда судебно-медицинских учреждений постоянному анализу подвергается весьма важный для ЛПУ и органов управления здравоохранением потенциал – совокупность данных из материалов экспертиз, связанных с оценкой неблагоприятных исходов оказания медицинской помощи. Этот пакет прошел успешную апробацию на материалах </w:t>
      </w:r>
      <w:proofErr w:type="gramStart"/>
      <w:r w:rsidRPr="004155EA">
        <w:rPr>
          <w:rFonts w:ascii="Times New Roman" w:hAnsi="Times New Roman" w:cs="Times New Roman"/>
          <w:sz w:val="28"/>
          <w:szCs w:val="28"/>
        </w:rPr>
        <w:t>экспертиз, проведенных в ряде субъектов РФ Центрального Федерального округа и используется</w:t>
      </w:r>
      <w:proofErr w:type="gramEnd"/>
      <w:r w:rsidRPr="004155EA">
        <w:rPr>
          <w:rFonts w:ascii="Times New Roman" w:hAnsi="Times New Roman" w:cs="Times New Roman"/>
          <w:sz w:val="28"/>
          <w:szCs w:val="28"/>
        </w:rPr>
        <w:t xml:space="preserve"> в Бюро СМЭ Пермской, Тульской, Калужской, Архангельской и других областей.</w:t>
      </w:r>
    </w:p>
    <w:p w:rsidR="00AA7C48" w:rsidRPr="004155EA" w:rsidRDefault="00AA7C48" w:rsidP="00CE7441">
      <w:pPr>
        <w:spacing w:after="0" w:line="240" w:lineRule="auto"/>
        <w:ind w:firstLine="567"/>
        <w:contextualSpacing/>
        <w:jc w:val="both"/>
        <w:rPr>
          <w:rFonts w:ascii="Times New Roman" w:hAnsi="Times New Roman" w:cs="Times New Roman"/>
          <w:sz w:val="28"/>
          <w:szCs w:val="28"/>
        </w:rPr>
      </w:pPr>
      <w:r w:rsidRPr="004155EA">
        <w:rPr>
          <w:rFonts w:ascii="Times New Roman" w:hAnsi="Times New Roman" w:cs="Times New Roman"/>
          <w:sz w:val="28"/>
          <w:szCs w:val="28"/>
        </w:rPr>
        <w:t>В использовании графических возможностей мы выделили следующие основные направления: 1) создание архивов цифровых фотографий, иллюстрирующих факт проведенной медицинской манипуляции; 2) компьютерный математический анализ   полученных цифровых фотографий; 3) создание трехмерных графических моделей, иллюстрирующих дефекты, выявленные при экспертизе.</w:t>
      </w:r>
    </w:p>
    <w:p w:rsidR="00AA7C48" w:rsidRPr="004155EA" w:rsidRDefault="00AA7C48" w:rsidP="00CE7441">
      <w:pPr>
        <w:spacing w:after="0" w:line="240" w:lineRule="auto"/>
        <w:ind w:firstLine="567"/>
        <w:contextualSpacing/>
        <w:jc w:val="both"/>
        <w:rPr>
          <w:rFonts w:ascii="Times New Roman" w:hAnsi="Times New Roman" w:cs="Times New Roman"/>
          <w:sz w:val="28"/>
          <w:szCs w:val="28"/>
        </w:rPr>
      </w:pPr>
      <w:r w:rsidRPr="004155EA">
        <w:rPr>
          <w:rFonts w:ascii="Times New Roman" w:hAnsi="Times New Roman" w:cs="Times New Roman"/>
          <w:sz w:val="28"/>
          <w:szCs w:val="28"/>
        </w:rPr>
        <w:t xml:space="preserve">Совершенствование компьютерных технологий и применение цифровой фотографии позволили нам детально регистрировать макроскопическую </w:t>
      </w:r>
      <w:proofErr w:type="gramStart"/>
      <w:r w:rsidRPr="004155EA">
        <w:rPr>
          <w:rFonts w:ascii="Times New Roman" w:hAnsi="Times New Roman" w:cs="Times New Roman"/>
          <w:sz w:val="28"/>
          <w:szCs w:val="28"/>
        </w:rPr>
        <w:t>картину</w:t>
      </w:r>
      <w:proofErr w:type="gramEnd"/>
      <w:r w:rsidRPr="004155EA">
        <w:rPr>
          <w:rFonts w:ascii="Times New Roman" w:hAnsi="Times New Roman" w:cs="Times New Roman"/>
          <w:sz w:val="28"/>
          <w:szCs w:val="28"/>
        </w:rPr>
        <w:t xml:space="preserve"> как при экспертизе живых лиц, так и при судебно-медицинском исследовании трупа. Целью наших исследований было не только развитие процесса иллюстрирования заключений, но и глубокий математический анализ цифровых изображений для создания системы автоматизированной судебно-медицинской диагностики. Зрительная оценка цифровой фотографии или непосредственной морфологической картины имеет высокую долю субъективности. Применение компьютерного анализа числовых значений элементов изображений позволяет достигнуть высокого уровня объективности в морфологической диагностике.</w:t>
      </w:r>
    </w:p>
    <w:p w:rsidR="00AA7C48" w:rsidRPr="004155EA" w:rsidRDefault="00AA7C48" w:rsidP="00CE7441">
      <w:pPr>
        <w:spacing w:after="0" w:line="240" w:lineRule="auto"/>
        <w:ind w:firstLine="567"/>
        <w:contextualSpacing/>
        <w:jc w:val="both"/>
        <w:rPr>
          <w:rFonts w:ascii="Times New Roman" w:hAnsi="Times New Roman" w:cs="Times New Roman"/>
          <w:sz w:val="28"/>
          <w:szCs w:val="28"/>
        </w:rPr>
      </w:pPr>
      <w:proofErr w:type="gramStart"/>
      <w:r w:rsidRPr="004155EA">
        <w:rPr>
          <w:rFonts w:ascii="Times New Roman" w:hAnsi="Times New Roman" w:cs="Times New Roman"/>
          <w:color w:val="000000" w:themeColor="text1"/>
          <w:sz w:val="28"/>
          <w:szCs w:val="28"/>
        </w:rPr>
        <w:t xml:space="preserve">Была разработана методика съемки объекта – получение изображений, стандартных по цветовой характеристике за счет использования предложенной нами эталонной цветной </w:t>
      </w:r>
      <w:proofErr w:type="spellStart"/>
      <w:r w:rsidRPr="004155EA">
        <w:rPr>
          <w:rFonts w:ascii="Times New Roman" w:hAnsi="Times New Roman" w:cs="Times New Roman"/>
          <w:color w:val="000000" w:themeColor="text1"/>
          <w:sz w:val="28"/>
          <w:szCs w:val="28"/>
        </w:rPr>
        <w:t>маштабной</w:t>
      </w:r>
      <w:proofErr w:type="spellEnd"/>
      <w:r w:rsidRPr="004155EA">
        <w:rPr>
          <w:rFonts w:ascii="Times New Roman" w:hAnsi="Times New Roman" w:cs="Times New Roman"/>
          <w:color w:val="000000" w:themeColor="text1"/>
          <w:sz w:val="28"/>
          <w:szCs w:val="28"/>
        </w:rPr>
        <w:t xml:space="preserve"> линейки, - обеспечивающая получение формализованного изображения, с последующим изучением информативных элементов изображения, которые могут явиться критериями для автоматизированной диагностики</w:t>
      </w:r>
      <w:r w:rsidRPr="004155EA">
        <w:rPr>
          <w:rFonts w:ascii="Times New Roman" w:hAnsi="Times New Roman" w:cs="Times New Roman"/>
          <w:sz w:val="28"/>
          <w:szCs w:val="28"/>
        </w:rPr>
        <w:t xml:space="preserve"> повреждений и заболеваний.</w:t>
      </w:r>
      <w:proofErr w:type="gramEnd"/>
      <w:r w:rsidRPr="004155EA">
        <w:rPr>
          <w:rFonts w:ascii="Times New Roman" w:hAnsi="Times New Roman" w:cs="Times New Roman"/>
          <w:sz w:val="28"/>
          <w:szCs w:val="28"/>
        </w:rPr>
        <w:t xml:space="preserve"> </w:t>
      </w:r>
      <w:r w:rsidRPr="004155EA">
        <w:rPr>
          <w:rFonts w:ascii="Times New Roman" w:hAnsi="Times New Roman" w:cs="Times New Roman"/>
          <w:color w:val="000000"/>
          <w:sz w:val="28"/>
          <w:szCs w:val="28"/>
        </w:rPr>
        <w:t>Обработка изображений, полученных с применением цифровой техники, осуществлялась как с использованием современных графических редакторов (</w:t>
      </w:r>
      <w:r w:rsidRPr="004155EA">
        <w:rPr>
          <w:rFonts w:ascii="Times New Roman" w:hAnsi="Times New Roman" w:cs="Times New Roman"/>
          <w:color w:val="000000"/>
          <w:sz w:val="28"/>
          <w:szCs w:val="28"/>
          <w:lang w:val="en-US"/>
        </w:rPr>
        <w:t>CorelDraw</w:t>
      </w:r>
      <w:r w:rsidRPr="004155EA">
        <w:rPr>
          <w:rFonts w:ascii="Times New Roman" w:hAnsi="Times New Roman" w:cs="Times New Roman"/>
          <w:color w:val="000000"/>
          <w:sz w:val="28"/>
          <w:szCs w:val="28"/>
        </w:rPr>
        <w:t xml:space="preserve">, </w:t>
      </w:r>
      <w:r w:rsidRPr="004155EA">
        <w:rPr>
          <w:rFonts w:ascii="Times New Roman" w:hAnsi="Times New Roman" w:cs="Times New Roman"/>
          <w:color w:val="000000"/>
          <w:sz w:val="28"/>
          <w:szCs w:val="28"/>
          <w:lang w:val="en-US"/>
        </w:rPr>
        <w:t>Photoshop</w:t>
      </w:r>
      <w:r w:rsidRPr="004155EA">
        <w:rPr>
          <w:rFonts w:ascii="Times New Roman" w:hAnsi="Times New Roman" w:cs="Times New Roman"/>
          <w:color w:val="000000"/>
          <w:sz w:val="28"/>
          <w:szCs w:val="28"/>
        </w:rPr>
        <w:t xml:space="preserve"> и т.д.), так и с применением оригинальных программных средств. Систематизация материала и необходимость статистической обработки полученных данных потребовали создания электронной базы для регистрации изображений с применением современных методик по цифровой обработке и архивации графических файлов. </w:t>
      </w:r>
      <w:r w:rsidRPr="004155EA">
        <w:rPr>
          <w:rFonts w:ascii="Times New Roman" w:hAnsi="Times New Roman" w:cs="Times New Roman"/>
          <w:sz w:val="28"/>
          <w:szCs w:val="28"/>
        </w:rPr>
        <w:t xml:space="preserve">Одним из практических воплощений разработанной методики явилось создание программной компьютерной системы, позволяющей получать </w:t>
      </w:r>
      <w:r w:rsidRPr="004155EA">
        <w:rPr>
          <w:rFonts w:ascii="Times New Roman" w:hAnsi="Times New Roman" w:cs="Times New Roman"/>
          <w:sz w:val="28"/>
          <w:szCs w:val="28"/>
        </w:rPr>
        <w:lastRenderedPageBreak/>
        <w:t>изображения поверхности кожи, формализовать их и формировать электронную базу изображений. Данная система (помимо аппаратной части) реализована в виде программы “</w:t>
      </w:r>
      <w:r w:rsidRPr="004155EA">
        <w:rPr>
          <w:rFonts w:ascii="Times New Roman" w:hAnsi="Times New Roman" w:cs="Times New Roman"/>
          <w:sz w:val="28"/>
          <w:szCs w:val="28"/>
          <w:lang w:val="en-US"/>
        </w:rPr>
        <w:t>Tan</w:t>
      </w:r>
      <w:r w:rsidRPr="004155EA">
        <w:rPr>
          <w:rFonts w:ascii="Times New Roman" w:hAnsi="Times New Roman" w:cs="Times New Roman"/>
          <w:sz w:val="28"/>
          <w:szCs w:val="28"/>
        </w:rPr>
        <w:t>_</w:t>
      </w:r>
      <w:proofErr w:type="spellStart"/>
      <w:r w:rsidRPr="004155EA">
        <w:rPr>
          <w:rFonts w:ascii="Times New Roman" w:hAnsi="Times New Roman" w:cs="Times New Roman"/>
          <w:sz w:val="28"/>
          <w:szCs w:val="28"/>
          <w:lang w:val="en-US"/>
        </w:rPr>
        <w:t>imag</w:t>
      </w:r>
      <w:proofErr w:type="spellEnd"/>
      <w:r w:rsidRPr="004155EA">
        <w:rPr>
          <w:rFonts w:ascii="Times New Roman" w:hAnsi="Times New Roman" w:cs="Times New Roman"/>
          <w:sz w:val="28"/>
          <w:szCs w:val="28"/>
        </w:rPr>
        <w:t>”. При изучении формализованных изображений было установлено, что цифровые значения элементов изображений несут в себе объективную информацию о различных морфологических проявлениях, как заболеваний, так и повреждений. Создана компьютерная программа «</w:t>
      </w:r>
      <w:r w:rsidRPr="004155EA">
        <w:rPr>
          <w:rFonts w:ascii="Times New Roman" w:hAnsi="Times New Roman" w:cs="Times New Roman"/>
          <w:sz w:val="28"/>
          <w:szCs w:val="28"/>
          <w:lang w:val="en-US"/>
        </w:rPr>
        <w:t>Stat</w:t>
      </w:r>
      <w:r w:rsidRPr="004155EA">
        <w:rPr>
          <w:rFonts w:ascii="Times New Roman" w:hAnsi="Times New Roman" w:cs="Times New Roman"/>
          <w:sz w:val="28"/>
          <w:szCs w:val="28"/>
        </w:rPr>
        <w:t>_</w:t>
      </w:r>
      <w:r w:rsidRPr="004155EA">
        <w:rPr>
          <w:rFonts w:ascii="Times New Roman" w:hAnsi="Times New Roman" w:cs="Times New Roman"/>
          <w:sz w:val="28"/>
          <w:szCs w:val="28"/>
          <w:lang w:val="en-US"/>
        </w:rPr>
        <w:t>pix</w:t>
      </w:r>
      <w:r w:rsidRPr="004155EA">
        <w:rPr>
          <w:rFonts w:ascii="Times New Roman" w:hAnsi="Times New Roman" w:cs="Times New Roman"/>
          <w:sz w:val="28"/>
          <w:szCs w:val="28"/>
        </w:rPr>
        <w:t>», позволяющая произвести регистрацию изменений значений пиксельного состава изображений при различных морфологических проявлениях заболеваний и повреждений с возможностью их статистической обработки.</w:t>
      </w:r>
    </w:p>
    <w:p w:rsidR="00AA7C48" w:rsidRPr="004155EA" w:rsidRDefault="00AA7C48" w:rsidP="00CE7441">
      <w:pPr>
        <w:spacing w:after="0" w:line="240" w:lineRule="auto"/>
        <w:ind w:firstLine="567"/>
        <w:contextualSpacing/>
        <w:jc w:val="both"/>
        <w:rPr>
          <w:rFonts w:ascii="Times New Roman" w:hAnsi="Times New Roman" w:cs="Times New Roman"/>
          <w:sz w:val="28"/>
          <w:szCs w:val="28"/>
        </w:rPr>
      </w:pPr>
      <w:r w:rsidRPr="004155EA">
        <w:rPr>
          <w:rFonts w:ascii="Times New Roman" w:hAnsi="Times New Roman" w:cs="Times New Roman"/>
          <w:sz w:val="28"/>
          <w:szCs w:val="28"/>
        </w:rPr>
        <w:t xml:space="preserve">При соблюдении указанных принципов с высокой степенью достоверности при исследовании цифровых фотографий можно установить вид повреждения, механизм образования, давность, диагностировать кожные проявления различных заболеваний, по морфологической картине внутренних органов судить о проявлениях  соматических заболеваний. Ряд наблюдений показал, что визуальная диагностика по изображению оказывается достовернее и точнее, чем визуальная оценка подлинного повреждения или патологического проявления на коже. Это было обусловлено уникальными возможностями компьютерной обработки изображений: увеличением деталей повреждения, не различимых при осмотре трупа или больного; произвольным </w:t>
      </w:r>
      <w:proofErr w:type="spellStart"/>
      <w:r w:rsidRPr="004155EA">
        <w:rPr>
          <w:rFonts w:ascii="Times New Roman" w:hAnsi="Times New Roman" w:cs="Times New Roman"/>
          <w:sz w:val="28"/>
          <w:szCs w:val="28"/>
        </w:rPr>
        <w:t>контрастированием</w:t>
      </w:r>
      <w:proofErr w:type="spellEnd"/>
      <w:r w:rsidRPr="004155EA">
        <w:rPr>
          <w:rFonts w:ascii="Times New Roman" w:hAnsi="Times New Roman" w:cs="Times New Roman"/>
          <w:sz w:val="28"/>
          <w:szCs w:val="28"/>
        </w:rPr>
        <w:t xml:space="preserve"> информативных участков в области повреждения или элементов кожного проявления при заболеваниях; возможностью корригировать цветопередачу, что обеспечивало стандартизацию всех изображений по цвету и делало их объективно сравнимыми между собой. </w:t>
      </w:r>
    </w:p>
    <w:p w:rsidR="00AA7C48" w:rsidRPr="004155EA" w:rsidRDefault="00AA7C48" w:rsidP="00CE7441">
      <w:pPr>
        <w:spacing w:after="0" w:line="240" w:lineRule="auto"/>
        <w:ind w:firstLine="567"/>
        <w:contextualSpacing/>
        <w:jc w:val="both"/>
        <w:rPr>
          <w:rFonts w:ascii="Times New Roman" w:hAnsi="Times New Roman" w:cs="Times New Roman"/>
          <w:sz w:val="28"/>
          <w:szCs w:val="28"/>
        </w:rPr>
      </w:pPr>
      <w:r w:rsidRPr="004155EA">
        <w:rPr>
          <w:rFonts w:ascii="Times New Roman" w:hAnsi="Times New Roman" w:cs="Times New Roman"/>
          <w:sz w:val="28"/>
          <w:szCs w:val="28"/>
        </w:rPr>
        <w:t xml:space="preserve">Разработанная методика получения стандартных видео- и фотокопий повреждений и морфологической картины заболеваний, а также методы сохранения, систематизации и обработки цифровых изображений, применяемые в отделах экспертизы трупов, медицинской криминалистики и экспертизы потерпевших позволяют перевести процесс судебно-медицинской диагностики на качественно новый уровень. Предлагаемые методы дают возможность выявить скрытые и малозаметные повреждения, либо их особенности; проводить компьютерное фотосовмещение повреждений и травмирующих орудий; исследовать повреждения, основываясь на объективных данных цифрового анализа, что резко повышает доказательность, наглядность и иллюстративность экспертиз. Использование разработанных методик в диагностике кожных заболеваний с учётом клинических проявлений значительно расширяет возможности визуального компонента диагностики, изучения динамики патологических изменений в связи с влиянием лечебных и реабилитационных мероприятий, обеспечивает </w:t>
      </w:r>
      <w:r w:rsidRPr="004155EA">
        <w:rPr>
          <w:rFonts w:ascii="Times New Roman" w:hAnsi="Times New Roman" w:cs="Times New Roman"/>
          <w:sz w:val="28"/>
          <w:szCs w:val="28"/>
        </w:rPr>
        <w:lastRenderedPageBreak/>
        <w:t>создание практически неограниченного и компактного виде</w:t>
      </w:r>
      <w:proofErr w:type="gramStart"/>
      <w:r w:rsidRPr="004155EA">
        <w:rPr>
          <w:rFonts w:ascii="Times New Roman" w:hAnsi="Times New Roman" w:cs="Times New Roman"/>
          <w:sz w:val="28"/>
          <w:szCs w:val="28"/>
        </w:rPr>
        <w:t>о-</w:t>
      </w:r>
      <w:proofErr w:type="gramEnd"/>
      <w:r w:rsidRPr="004155EA">
        <w:rPr>
          <w:rFonts w:ascii="Times New Roman" w:hAnsi="Times New Roman" w:cs="Times New Roman"/>
          <w:sz w:val="28"/>
          <w:szCs w:val="28"/>
        </w:rPr>
        <w:t xml:space="preserve"> и </w:t>
      </w:r>
      <w:proofErr w:type="spellStart"/>
      <w:r w:rsidRPr="004155EA">
        <w:rPr>
          <w:rFonts w:ascii="Times New Roman" w:hAnsi="Times New Roman" w:cs="Times New Roman"/>
          <w:sz w:val="28"/>
          <w:szCs w:val="28"/>
        </w:rPr>
        <w:t>фотоархива</w:t>
      </w:r>
      <w:proofErr w:type="spellEnd"/>
      <w:r w:rsidRPr="004155EA">
        <w:rPr>
          <w:rFonts w:ascii="Times New Roman" w:hAnsi="Times New Roman" w:cs="Times New Roman"/>
          <w:sz w:val="28"/>
          <w:szCs w:val="28"/>
        </w:rPr>
        <w:t>.</w:t>
      </w:r>
    </w:p>
    <w:p w:rsidR="00AA7C48" w:rsidRPr="004155EA" w:rsidRDefault="00AA7C48" w:rsidP="00CE7441">
      <w:pPr>
        <w:spacing w:after="0" w:line="240" w:lineRule="auto"/>
        <w:ind w:firstLine="567"/>
        <w:contextualSpacing/>
        <w:jc w:val="both"/>
        <w:rPr>
          <w:rFonts w:ascii="Times New Roman" w:hAnsi="Times New Roman" w:cs="Times New Roman"/>
          <w:sz w:val="28"/>
          <w:szCs w:val="28"/>
        </w:rPr>
      </w:pPr>
      <w:r w:rsidRPr="004155EA">
        <w:rPr>
          <w:rFonts w:ascii="Times New Roman" w:hAnsi="Times New Roman" w:cs="Times New Roman"/>
          <w:sz w:val="28"/>
          <w:szCs w:val="28"/>
        </w:rPr>
        <w:t xml:space="preserve">Применение цифровых технологий призвано не только для выявления дефектов, допущенных в ходе оказания лечебных и диагностических мероприятий, но и для исключения необоснованных претензий к медицинским работникам. Сохранение информации об объекте судебно-медицинского, патологоанатомического или клинического исследования в электронном виде с использованием современных цифровых технологий, применение компьютерных систем создания и анализа баз данных </w:t>
      </w:r>
      <w:proofErr w:type="gramStart"/>
      <w:r w:rsidRPr="004155EA">
        <w:rPr>
          <w:rFonts w:ascii="Times New Roman" w:hAnsi="Times New Roman" w:cs="Times New Roman"/>
          <w:sz w:val="28"/>
          <w:szCs w:val="28"/>
        </w:rPr>
        <w:t>представляют  уникальные возможности</w:t>
      </w:r>
      <w:proofErr w:type="gramEnd"/>
      <w:r w:rsidRPr="004155EA">
        <w:rPr>
          <w:rFonts w:ascii="Times New Roman" w:hAnsi="Times New Roman" w:cs="Times New Roman"/>
          <w:sz w:val="28"/>
          <w:szCs w:val="28"/>
        </w:rPr>
        <w:t xml:space="preserve"> для высококачественного архивирования, обработки и демонстрации материала, что обеспечит процессу диагностики случаев ненадлежащего оказания медицинской помощи высокий уровень достоверности и доказательности.</w:t>
      </w:r>
    </w:p>
    <w:p w:rsidR="00AA7C48" w:rsidRPr="004155EA" w:rsidRDefault="00AA7C48" w:rsidP="00CE7441">
      <w:pPr>
        <w:widowControl w:val="0"/>
        <w:autoSpaceDE w:val="0"/>
        <w:autoSpaceDN w:val="0"/>
        <w:adjustRightInd w:val="0"/>
        <w:spacing w:after="0" w:line="240" w:lineRule="auto"/>
        <w:ind w:firstLine="567"/>
        <w:contextualSpacing/>
        <w:jc w:val="both"/>
        <w:rPr>
          <w:rFonts w:ascii="Times New Roman" w:hAnsi="Times New Roman" w:cs="Times New Roman"/>
          <w:b/>
          <w:sz w:val="28"/>
          <w:szCs w:val="28"/>
        </w:rPr>
      </w:pPr>
    </w:p>
    <w:p w:rsidR="00AA7C48" w:rsidRPr="004155EA" w:rsidRDefault="00AA7C48" w:rsidP="00F41C2B">
      <w:pPr>
        <w:pStyle w:val="afa"/>
      </w:pPr>
      <w:r w:rsidRPr="004155EA">
        <w:t>Список литературы</w:t>
      </w:r>
    </w:p>
    <w:p w:rsidR="00AA7C48" w:rsidRPr="004155EA" w:rsidRDefault="00AA7C48" w:rsidP="00CE7441">
      <w:pPr>
        <w:pStyle w:val="a7"/>
        <w:widowControl w:val="0"/>
        <w:numPr>
          <w:ilvl w:val="0"/>
          <w:numId w:val="26"/>
        </w:numPr>
        <w:autoSpaceDE w:val="0"/>
        <w:autoSpaceDN w:val="0"/>
        <w:adjustRightInd w:val="0"/>
        <w:spacing w:after="0" w:line="240" w:lineRule="auto"/>
        <w:ind w:left="0" w:firstLine="567"/>
        <w:jc w:val="both"/>
        <w:rPr>
          <w:rFonts w:ascii="Times New Roman" w:hAnsi="Times New Roman" w:cs="Times New Roman"/>
          <w:sz w:val="28"/>
          <w:szCs w:val="28"/>
          <w:lang w:val="ru-RU"/>
        </w:rPr>
      </w:pPr>
      <w:proofErr w:type="spellStart"/>
      <w:r w:rsidRPr="004155EA">
        <w:rPr>
          <w:rFonts w:ascii="Times New Roman" w:hAnsi="Times New Roman" w:cs="Times New Roman"/>
          <w:sz w:val="28"/>
          <w:szCs w:val="28"/>
          <w:lang w:val="ru-RU"/>
        </w:rPr>
        <w:t>Эргард</w:t>
      </w:r>
      <w:proofErr w:type="spellEnd"/>
      <w:r w:rsidRPr="004155EA">
        <w:rPr>
          <w:rFonts w:ascii="Times New Roman" w:hAnsi="Times New Roman" w:cs="Times New Roman"/>
          <w:sz w:val="28"/>
          <w:szCs w:val="28"/>
          <w:lang w:val="ru-RU"/>
        </w:rPr>
        <w:t xml:space="preserve">, Н. Н. Пути улучшения качества судебно-медицинских экспертиз по дефектам оказания медицинской помощи </w:t>
      </w:r>
      <w:proofErr w:type="gramStart"/>
      <w:r w:rsidRPr="004155EA">
        <w:rPr>
          <w:rFonts w:ascii="Times New Roman" w:hAnsi="Times New Roman" w:cs="Times New Roman"/>
          <w:sz w:val="28"/>
          <w:szCs w:val="28"/>
          <w:lang w:val="ru-RU"/>
        </w:rPr>
        <w:t>согласно</w:t>
      </w:r>
      <w:proofErr w:type="gramEnd"/>
      <w:r w:rsidRPr="004155EA">
        <w:rPr>
          <w:rFonts w:ascii="Times New Roman" w:hAnsi="Times New Roman" w:cs="Times New Roman"/>
          <w:sz w:val="28"/>
          <w:szCs w:val="28"/>
          <w:lang w:val="ru-RU"/>
        </w:rPr>
        <w:t xml:space="preserve"> нового УПК Украины/ Н. Н. </w:t>
      </w:r>
      <w:proofErr w:type="spellStart"/>
      <w:r w:rsidRPr="004155EA">
        <w:rPr>
          <w:rFonts w:ascii="Times New Roman" w:hAnsi="Times New Roman" w:cs="Times New Roman"/>
          <w:sz w:val="28"/>
          <w:szCs w:val="28"/>
          <w:lang w:val="ru-RU"/>
        </w:rPr>
        <w:t>Эргагд</w:t>
      </w:r>
      <w:proofErr w:type="spellEnd"/>
      <w:r w:rsidRPr="004155EA">
        <w:rPr>
          <w:rFonts w:ascii="Times New Roman" w:hAnsi="Times New Roman" w:cs="Times New Roman"/>
          <w:sz w:val="28"/>
          <w:szCs w:val="28"/>
          <w:lang w:val="ru-RU"/>
        </w:rPr>
        <w:t>// Судебная медицина. – 2015. - №2. – С. 30-31.</w:t>
      </w:r>
    </w:p>
    <w:p w:rsidR="00AA7C48" w:rsidRPr="004155EA" w:rsidRDefault="00AA7C48" w:rsidP="00CE7441">
      <w:pPr>
        <w:pStyle w:val="a7"/>
        <w:widowControl w:val="0"/>
        <w:numPr>
          <w:ilvl w:val="0"/>
          <w:numId w:val="26"/>
        </w:numPr>
        <w:autoSpaceDE w:val="0"/>
        <w:autoSpaceDN w:val="0"/>
        <w:adjustRightInd w:val="0"/>
        <w:spacing w:after="0" w:line="240" w:lineRule="auto"/>
        <w:ind w:left="0" w:firstLine="567"/>
        <w:jc w:val="both"/>
        <w:rPr>
          <w:rFonts w:ascii="Times New Roman" w:hAnsi="Times New Roman" w:cs="Times New Roman"/>
          <w:sz w:val="28"/>
          <w:szCs w:val="28"/>
          <w:lang w:val="ru-RU"/>
        </w:rPr>
      </w:pPr>
      <w:proofErr w:type="spellStart"/>
      <w:r w:rsidRPr="004155EA">
        <w:rPr>
          <w:rFonts w:ascii="Times New Roman" w:hAnsi="Times New Roman" w:cs="Times New Roman"/>
          <w:sz w:val="28"/>
          <w:szCs w:val="28"/>
          <w:lang w:val="ru-RU"/>
        </w:rPr>
        <w:t>Клевно</w:t>
      </w:r>
      <w:proofErr w:type="spellEnd"/>
      <w:r w:rsidRPr="004155EA">
        <w:rPr>
          <w:rFonts w:ascii="Times New Roman" w:hAnsi="Times New Roman" w:cs="Times New Roman"/>
          <w:sz w:val="28"/>
          <w:szCs w:val="28"/>
          <w:lang w:val="ru-RU"/>
        </w:rPr>
        <w:t xml:space="preserve">, В. А., </w:t>
      </w:r>
      <w:proofErr w:type="spellStart"/>
      <w:r w:rsidRPr="004155EA">
        <w:rPr>
          <w:rFonts w:ascii="Times New Roman" w:hAnsi="Times New Roman" w:cs="Times New Roman"/>
          <w:sz w:val="28"/>
          <w:szCs w:val="28"/>
          <w:lang w:val="ru-RU"/>
        </w:rPr>
        <w:t>Кучук</w:t>
      </w:r>
      <w:proofErr w:type="spellEnd"/>
      <w:r w:rsidRPr="004155EA">
        <w:rPr>
          <w:rFonts w:ascii="Times New Roman" w:hAnsi="Times New Roman" w:cs="Times New Roman"/>
          <w:sz w:val="28"/>
          <w:szCs w:val="28"/>
          <w:lang w:val="ru-RU"/>
        </w:rPr>
        <w:t xml:space="preserve">, С. А. Сопоставление судебно-медицинского и клинического диагнозов – инструмент повышения качества медицинской помощи/ В. А. </w:t>
      </w:r>
      <w:proofErr w:type="spellStart"/>
      <w:r w:rsidRPr="004155EA">
        <w:rPr>
          <w:rFonts w:ascii="Times New Roman" w:hAnsi="Times New Roman" w:cs="Times New Roman"/>
          <w:sz w:val="28"/>
          <w:szCs w:val="28"/>
          <w:lang w:val="ru-RU"/>
        </w:rPr>
        <w:t>Клевно</w:t>
      </w:r>
      <w:proofErr w:type="spellEnd"/>
      <w:r w:rsidRPr="004155EA">
        <w:rPr>
          <w:rFonts w:ascii="Times New Roman" w:hAnsi="Times New Roman" w:cs="Times New Roman"/>
          <w:sz w:val="28"/>
          <w:szCs w:val="28"/>
          <w:lang w:val="ru-RU"/>
        </w:rPr>
        <w:t xml:space="preserve">, С. А. </w:t>
      </w:r>
      <w:proofErr w:type="spellStart"/>
      <w:r w:rsidRPr="004155EA">
        <w:rPr>
          <w:rFonts w:ascii="Times New Roman" w:hAnsi="Times New Roman" w:cs="Times New Roman"/>
          <w:sz w:val="28"/>
          <w:szCs w:val="28"/>
          <w:lang w:val="ru-RU"/>
        </w:rPr>
        <w:t>Кучук</w:t>
      </w:r>
      <w:proofErr w:type="spellEnd"/>
      <w:r w:rsidRPr="004155EA">
        <w:rPr>
          <w:rFonts w:ascii="Times New Roman" w:hAnsi="Times New Roman" w:cs="Times New Roman"/>
          <w:sz w:val="28"/>
          <w:szCs w:val="28"/>
          <w:lang w:val="ru-RU"/>
        </w:rPr>
        <w:t xml:space="preserve"> // Судебная медицина. – 2015. - №2. –С. 22-24.</w:t>
      </w:r>
    </w:p>
    <w:p w:rsidR="00AA7C48" w:rsidRPr="004155EA" w:rsidRDefault="00AA7C48" w:rsidP="00CE7441">
      <w:pPr>
        <w:pStyle w:val="a7"/>
        <w:widowControl w:val="0"/>
        <w:numPr>
          <w:ilvl w:val="0"/>
          <w:numId w:val="26"/>
        </w:numPr>
        <w:autoSpaceDE w:val="0"/>
        <w:autoSpaceDN w:val="0"/>
        <w:adjustRightInd w:val="0"/>
        <w:spacing w:after="0" w:line="240" w:lineRule="auto"/>
        <w:ind w:left="0" w:firstLine="567"/>
        <w:jc w:val="both"/>
        <w:rPr>
          <w:rFonts w:ascii="Times New Roman" w:hAnsi="Times New Roman" w:cs="Times New Roman"/>
          <w:sz w:val="28"/>
          <w:szCs w:val="28"/>
          <w:lang w:val="ru-RU"/>
        </w:rPr>
      </w:pPr>
      <w:r w:rsidRPr="004155EA">
        <w:rPr>
          <w:rFonts w:ascii="Times New Roman" w:hAnsi="Times New Roman" w:cs="Times New Roman"/>
          <w:sz w:val="28"/>
          <w:szCs w:val="28"/>
          <w:lang w:val="ru-RU"/>
        </w:rPr>
        <w:t>Максимов, А. В. Дефекты оказания медицинской помощи, выявленные при проведении судебно-медицинских экспертиз умерших в стационарах медицинских организаций/ А. В. Максимов // Судебная медицина. – 2015. - №2. –С. 24-25.</w:t>
      </w:r>
    </w:p>
    <w:p w:rsidR="00AA7C48" w:rsidRPr="004155EA" w:rsidRDefault="00AA7C48" w:rsidP="00CE7441">
      <w:pPr>
        <w:pStyle w:val="a7"/>
        <w:widowControl w:val="0"/>
        <w:numPr>
          <w:ilvl w:val="0"/>
          <w:numId w:val="26"/>
        </w:numPr>
        <w:autoSpaceDE w:val="0"/>
        <w:autoSpaceDN w:val="0"/>
        <w:adjustRightInd w:val="0"/>
        <w:spacing w:after="0" w:line="240" w:lineRule="auto"/>
        <w:ind w:left="0" w:firstLine="567"/>
        <w:jc w:val="both"/>
        <w:rPr>
          <w:rFonts w:ascii="Times New Roman" w:hAnsi="Times New Roman" w:cs="Times New Roman"/>
          <w:sz w:val="28"/>
          <w:szCs w:val="28"/>
        </w:rPr>
      </w:pPr>
      <w:r w:rsidRPr="004155EA">
        <w:rPr>
          <w:rFonts w:ascii="Times New Roman" w:hAnsi="Times New Roman" w:cs="Times New Roman"/>
          <w:sz w:val="28"/>
          <w:szCs w:val="28"/>
          <w:lang w:val="ru-RU"/>
        </w:rPr>
        <w:t>Ерофеев С.</w:t>
      </w:r>
      <w:proofErr w:type="gramStart"/>
      <w:r w:rsidRPr="004155EA">
        <w:rPr>
          <w:rFonts w:ascii="Times New Roman" w:hAnsi="Times New Roman" w:cs="Times New Roman"/>
          <w:sz w:val="28"/>
          <w:szCs w:val="28"/>
          <w:lang w:val="ru-RU"/>
        </w:rPr>
        <w:t>В</w:t>
      </w:r>
      <w:proofErr w:type="gramEnd"/>
      <w:r w:rsidRPr="004155EA">
        <w:rPr>
          <w:rFonts w:ascii="Times New Roman" w:hAnsi="Times New Roman" w:cs="Times New Roman"/>
          <w:sz w:val="28"/>
          <w:szCs w:val="28"/>
          <w:lang w:val="ru-RU"/>
        </w:rPr>
        <w:t xml:space="preserve">, </w:t>
      </w:r>
      <w:proofErr w:type="gramStart"/>
      <w:r w:rsidRPr="004155EA">
        <w:rPr>
          <w:rFonts w:ascii="Times New Roman" w:hAnsi="Times New Roman" w:cs="Times New Roman"/>
          <w:sz w:val="28"/>
          <w:szCs w:val="28"/>
          <w:lang w:val="ru-RU"/>
        </w:rPr>
        <w:t>Шишкин</w:t>
      </w:r>
      <w:proofErr w:type="gramEnd"/>
      <w:r w:rsidRPr="004155EA">
        <w:rPr>
          <w:rFonts w:ascii="Times New Roman" w:hAnsi="Times New Roman" w:cs="Times New Roman"/>
          <w:sz w:val="28"/>
          <w:szCs w:val="28"/>
          <w:lang w:val="ru-RU"/>
        </w:rPr>
        <w:t xml:space="preserve"> Ю.Ю., Кукушкина И.С. Анализ конфликтов с пациентами в системе управления рисками в здравоохранении/ В журн. </w:t>
      </w:r>
      <w:proofErr w:type="spellStart"/>
      <w:r w:rsidRPr="004155EA">
        <w:rPr>
          <w:rFonts w:ascii="Times New Roman" w:hAnsi="Times New Roman" w:cs="Times New Roman"/>
          <w:sz w:val="28"/>
          <w:szCs w:val="28"/>
        </w:rPr>
        <w:t>Заместитель</w:t>
      </w:r>
      <w:proofErr w:type="spellEnd"/>
      <w:r w:rsidRPr="004155EA">
        <w:rPr>
          <w:rFonts w:ascii="Times New Roman" w:hAnsi="Times New Roman" w:cs="Times New Roman"/>
          <w:sz w:val="28"/>
          <w:szCs w:val="28"/>
        </w:rPr>
        <w:t xml:space="preserve"> </w:t>
      </w:r>
      <w:proofErr w:type="spellStart"/>
      <w:r w:rsidRPr="004155EA">
        <w:rPr>
          <w:rFonts w:ascii="Times New Roman" w:hAnsi="Times New Roman" w:cs="Times New Roman"/>
          <w:sz w:val="28"/>
          <w:szCs w:val="28"/>
        </w:rPr>
        <w:t>главного</w:t>
      </w:r>
      <w:proofErr w:type="spellEnd"/>
      <w:r w:rsidRPr="004155EA">
        <w:rPr>
          <w:rFonts w:ascii="Times New Roman" w:hAnsi="Times New Roman" w:cs="Times New Roman"/>
          <w:sz w:val="28"/>
          <w:szCs w:val="28"/>
        </w:rPr>
        <w:t xml:space="preserve"> </w:t>
      </w:r>
      <w:proofErr w:type="spellStart"/>
      <w:r w:rsidRPr="004155EA">
        <w:rPr>
          <w:rFonts w:ascii="Times New Roman" w:hAnsi="Times New Roman" w:cs="Times New Roman"/>
          <w:sz w:val="28"/>
          <w:szCs w:val="28"/>
        </w:rPr>
        <w:t>врача</w:t>
      </w:r>
      <w:proofErr w:type="spellEnd"/>
      <w:r w:rsidRPr="004155EA">
        <w:rPr>
          <w:rFonts w:ascii="Times New Roman" w:hAnsi="Times New Roman" w:cs="Times New Roman"/>
          <w:sz w:val="28"/>
          <w:szCs w:val="28"/>
        </w:rPr>
        <w:t xml:space="preserve"> №6(40), 2010, с. 68-75. </w:t>
      </w:r>
    </w:p>
    <w:p w:rsidR="00AA7C48" w:rsidRPr="004155EA" w:rsidRDefault="00AA7C48" w:rsidP="00CE7441">
      <w:pPr>
        <w:pStyle w:val="a7"/>
        <w:widowControl w:val="0"/>
        <w:autoSpaceDE w:val="0"/>
        <w:autoSpaceDN w:val="0"/>
        <w:adjustRightInd w:val="0"/>
        <w:spacing w:after="0" w:line="240" w:lineRule="auto"/>
        <w:ind w:left="0" w:firstLine="567"/>
        <w:jc w:val="both"/>
        <w:rPr>
          <w:rFonts w:ascii="Times New Roman" w:hAnsi="Times New Roman" w:cs="Times New Roman"/>
          <w:sz w:val="28"/>
          <w:szCs w:val="28"/>
        </w:rPr>
      </w:pPr>
    </w:p>
    <w:p w:rsidR="00AA7C48" w:rsidRPr="004155EA" w:rsidRDefault="00AA7C48" w:rsidP="00CE7441">
      <w:pPr>
        <w:pStyle w:val="2"/>
        <w:spacing w:after="0" w:line="240" w:lineRule="auto"/>
        <w:ind w:firstLine="567"/>
        <w:contextualSpacing/>
        <w:jc w:val="both"/>
        <w:rPr>
          <w:rFonts w:ascii="Times New Roman" w:hAnsi="Times New Roman" w:cs="Times New Roman"/>
          <w:sz w:val="28"/>
          <w:szCs w:val="28"/>
        </w:rPr>
      </w:pPr>
    </w:p>
    <w:p w:rsidR="00C733B5" w:rsidRPr="004155EA" w:rsidRDefault="00C733B5" w:rsidP="00CE7441">
      <w:pPr>
        <w:spacing w:after="0" w:line="240" w:lineRule="auto"/>
        <w:rPr>
          <w:rFonts w:ascii="Times New Roman" w:eastAsia="Times New Roman" w:hAnsi="Times New Roman" w:cs="Times New Roman"/>
          <w:sz w:val="28"/>
          <w:szCs w:val="28"/>
          <w:lang w:val="en-US" w:eastAsia="ru-RU"/>
        </w:rPr>
      </w:pPr>
    </w:p>
    <w:p w:rsidR="00C733B5" w:rsidRDefault="00C733B5" w:rsidP="00CE7441">
      <w:pPr>
        <w:spacing w:after="0" w:line="240" w:lineRule="auto"/>
        <w:rPr>
          <w:rFonts w:ascii="Times New Roman" w:eastAsia="Times New Roman" w:hAnsi="Times New Roman" w:cs="Times New Roman"/>
          <w:sz w:val="28"/>
          <w:szCs w:val="28"/>
          <w:lang w:eastAsia="ru-RU"/>
        </w:rPr>
      </w:pPr>
    </w:p>
    <w:p w:rsidR="00F41C2B" w:rsidRDefault="00F41C2B" w:rsidP="00CE7441">
      <w:pPr>
        <w:spacing w:after="0" w:line="240" w:lineRule="auto"/>
        <w:rPr>
          <w:rFonts w:ascii="Times New Roman" w:eastAsia="Times New Roman" w:hAnsi="Times New Roman" w:cs="Times New Roman"/>
          <w:sz w:val="28"/>
          <w:szCs w:val="28"/>
          <w:lang w:eastAsia="ru-RU"/>
        </w:rPr>
      </w:pPr>
    </w:p>
    <w:p w:rsidR="00F41C2B" w:rsidRDefault="00F41C2B" w:rsidP="00CE7441">
      <w:pPr>
        <w:spacing w:after="0" w:line="240" w:lineRule="auto"/>
        <w:rPr>
          <w:rFonts w:ascii="Times New Roman" w:eastAsia="Times New Roman" w:hAnsi="Times New Roman" w:cs="Times New Roman"/>
          <w:sz w:val="28"/>
          <w:szCs w:val="28"/>
          <w:lang w:eastAsia="ru-RU"/>
        </w:rPr>
      </w:pPr>
    </w:p>
    <w:p w:rsidR="00F41C2B" w:rsidRDefault="00F41C2B" w:rsidP="00CE7441">
      <w:pPr>
        <w:spacing w:after="0" w:line="240" w:lineRule="auto"/>
        <w:rPr>
          <w:rFonts w:ascii="Times New Roman" w:eastAsia="Times New Roman" w:hAnsi="Times New Roman" w:cs="Times New Roman"/>
          <w:sz w:val="28"/>
          <w:szCs w:val="28"/>
          <w:lang w:eastAsia="ru-RU"/>
        </w:rPr>
      </w:pPr>
    </w:p>
    <w:p w:rsidR="00F41C2B" w:rsidRDefault="00F41C2B" w:rsidP="00CE7441">
      <w:pPr>
        <w:spacing w:after="0" w:line="240" w:lineRule="auto"/>
        <w:rPr>
          <w:rFonts w:ascii="Times New Roman" w:eastAsia="Times New Roman" w:hAnsi="Times New Roman" w:cs="Times New Roman"/>
          <w:sz w:val="28"/>
          <w:szCs w:val="28"/>
          <w:lang w:eastAsia="ru-RU"/>
        </w:rPr>
      </w:pPr>
    </w:p>
    <w:p w:rsidR="00F41C2B" w:rsidRDefault="00F41C2B" w:rsidP="00CE7441">
      <w:pPr>
        <w:spacing w:after="0" w:line="240" w:lineRule="auto"/>
        <w:rPr>
          <w:rFonts w:ascii="Times New Roman" w:eastAsia="Times New Roman" w:hAnsi="Times New Roman" w:cs="Times New Roman"/>
          <w:sz w:val="28"/>
          <w:szCs w:val="28"/>
          <w:lang w:eastAsia="ru-RU"/>
        </w:rPr>
      </w:pPr>
    </w:p>
    <w:p w:rsidR="00F41C2B" w:rsidRDefault="00F41C2B" w:rsidP="00CE7441">
      <w:pPr>
        <w:spacing w:after="0" w:line="240" w:lineRule="auto"/>
        <w:rPr>
          <w:rFonts w:ascii="Times New Roman" w:eastAsia="Times New Roman" w:hAnsi="Times New Roman" w:cs="Times New Roman"/>
          <w:sz w:val="28"/>
          <w:szCs w:val="28"/>
          <w:lang w:eastAsia="ru-RU"/>
        </w:rPr>
      </w:pPr>
    </w:p>
    <w:p w:rsidR="00F41C2B" w:rsidRPr="00F41C2B" w:rsidRDefault="00F41C2B" w:rsidP="00CE7441">
      <w:pPr>
        <w:spacing w:after="0" w:line="240" w:lineRule="auto"/>
        <w:rPr>
          <w:rFonts w:ascii="Times New Roman" w:eastAsia="Times New Roman" w:hAnsi="Times New Roman" w:cs="Times New Roman"/>
          <w:sz w:val="28"/>
          <w:szCs w:val="28"/>
          <w:lang w:eastAsia="ru-RU"/>
        </w:rPr>
      </w:pPr>
    </w:p>
    <w:p w:rsidR="00C733B5" w:rsidRPr="004155EA" w:rsidRDefault="00C733B5" w:rsidP="00CE7441">
      <w:pPr>
        <w:spacing w:after="0" w:line="240" w:lineRule="auto"/>
        <w:rPr>
          <w:rFonts w:ascii="Times New Roman" w:eastAsia="Times New Roman" w:hAnsi="Times New Roman" w:cs="Times New Roman"/>
          <w:sz w:val="28"/>
          <w:szCs w:val="28"/>
          <w:lang w:val="en-US" w:eastAsia="ru-RU"/>
        </w:rPr>
      </w:pPr>
    </w:p>
    <w:p w:rsidR="00C733B5" w:rsidRPr="004155EA" w:rsidRDefault="005B5826" w:rsidP="004658F3">
      <w:pPr>
        <w:pStyle w:val="af5"/>
      </w:pPr>
      <w:bookmarkStart w:id="23" w:name="_Toc431332523"/>
      <w:r>
        <w:lastRenderedPageBreak/>
        <w:t xml:space="preserve">СЕКЦИЯ </w:t>
      </w:r>
      <w:r>
        <w:rPr>
          <w:lang w:val="en-US"/>
        </w:rPr>
        <w:t>4</w:t>
      </w:r>
      <w:r w:rsidR="004658F3">
        <w:t xml:space="preserve">. </w:t>
      </w:r>
      <w:r w:rsidR="00C733B5" w:rsidRPr="004155EA">
        <w:t>Исторические науки</w:t>
      </w:r>
      <w:bookmarkEnd w:id="23"/>
    </w:p>
    <w:p w:rsidR="006940FE" w:rsidRPr="00DE0122" w:rsidRDefault="006940FE" w:rsidP="00CE7441">
      <w:pPr>
        <w:spacing w:after="0" w:line="240" w:lineRule="auto"/>
        <w:rPr>
          <w:rFonts w:ascii="Times New Roman" w:eastAsia="Times New Roman" w:hAnsi="Times New Roman" w:cs="Times New Roman"/>
          <w:sz w:val="28"/>
          <w:szCs w:val="28"/>
          <w:lang w:eastAsia="ru-RU"/>
        </w:rPr>
      </w:pPr>
    </w:p>
    <w:p w:rsidR="006940FE" w:rsidRPr="00DE0122" w:rsidRDefault="006940FE" w:rsidP="00CE7441">
      <w:pPr>
        <w:spacing w:after="0" w:line="240" w:lineRule="auto"/>
        <w:rPr>
          <w:rFonts w:ascii="Times New Roman" w:eastAsia="Times New Roman" w:hAnsi="Times New Roman" w:cs="Times New Roman"/>
          <w:sz w:val="28"/>
          <w:szCs w:val="28"/>
          <w:lang w:eastAsia="ru-RU"/>
        </w:rPr>
      </w:pPr>
    </w:p>
    <w:p w:rsidR="006940FE" w:rsidRPr="004155EA" w:rsidRDefault="006940FE" w:rsidP="004658F3">
      <w:pPr>
        <w:pStyle w:val="af7"/>
      </w:pPr>
      <w:bookmarkStart w:id="24" w:name="_Toc431332524"/>
      <w:r w:rsidRPr="004155EA">
        <w:t>Азарова Наталья Олеговна,</w:t>
      </w:r>
      <w:bookmarkEnd w:id="24"/>
    </w:p>
    <w:p w:rsidR="006940FE" w:rsidRPr="00EA3B96" w:rsidRDefault="006940FE" w:rsidP="004658F3">
      <w:pPr>
        <w:pStyle w:val="af8"/>
        <w:rPr>
          <w:lang w:val="ru-RU"/>
        </w:rPr>
      </w:pPr>
      <w:r w:rsidRPr="00EA3B96">
        <w:rPr>
          <w:lang w:val="ru-RU"/>
        </w:rPr>
        <w:t>студентка 1 курса</w:t>
      </w:r>
      <w:r w:rsidR="00EA3B96">
        <w:rPr>
          <w:lang w:val="ru-RU"/>
        </w:rPr>
        <w:t xml:space="preserve"> </w:t>
      </w:r>
      <w:r w:rsidRPr="00EA3B96">
        <w:rPr>
          <w:lang w:val="ru-RU"/>
        </w:rPr>
        <w:t>Восточного факультета</w:t>
      </w:r>
      <w:r w:rsidR="004658F3" w:rsidRPr="00EA3B96">
        <w:rPr>
          <w:lang w:val="ru-RU"/>
        </w:rPr>
        <w:t xml:space="preserve"> </w:t>
      </w:r>
      <w:r w:rsidRPr="00EA3B96">
        <w:rPr>
          <w:lang w:val="ru-RU"/>
        </w:rPr>
        <w:t>СПбГУ</w:t>
      </w:r>
    </w:p>
    <w:p w:rsidR="006940FE" w:rsidRPr="004155EA" w:rsidRDefault="006940FE" w:rsidP="004658F3">
      <w:pPr>
        <w:pStyle w:val="af7"/>
      </w:pPr>
      <w:bookmarkStart w:id="25" w:name="_Toc431332525"/>
      <w:proofErr w:type="spellStart"/>
      <w:r w:rsidRPr="004155EA">
        <w:t>Цуканов</w:t>
      </w:r>
      <w:proofErr w:type="spellEnd"/>
      <w:r w:rsidRPr="004155EA">
        <w:t xml:space="preserve"> Евгений Александрович,</w:t>
      </w:r>
      <w:bookmarkEnd w:id="25"/>
    </w:p>
    <w:p w:rsidR="006940FE" w:rsidRPr="00DE0122" w:rsidRDefault="006940FE" w:rsidP="004658F3">
      <w:pPr>
        <w:pStyle w:val="af8"/>
        <w:rPr>
          <w:lang w:val="ru-RU"/>
        </w:rPr>
      </w:pPr>
      <w:r w:rsidRPr="00DE0122">
        <w:rPr>
          <w:lang w:val="ru-RU"/>
        </w:rPr>
        <w:t>к.ф.н., доц. кафедры СКД Белгородского государственного института</w:t>
      </w:r>
    </w:p>
    <w:p w:rsidR="006940FE" w:rsidRPr="00DE0122" w:rsidRDefault="006940FE" w:rsidP="004658F3">
      <w:pPr>
        <w:pStyle w:val="af8"/>
        <w:rPr>
          <w:lang w:val="ru-RU"/>
        </w:rPr>
      </w:pPr>
      <w:r w:rsidRPr="00DE0122">
        <w:rPr>
          <w:lang w:val="ru-RU"/>
        </w:rPr>
        <w:t>искусств и культуры</w:t>
      </w:r>
    </w:p>
    <w:p w:rsidR="006940FE" w:rsidRPr="004155EA" w:rsidRDefault="006940FE" w:rsidP="00CE7441">
      <w:pPr>
        <w:spacing w:after="0" w:line="240" w:lineRule="auto"/>
        <w:jc w:val="center"/>
        <w:rPr>
          <w:rFonts w:ascii="Times New Roman" w:hAnsi="Times New Roman" w:cs="Times New Roman"/>
          <w:b/>
          <w:sz w:val="28"/>
          <w:szCs w:val="28"/>
        </w:rPr>
      </w:pPr>
    </w:p>
    <w:p w:rsidR="00EA3B96" w:rsidRDefault="006940FE" w:rsidP="00EA3B96">
      <w:pPr>
        <w:pStyle w:val="af6"/>
      </w:pPr>
      <w:bookmarkStart w:id="26" w:name="_Toc431332526"/>
      <w:r w:rsidRPr="004155EA">
        <w:t>О некоторых аспектах национально-освободительной борьбы</w:t>
      </w:r>
      <w:bookmarkEnd w:id="26"/>
      <w:r w:rsidRPr="004155EA">
        <w:t xml:space="preserve"> </w:t>
      </w:r>
    </w:p>
    <w:p w:rsidR="006940FE" w:rsidRPr="004155EA" w:rsidRDefault="006940FE" w:rsidP="00EA3B96">
      <w:pPr>
        <w:pStyle w:val="af6"/>
      </w:pPr>
      <w:bookmarkStart w:id="27" w:name="_Toc431332527"/>
      <w:r w:rsidRPr="004155EA">
        <w:t xml:space="preserve">в Монголии в начале XX </w:t>
      </w:r>
      <w:proofErr w:type="gramStart"/>
      <w:r w:rsidRPr="004155EA">
        <w:t>в</w:t>
      </w:r>
      <w:proofErr w:type="gramEnd"/>
      <w:r w:rsidRPr="004155EA">
        <w:t>.</w:t>
      </w:r>
      <w:bookmarkEnd w:id="27"/>
    </w:p>
    <w:p w:rsidR="006940FE" w:rsidRPr="004155EA" w:rsidRDefault="006940FE" w:rsidP="00CE7441">
      <w:pPr>
        <w:spacing w:after="0" w:line="240" w:lineRule="auto"/>
        <w:rPr>
          <w:rFonts w:ascii="Times New Roman" w:hAnsi="Times New Roman" w:cs="Times New Roman"/>
          <w:sz w:val="28"/>
          <w:szCs w:val="28"/>
        </w:rPr>
      </w:pPr>
    </w:p>
    <w:p w:rsidR="006940FE" w:rsidRPr="004155EA" w:rsidRDefault="006940FE" w:rsidP="00CE7441">
      <w:pPr>
        <w:spacing w:after="0" w:line="240" w:lineRule="auto"/>
        <w:jc w:val="right"/>
        <w:rPr>
          <w:rFonts w:ascii="Times New Roman" w:hAnsi="Times New Roman" w:cs="Times New Roman"/>
          <w:i/>
          <w:sz w:val="28"/>
          <w:szCs w:val="28"/>
        </w:rPr>
      </w:pPr>
      <w:r w:rsidRPr="004155EA">
        <w:rPr>
          <w:rFonts w:ascii="Times New Roman" w:hAnsi="Times New Roman" w:cs="Times New Roman"/>
          <w:i/>
          <w:sz w:val="28"/>
          <w:szCs w:val="28"/>
        </w:rPr>
        <w:t>Давай, Лама, давай!</w:t>
      </w:r>
    </w:p>
    <w:p w:rsidR="006940FE" w:rsidRPr="004155EA" w:rsidRDefault="006940FE" w:rsidP="00CE7441">
      <w:pPr>
        <w:spacing w:after="0" w:line="240" w:lineRule="auto"/>
        <w:jc w:val="right"/>
        <w:rPr>
          <w:rFonts w:ascii="Times New Roman" w:hAnsi="Times New Roman" w:cs="Times New Roman"/>
          <w:i/>
          <w:sz w:val="28"/>
          <w:szCs w:val="28"/>
        </w:rPr>
      </w:pPr>
      <w:r w:rsidRPr="004155EA">
        <w:rPr>
          <w:rFonts w:ascii="Times New Roman" w:hAnsi="Times New Roman" w:cs="Times New Roman"/>
          <w:i/>
          <w:sz w:val="28"/>
          <w:szCs w:val="28"/>
        </w:rPr>
        <w:t>А. Васильев</w:t>
      </w:r>
    </w:p>
    <w:p w:rsidR="006940FE" w:rsidRPr="004155EA" w:rsidRDefault="006940FE" w:rsidP="00CE7441">
      <w:pPr>
        <w:spacing w:after="0" w:line="240" w:lineRule="auto"/>
        <w:ind w:firstLine="851"/>
        <w:jc w:val="both"/>
        <w:rPr>
          <w:rFonts w:ascii="Times New Roman" w:hAnsi="Times New Roman" w:cs="Times New Roman"/>
          <w:sz w:val="28"/>
          <w:szCs w:val="28"/>
        </w:rPr>
      </w:pPr>
      <w:r w:rsidRPr="004155EA">
        <w:rPr>
          <w:rFonts w:ascii="Times New Roman" w:hAnsi="Times New Roman" w:cs="Times New Roman"/>
          <w:sz w:val="28"/>
          <w:szCs w:val="28"/>
        </w:rPr>
        <w:t>Монголия географически является старинным соседом России, в связи с чем, думается, что изучение истории Монголии было бы вполне логичным и актуальным. Нас интересует эпоха конца XIX - начала XX вв., в которую в муках закладывается монгольская государственность, существующая и поныне. Отметим, что Монголия, как, впрочем, и Россия, в начале предыдущего столетия пережила несколько политических кризисов, включая гражданскую войну, интервенцию и революционные события, повлекшие за собой освобождение Монголии и установление достаточно стабильной советской власти Народного правительства. «В результате победы Монгольской народной революции при поддержке первой страны диктатуры пролетариата оказалось возможным обновление Монголии, произошли коренные преобразования в её государственном устройстве, в области экономики и классовых взаимоотношений. Производительным силам страны был отныне открыт простор для свободного и быстрого развития. Сложились благоприятные условия для непрерывного подъема материального и культурного уровня жизни трудящихся»</w:t>
      </w:r>
      <w:r w:rsidR="00EA3B96">
        <w:rPr>
          <w:rFonts w:ascii="Times New Roman" w:hAnsi="Times New Roman" w:cs="Times New Roman"/>
          <w:sz w:val="28"/>
          <w:szCs w:val="28"/>
        </w:rPr>
        <w:t xml:space="preserve"> </w:t>
      </w:r>
      <w:r w:rsidRPr="004155EA">
        <w:rPr>
          <w:rFonts w:ascii="Times New Roman" w:hAnsi="Times New Roman" w:cs="Times New Roman"/>
          <w:sz w:val="28"/>
          <w:szCs w:val="28"/>
        </w:rPr>
        <w:t>[4, 344].</w:t>
      </w:r>
    </w:p>
    <w:p w:rsidR="006940FE" w:rsidRPr="004155EA" w:rsidRDefault="006940FE" w:rsidP="00CE7441">
      <w:pPr>
        <w:spacing w:after="0" w:line="240" w:lineRule="auto"/>
        <w:ind w:firstLine="851"/>
        <w:jc w:val="both"/>
        <w:rPr>
          <w:rFonts w:ascii="Times New Roman" w:hAnsi="Times New Roman" w:cs="Times New Roman"/>
          <w:sz w:val="28"/>
          <w:szCs w:val="28"/>
        </w:rPr>
      </w:pPr>
      <w:proofErr w:type="gramStart"/>
      <w:r w:rsidRPr="004155EA">
        <w:rPr>
          <w:rFonts w:ascii="Times New Roman" w:hAnsi="Times New Roman" w:cs="Times New Roman"/>
          <w:sz w:val="28"/>
          <w:szCs w:val="28"/>
        </w:rPr>
        <w:t>В</w:t>
      </w:r>
      <w:proofErr w:type="gramEnd"/>
      <w:r w:rsidRPr="004155EA">
        <w:rPr>
          <w:rFonts w:ascii="Times New Roman" w:hAnsi="Times New Roman" w:cs="Times New Roman"/>
          <w:sz w:val="28"/>
          <w:szCs w:val="28"/>
        </w:rPr>
        <w:t xml:space="preserve"> </w:t>
      </w:r>
      <w:proofErr w:type="gramStart"/>
      <w:r w:rsidRPr="004155EA">
        <w:rPr>
          <w:rFonts w:ascii="Times New Roman" w:hAnsi="Times New Roman" w:cs="Times New Roman"/>
          <w:sz w:val="28"/>
          <w:szCs w:val="28"/>
        </w:rPr>
        <w:t>марксисткой</w:t>
      </w:r>
      <w:proofErr w:type="gramEnd"/>
      <w:r w:rsidRPr="004155EA">
        <w:rPr>
          <w:rFonts w:ascii="Times New Roman" w:hAnsi="Times New Roman" w:cs="Times New Roman"/>
          <w:sz w:val="28"/>
          <w:szCs w:val="28"/>
        </w:rPr>
        <w:t xml:space="preserve"> историографии принято считать, что исторический процесс обуславливают факторы, прежде всего, экономического характера (производственные отношения, производительные силы и т.п.). Они составляют так называемый базис, определенным образом воздействующий на надстройку (культура, идеология). В целом, как показывает практика, это действительно верно, но, тем не менее, как нам кажется, не всеми и не всегда марксизм оценивался предельно адекватно, что обуславливалось ангажированностью некоторых исследователей, приверженцев </w:t>
      </w:r>
      <w:proofErr w:type="spellStart"/>
      <w:r w:rsidRPr="004155EA">
        <w:rPr>
          <w:rFonts w:ascii="Times New Roman" w:hAnsi="Times New Roman" w:cs="Times New Roman"/>
          <w:sz w:val="28"/>
          <w:szCs w:val="28"/>
        </w:rPr>
        <w:t>псевдолиберальной</w:t>
      </w:r>
      <w:proofErr w:type="spellEnd"/>
      <w:r w:rsidRPr="004155EA">
        <w:rPr>
          <w:rFonts w:ascii="Times New Roman" w:hAnsi="Times New Roman" w:cs="Times New Roman"/>
          <w:sz w:val="28"/>
          <w:szCs w:val="28"/>
        </w:rPr>
        <w:t xml:space="preserve"> парадигмы. У Маркса можно найти все, включая даже антимарксистскую философскую риторику. Ма</w:t>
      </w:r>
      <w:proofErr w:type="gramStart"/>
      <w:r w:rsidRPr="004155EA">
        <w:rPr>
          <w:rFonts w:ascii="Times New Roman" w:hAnsi="Times New Roman" w:cs="Times New Roman"/>
          <w:sz w:val="28"/>
          <w:szCs w:val="28"/>
        </w:rPr>
        <w:t>ркс пр</w:t>
      </w:r>
      <w:proofErr w:type="gramEnd"/>
      <w:r w:rsidRPr="004155EA">
        <w:rPr>
          <w:rFonts w:ascii="Times New Roman" w:hAnsi="Times New Roman" w:cs="Times New Roman"/>
          <w:sz w:val="28"/>
          <w:szCs w:val="28"/>
        </w:rPr>
        <w:t xml:space="preserve">отиворечив, и этим он грандиозен. В частности, мы находим в его ранней работе «К критике гегелевской философии права» (1844) следующую цитату: </w:t>
      </w:r>
      <w:r w:rsidRPr="004155EA">
        <w:rPr>
          <w:rFonts w:ascii="Times New Roman" w:hAnsi="Times New Roman" w:cs="Times New Roman"/>
          <w:sz w:val="28"/>
          <w:szCs w:val="28"/>
        </w:rPr>
        <w:lastRenderedPageBreak/>
        <w:t xml:space="preserve">«Оружие критики не может, конечно, заменить критики оружием, материальная сила должна быть опрокинута материальной же силой; но и теория становится материальной силой, как только она овладевает массами. Теория способна овладеть массами, когда она доказывает </w:t>
      </w:r>
      <w:proofErr w:type="spellStart"/>
      <w:r w:rsidRPr="004155EA">
        <w:rPr>
          <w:rFonts w:ascii="Times New Roman" w:hAnsi="Times New Roman" w:cs="Times New Roman"/>
          <w:sz w:val="28"/>
          <w:szCs w:val="28"/>
        </w:rPr>
        <w:t>ad</w:t>
      </w:r>
      <w:proofErr w:type="spellEnd"/>
      <w:r w:rsidRPr="004155EA">
        <w:rPr>
          <w:rFonts w:ascii="Times New Roman" w:hAnsi="Times New Roman" w:cs="Times New Roman"/>
          <w:sz w:val="28"/>
          <w:szCs w:val="28"/>
        </w:rPr>
        <w:t xml:space="preserve"> </w:t>
      </w:r>
      <w:proofErr w:type="spellStart"/>
      <w:r w:rsidRPr="004155EA">
        <w:rPr>
          <w:rFonts w:ascii="Times New Roman" w:hAnsi="Times New Roman" w:cs="Times New Roman"/>
          <w:sz w:val="28"/>
          <w:szCs w:val="28"/>
        </w:rPr>
        <w:t>hominem</w:t>
      </w:r>
      <w:proofErr w:type="spellEnd"/>
      <w:r w:rsidRPr="004155EA">
        <w:rPr>
          <w:rFonts w:ascii="Times New Roman" w:hAnsi="Times New Roman" w:cs="Times New Roman"/>
          <w:sz w:val="28"/>
          <w:szCs w:val="28"/>
        </w:rPr>
        <w:t xml:space="preserve">, а доказывает она </w:t>
      </w:r>
      <w:proofErr w:type="spellStart"/>
      <w:r w:rsidRPr="004155EA">
        <w:rPr>
          <w:rFonts w:ascii="Times New Roman" w:hAnsi="Times New Roman" w:cs="Times New Roman"/>
          <w:sz w:val="28"/>
          <w:szCs w:val="28"/>
        </w:rPr>
        <w:t>ad</w:t>
      </w:r>
      <w:proofErr w:type="spellEnd"/>
      <w:r w:rsidRPr="004155EA">
        <w:rPr>
          <w:rFonts w:ascii="Times New Roman" w:hAnsi="Times New Roman" w:cs="Times New Roman"/>
          <w:sz w:val="28"/>
          <w:szCs w:val="28"/>
        </w:rPr>
        <w:t xml:space="preserve"> </w:t>
      </w:r>
      <w:proofErr w:type="spellStart"/>
      <w:r w:rsidRPr="004155EA">
        <w:rPr>
          <w:rFonts w:ascii="Times New Roman" w:hAnsi="Times New Roman" w:cs="Times New Roman"/>
          <w:sz w:val="28"/>
          <w:szCs w:val="28"/>
        </w:rPr>
        <w:t>hominem</w:t>
      </w:r>
      <w:proofErr w:type="spellEnd"/>
      <w:r w:rsidRPr="004155EA">
        <w:rPr>
          <w:rFonts w:ascii="Times New Roman" w:hAnsi="Times New Roman" w:cs="Times New Roman"/>
          <w:sz w:val="28"/>
          <w:szCs w:val="28"/>
        </w:rPr>
        <w:t>, когда становится радикальной. Быть радикальным — значит понять вещь в ее корне»[6, 422]. Говоря все это, Маркс подчеркивает, что идеальные сущности, включая отдельные мысли, мечты и даже мистические интуиции различных субъектов способны повлиять на ход истории не меньше, чем сеялки, заводское промышленное оборудование и характер эксплуатации больших масс людей.</w:t>
      </w:r>
    </w:p>
    <w:p w:rsidR="006940FE" w:rsidRPr="004155EA" w:rsidRDefault="006940FE" w:rsidP="00CE7441">
      <w:pPr>
        <w:spacing w:after="0" w:line="240" w:lineRule="auto"/>
        <w:ind w:firstLine="851"/>
        <w:jc w:val="both"/>
        <w:rPr>
          <w:rFonts w:ascii="Times New Roman" w:hAnsi="Times New Roman" w:cs="Times New Roman"/>
          <w:sz w:val="28"/>
          <w:szCs w:val="28"/>
        </w:rPr>
      </w:pPr>
      <w:r w:rsidRPr="004155EA">
        <w:rPr>
          <w:rFonts w:ascii="Times New Roman" w:hAnsi="Times New Roman" w:cs="Times New Roman"/>
          <w:sz w:val="28"/>
          <w:szCs w:val="28"/>
        </w:rPr>
        <w:t xml:space="preserve">В истории Монголии конца XIX – начала XX века действует множество интересных исторических субъектов, на фоне которых особенно выделяется </w:t>
      </w:r>
      <w:proofErr w:type="spellStart"/>
      <w:r w:rsidRPr="004155EA">
        <w:rPr>
          <w:rFonts w:ascii="Times New Roman" w:hAnsi="Times New Roman" w:cs="Times New Roman"/>
          <w:sz w:val="28"/>
          <w:szCs w:val="28"/>
        </w:rPr>
        <w:t>Дамбинджалцан</w:t>
      </w:r>
      <w:proofErr w:type="spellEnd"/>
      <w:r w:rsidRPr="004155EA">
        <w:rPr>
          <w:rFonts w:ascii="Times New Roman" w:hAnsi="Times New Roman" w:cs="Times New Roman"/>
          <w:sz w:val="28"/>
          <w:szCs w:val="28"/>
        </w:rPr>
        <w:t xml:space="preserve"> (</w:t>
      </w:r>
      <w:proofErr w:type="spellStart"/>
      <w:r w:rsidRPr="004155EA">
        <w:rPr>
          <w:rFonts w:ascii="Times New Roman" w:hAnsi="Times New Roman" w:cs="Times New Roman"/>
          <w:sz w:val="28"/>
          <w:szCs w:val="28"/>
        </w:rPr>
        <w:t>Джа-лама</w:t>
      </w:r>
      <w:proofErr w:type="spellEnd"/>
      <w:r w:rsidRPr="004155EA">
        <w:rPr>
          <w:rFonts w:ascii="Times New Roman" w:hAnsi="Times New Roman" w:cs="Times New Roman"/>
          <w:sz w:val="28"/>
          <w:szCs w:val="28"/>
        </w:rPr>
        <w:t xml:space="preserve">). При его непосредственном участии неоднократно осуществлялись политические перевороты, велись подрывные действия, направленные на реализацию особых, понятных только ему метафизических целей. В конце концов, большевики расправились с </w:t>
      </w:r>
      <w:proofErr w:type="spellStart"/>
      <w:r w:rsidRPr="004155EA">
        <w:rPr>
          <w:rFonts w:ascii="Times New Roman" w:hAnsi="Times New Roman" w:cs="Times New Roman"/>
          <w:sz w:val="28"/>
          <w:szCs w:val="28"/>
        </w:rPr>
        <w:t>Джа-ламой</w:t>
      </w:r>
      <w:proofErr w:type="spellEnd"/>
      <w:r w:rsidRPr="004155EA">
        <w:rPr>
          <w:rFonts w:ascii="Times New Roman" w:hAnsi="Times New Roman" w:cs="Times New Roman"/>
          <w:sz w:val="28"/>
          <w:szCs w:val="28"/>
        </w:rPr>
        <w:t xml:space="preserve"> и даже привезли его отрезанную голову в Петроград и поместили в хранилище Кунсткамеры. Сам факт того, что большевистские власти придавали мистику </w:t>
      </w:r>
      <w:proofErr w:type="spellStart"/>
      <w:r w:rsidRPr="004155EA">
        <w:rPr>
          <w:rFonts w:ascii="Times New Roman" w:hAnsi="Times New Roman" w:cs="Times New Roman"/>
          <w:sz w:val="28"/>
          <w:szCs w:val="28"/>
        </w:rPr>
        <w:t>Джа-ламе</w:t>
      </w:r>
      <w:proofErr w:type="spellEnd"/>
      <w:r w:rsidRPr="004155EA">
        <w:rPr>
          <w:rFonts w:ascii="Times New Roman" w:hAnsi="Times New Roman" w:cs="Times New Roman"/>
          <w:sz w:val="28"/>
          <w:szCs w:val="28"/>
        </w:rPr>
        <w:t xml:space="preserve"> такое большое значение, не может не интриговать и не будить исследовательскую любознательность. Попытаемся разобраться в роли </w:t>
      </w:r>
      <w:proofErr w:type="spellStart"/>
      <w:r w:rsidRPr="004155EA">
        <w:rPr>
          <w:rFonts w:ascii="Times New Roman" w:hAnsi="Times New Roman" w:cs="Times New Roman"/>
          <w:sz w:val="28"/>
          <w:szCs w:val="28"/>
        </w:rPr>
        <w:t>Джа-ламы</w:t>
      </w:r>
      <w:proofErr w:type="spellEnd"/>
      <w:r w:rsidRPr="004155EA">
        <w:rPr>
          <w:rFonts w:ascii="Times New Roman" w:hAnsi="Times New Roman" w:cs="Times New Roman"/>
          <w:sz w:val="28"/>
          <w:szCs w:val="28"/>
        </w:rPr>
        <w:t>, в событиях того далекого времени.</w:t>
      </w:r>
    </w:p>
    <w:p w:rsidR="006940FE" w:rsidRPr="004155EA" w:rsidRDefault="006940FE" w:rsidP="00CE7441">
      <w:pPr>
        <w:spacing w:after="0" w:line="240" w:lineRule="auto"/>
        <w:ind w:firstLine="851"/>
        <w:jc w:val="both"/>
        <w:rPr>
          <w:rFonts w:ascii="Times New Roman" w:hAnsi="Times New Roman" w:cs="Times New Roman"/>
          <w:sz w:val="28"/>
          <w:szCs w:val="28"/>
        </w:rPr>
      </w:pPr>
      <w:r w:rsidRPr="004155EA">
        <w:rPr>
          <w:rFonts w:ascii="Times New Roman" w:hAnsi="Times New Roman" w:cs="Times New Roman"/>
          <w:sz w:val="28"/>
          <w:szCs w:val="28"/>
        </w:rPr>
        <w:t xml:space="preserve">Биография </w:t>
      </w:r>
      <w:proofErr w:type="spellStart"/>
      <w:r w:rsidRPr="004155EA">
        <w:rPr>
          <w:rFonts w:ascii="Times New Roman" w:hAnsi="Times New Roman" w:cs="Times New Roman"/>
          <w:sz w:val="28"/>
          <w:szCs w:val="28"/>
        </w:rPr>
        <w:t>Дамбиджалцана</w:t>
      </w:r>
      <w:proofErr w:type="spellEnd"/>
      <w:r w:rsidRPr="004155EA">
        <w:rPr>
          <w:rFonts w:ascii="Times New Roman" w:hAnsi="Times New Roman" w:cs="Times New Roman"/>
          <w:sz w:val="28"/>
          <w:szCs w:val="28"/>
        </w:rPr>
        <w:t xml:space="preserve"> еще при жизни обросла множеством мифов, так что отделить вымысел от действительно происходивших событий порой не представляется возможным. Однако, известно, что </w:t>
      </w:r>
      <w:proofErr w:type="spellStart"/>
      <w:r w:rsidRPr="004155EA">
        <w:rPr>
          <w:rFonts w:ascii="Times New Roman" w:hAnsi="Times New Roman" w:cs="Times New Roman"/>
          <w:sz w:val="28"/>
          <w:szCs w:val="28"/>
        </w:rPr>
        <w:t>Джа-лама</w:t>
      </w:r>
      <w:proofErr w:type="spellEnd"/>
      <w:r w:rsidRPr="004155EA">
        <w:rPr>
          <w:rFonts w:ascii="Times New Roman" w:hAnsi="Times New Roman" w:cs="Times New Roman"/>
          <w:sz w:val="28"/>
          <w:szCs w:val="28"/>
        </w:rPr>
        <w:t xml:space="preserve"> (он же – Амур </w:t>
      </w:r>
      <w:proofErr w:type="spellStart"/>
      <w:r w:rsidRPr="004155EA">
        <w:rPr>
          <w:rFonts w:ascii="Times New Roman" w:hAnsi="Times New Roman" w:cs="Times New Roman"/>
          <w:sz w:val="28"/>
          <w:szCs w:val="28"/>
        </w:rPr>
        <w:t>Санаев</w:t>
      </w:r>
      <w:proofErr w:type="spellEnd"/>
      <w:r w:rsidRPr="004155EA">
        <w:rPr>
          <w:rFonts w:ascii="Times New Roman" w:hAnsi="Times New Roman" w:cs="Times New Roman"/>
          <w:sz w:val="28"/>
          <w:szCs w:val="28"/>
        </w:rPr>
        <w:t xml:space="preserve">) родился в 1860 году в </w:t>
      </w:r>
      <w:proofErr w:type="spellStart"/>
      <w:r w:rsidRPr="004155EA">
        <w:rPr>
          <w:rFonts w:ascii="Times New Roman" w:hAnsi="Times New Roman" w:cs="Times New Roman"/>
          <w:sz w:val="28"/>
          <w:szCs w:val="28"/>
        </w:rPr>
        <w:t>Малодербетском</w:t>
      </w:r>
      <w:proofErr w:type="spellEnd"/>
      <w:r w:rsidRPr="004155EA">
        <w:rPr>
          <w:rFonts w:ascii="Times New Roman" w:hAnsi="Times New Roman" w:cs="Times New Roman"/>
          <w:sz w:val="28"/>
          <w:szCs w:val="28"/>
        </w:rPr>
        <w:t xml:space="preserve"> улусе Астраханской губернии, но еще в раннем детстве вместе с родителями перебрался в Монголию. Он получил прекрасное богословское образование сначала в </w:t>
      </w:r>
      <w:proofErr w:type="spellStart"/>
      <w:r w:rsidRPr="004155EA">
        <w:rPr>
          <w:rFonts w:ascii="Times New Roman" w:hAnsi="Times New Roman" w:cs="Times New Roman"/>
          <w:sz w:val="28"/>
          <w:szCs w:val="28"/>
        </w:rPr>
        <w:t>Долоннорском</w:t>
      </w:r>
      <w:proofErr w:type="spellEnd"/>
      <w:r w:rsidRPr="004155EA">
        <w:rPr>
          <w:rFonts w:ascii="Times New Roman" w:hAnsi="Times New Roman" w:cs="Times New Roman"/>
          <w:sz w:val="28"/>
          <w:szCs w:val="28"/>
        </w:rPr>
        <w:t xml:space="preserve"> дацане, а затем и в столичном тибетском университете </w:t>
      </w:r>
      <w:proofErr w:type="spellStart"/>
      <w:r w:rsidRPr="004155EA">
        <w:rPr>
          <w:rFonts w:ascii="Times New Roman" w:hAnsi="Times New Roman" w:cs="Times New Roman"/>
          <w:sz w:val="28"/>
          <w:szCs w:val="28"/>
        </w:rPr>
        <w:t>Гоман-дацан</w:t>
      </w:r>
      <w:proofErr w:type="spellEnd"/>
      <w:r w:rsidRPr="004155EA">
        <w:rPr>
          <w:rFonts w:ascii="Times New Roman" w:hAnsi="Times New Roman" w:cs="Times New Roman"/>
          <w:sz w:val="28"/>
          <w:szCs w:val="28"/>
        </w:rPr>
        <w:t xml:space="preserve"> при монастыре </w:t>
      </w:r>
      <w:proofErr w:type="spellStart"/>
      <w:r w:rsidRPr="004155EA">
        <w:rPr>
          <w:rFonts w:ascii="Times New Roman" w:hAnsi="Times New Roman" w:cs="Times New Roman"/>
          <w:sz w:val="28"/>
          <w:szCs w:val="28"/>
        </w:rPr>
        <w:t>Джэбунг</w:t>
      </w:r>
      <w:proofErr w:type="spellEnd"/>
      <w:r w:rsidRPr="004155EA">
        <w:rPr>
          <w:rFonts w:ascii="Times New Roman" w:hAnsi="Times New Roman" w:cs="Times New Roman"/>
          <w:sz w:val="28"/>
          <w:szCs w:val="28"/>
        </w:rPr>
        <w:t xml:space="preserve">. По возвращении в Монголию </w:t>
      </w:r>
      <w:proofErr w:type="spellStart"/>
      <w:r w:rsidRPr="004155EA">
        <w:rPr>
          <w:rFonts w:ascii="Times New Roman" w:hAnsi="Times New Roman" w:cs="Times New Roman"/>
          <w:sz w:val="28"/>
          <w:szCs w:val="28"/>
        </w:rPr>
        <w:t>Дамбиджалцан</w:t>
      </w:r>
      <w:proofErr w:type="spellEnd"/>
      <w:r w:rsidRPr="004155EA">
        <w:rPr>
          <w:rFonts w:ascii="Times New Roman" w:hAnsi="Times New Roman" w:cs="Times New Roman"/>
          <w:sz w:val="28"/>
          <w:szCs w:val="28"/>
        </w:rPr>
        <w:t xml:space="preserve"> «в спорах о вере побеждает самых опытных лам»[5]. Монголовед А.В. Бурдуков в газете «Сибирская жизнь» (1912 г.) после встречи с легендарным ламой напишет о нем следующее: «Это человек незаурядный, много путешествовавший, подолгу живущий в Индии, Тибете, Китае, даже России, он имеет высшую ученую степень богослова, человек умный и храбрый, с железной волей, ярый русофил»[1, 66].</w:t>
      </w:r>
    </w:p>
    <w:p w:rsidR="006940FE" w:rsidRPr="004155EA" w:rsidRDefault="006940FE" w:rsidP="00CE7441">
      <w:pPr>
        <w:spacing w:after="0" w:line="240" w:lineRule="auto"/>
        <w:ind w:firstLine="851"/>
        <w:jc w:val="both"/>
        <w:rPr>
          <w:rFonts w:ascii="Times New Roman" w:hAnsi="Times New Roman" w:cs="Times New Roman"/>
          <w:sz w:val="28"/>
          <w:szCs w:val="28"/>
        </w:rPr>
      </w:pPr>
      <w:r w:rsidRPr="004155EA">
        <w:rPr>
          <w:rFonts w:ascii="Times New Roman" w:hAnsi="Times New Roman" w:cs="Times New Roman"/>
          <w:sz w:val="28"/>
          <w:szCs w:val="28"/>
        </w:rPr>
        <w:t xml:space="preserve">Сам </w:t>
      </w:r>
      <w:proofErr w:type="spellStart"/>
      <w:r w:rsidRPr="004155EA">
        <w:rPr>
          <w:rFonts w:ascii="Times New Roman" w:hAnsi="Times New Roman" w:cs="Times New Roman"/>
          <w:sz w:val="28"/>
          <w:szCs w:val="28"/>
        </w:rPr>
        <w:t>Джа-лама</w:t>
      </w:r>
      <w:proofErr w:type="spellEnd"/>
      <w:r w:rsidRPr="004155EA">
        <w:rPr>
          <w:rFonts w:ascii="Times New Roman" w:hAnsi="Times New Roman" w:cs="Times New Roman"/>
          <w:sz w:val="28"/>
          <w:szCs w:val="28"/>
        </w:rPr>
        <w:t xml:space="preserve"> назывался внуком легендарного </w:t>
      </w:r>
      <w:proofErr w:type="spellStart"/>
      <w:r w:rsidRPr="004155EA">
        <w:rPr>
          <w:rFonts w:ascii="Times New Roman" w:hAnsi="Times New Roman" w:cs="Times New Roman"/>
          <w:sz w:val="28"/>
          <w:szCs w:val="28"/>
        </w:rPr>
        <w:t>Амурсаны</w:t>
      </w:r>
      <w:proofErr w:type="spellEnd"/>
      <w:r w:rsidRPr="004155EA">
        <w:rPr>
          <w:rFonts w:ascii="Times New Roman" w:hAnsi="Times New Roman" w:cs="Times New Roman"/>
          <w:sz w:val="28"/>
          <w:szCs w:val="28"/>
        </w:rPr>
        <w:t xml:space="preserve">, а также видел себя воплощением </w:t>
      </w:r>
      <w:proofErr w:type="spellStart"/>
      <w:r w:rsidRPr="004155EA">
        <w:rPr>
          <w:rFonts w:ascii="Times New Roman" w:hAnsi="Times New Roman" w:cs="Times New Roman"/>
          <w:sz w:val="28"/>
          <w:szCs w:val="28"/>
        </w:rPr>
        <w:t>Махакалы</w:t>
      </w:r>
      <w:proofErr w:type="spellEnd"/>
      <w:r w:rsidRPr="004155EA">
        <w:rPr>
          <w:rFonts w:ascii="Times New Roman" w:hAnsi="Times New Roman" w:cs="Times New Roman"/>
          <w:sz w:val="28"/>
          <w:szCs w:val="28"/>
        </w:rPr>
        <w:t xml:space="preserve">[5]. И, как нам кажется, это не только и не столько оправдывало необходимость мистерий с человеческими жертвоприношениями, сколько указывало на стремление </w:t>
      </w:r>
      <w:proofErr w:type="spellStart"/>
      <w:r w:rsidRPr="004155EA">
        <w:rPr>
          <w:rFonts w:ascii="Times New Roman" w:hAnsi="Times New Roman" w:cs="Times New Roman"/>
          <w:sz w:val="28"/>
          <w:szCs w:val="28"/>
        </w:rPr>
        <w:t>Джа-ламы</w:t>
      </w:r>
      <w:proofErr w:type="spellEnd"/>
      <w:r w:rsidRPr="004155EA">
        <w:rPr>
          <w:rFonts w:ascii="Times New Roman" w:hAnsi="Times New Roman" w:cs="Times New Roman"/>
          <w:sz w:val="28"/>
          <w:szCs w:val="28"/>
        </w:rPr>
        <w:t xml:space="preserve"> превзойти возможности человеческой природы, </w:t>
      </w:r>
      <w:r w:rsidRPr="004155EA">
        <w:rPr>
          <w:rFonts w:ascii="Times New Roman" w:hAnsi="Times New Roman" w:cs="Times New Roman"/>
          <w:sz w:val="28"/>
          <w:szCs w:val="28"/>
        </w:rPr>
        <w:lastRenderedPageBreak/>
        <w:t xml:space="preserve">преобразить оную и уподобиться </w:t>
      </w:r>
      <w:proofErr w:type="spellStart"/>
      <w:r w:rsidRPr="004155EA">
        <w:rPr>
          <w:rFonts w:ascii="Times New Roman" w:hAnsi="Times New Roman" w:cs="Times New Roman"/>
          <w:sz w:val="28"/>
          <w:szCs w:val="28"/>
        </w:rPr>
        <w:t>человекобогу</w:t>
      </w:r>
      <w:proofErr w:type="spellEnd"/>
      <w:r w:rsidRPr="004155EA">
        <w:rPr>
          <w:rFonts w:ascii="Times New Roman" w:hAnsi="Times New Roman" w:cs="Times New Roman"/>
          <w:sz w:val="28"/>
          <w:szCs w:val="28"/>
        </w:rPr>
        <w:t xml:space="preserve">. Проанализируем некоторые категории мистических интуиций </w:t>
      </w:r>
      <w:proofErr w:type="spellStart"/>
      <w:r w:rsidRPr="004155EA">
        <w:rPr>
          <w:rFonts w:ascii="Times New Roman" w:hAnsi="Times New Roman" w:cs="Times New Roman"/>
          <w:sz w:val="28"/>
          <w:szCs w:val="28"/>
        </w:rPr>
        <w:t>Джа-ламы</w:t>
      </w:r>
      <w:proofErr w:type="spellEnd"/>
      <w:r w:rsidRPr="004155EA">
        <w:rPr>
          <w:rFonts w:ascii="Times New Roman" w:hAnsi="Times New Roman" w:cs="Times New Roman"/>
          <w:sz w:val="28"/>
          <w:szCs w:val="28"/>
        </w:rPr>
        <w:t>.</w:t>
      </w:r>
    </w:p>
    <w:p w:rsidR="006940FE" w:rsidRPr="004155EA" w:rsidRDefault="006940FE" w:rsidP="00CE7441">
      <w:pPr>
        <w:spacing w:after="0" w:line="240" w:lineRule="auto"/>
        <w:ind w:firstLine="851"/>
        <w:jc w:val="both"/>
        <w:rPr>
          <w:rFonts w:ascii="Times New Roman" w:hAnsi="Times New Roman" w:cs="Times New Roman"/>
          <w:sz w:val="28"/>
          <w:szCs w:val="28"/>
        </w:rPr>
      </w:pPr>
      <w:proofErr w:type="spellStart"/>
      <w:r w:rsidRPr="004155EA">
        <w:rPr>
          <w:rFonts w:ascii="Times New Roman" w:hAnsi="Times New Roman" w:cs="Times New Roman"/>
          <w:sz w:val="28"/>
          <w:szCs w:val="28"/>
        </w:rPr>
        <w:t>Амурсана</w:t>
      </w:r>
      <w:proofErr w:type="spellEnd"/>
      <w:r w:rsidRPr="004155EA">
        <w:rPr>
          <w:rStyle w:val="af0"/>
          <w:rFonts w:ascii="Times New Roman" w:hAnsi="Times New Roman" w:cs="Times New Roman"/>
          <w:sz w:val="28"/>
          <w:szCs w:val="28"/>
        </w:rPr>
        <w:footnoteReference w:id="2"/>
      </w:r>
      <w:r w:rsidRPr="004155EA">
        <w:rPr>
          <w:rFonts w:ascii="Times New Roman" w:hAnsi="Times New Roman" w:cs="Times New Roman"/>
          <w:sz w:val="28"/>
          <w:szCs w:val="28"/>
        </w:rPr>
        <w:t xml:space="preserve">  - герой монгольского национально-освободительного движения XVIII века, так же считавший себя перерождением </w:t>
      </w:r>
      <w:proofErr w:type="spellStart"/>
      <w:r w:rsidRPr="004155EA">
        <w:rPr>
          <w:rFonts w:ascii="Times New Roman" w:hAnsi="Times New Roman" w:cs="Times New Roman"/>
          <w:sz w:val="28"/>
          <w:szCs w:val="28"/>
        </w:rPr>
        <w:t>Махакалы</w:t>
      </w:r>
      <w:proofErr w:type="spellEnd"/>
      <w:r w:rsidRPr="004155EA">
        <w:rPr>
          <w:rFonts w:ascii="Times New Roman" w:hAnsi="Times New Roman" w:cs="Times New Roman"/>
          <w:sz w:val="28"/>
          <w:szCs w:val="28"/>
        </w:rPr>
        <w:t xml:space="preserve">. Сказания свидетельствуют о его умении совершать различные чудеса, управлять погодой, «ниспускать радугу и вешать на нее свои вещи, мог низводить снег и дождь, чтобы задержать своих врагов»[2, 274]. Напрашивается аналогия с философскими грезами одного из самых забытых философов конца XIX - начала XX столетия Н.Ф. Федорова, который предрекал человечеству аналогичные возможности технологической регуляции природных процессов в планетарном масштабе. Федоров убежден: «Свобода без власти над природою то же самое, что освобождение крестьян без земли»[11,441].В сублимированном виде эта философия, получившая название русского </w:t>
      </w:r>
      <w:proofErr w:type="spellStart"/>
      <w:r w:rsidRPr="004155EA">
        <w:rPr>
          <w:rFonts w:ascii="Times New Roman" w:hAnsi="Times New Roman" w:cs="Times New Roman"/>
          <w:sz w:val="28"/>
          <w:szCs w:val="28"/>
        </w:rPr>
        <w:t>космизма</w:t>
      </w:r>
      <w:proofErr w:type="spellEnd"/>
      <w:r w:rsidRPr="004155EA">
        <w:rPr>
          <w:rFonts w:ascii="Times New Roman" w:hAnsi="Times New Roman" w:cs="Times New Roman"/>
          <w:sz w:val="28"/>
          <w:szCs w:val="28"/>
        </w:rPr>
        <w:t xml:space="preserve">, скорее всего, присутствовала в метафизических чаяниях ранних большевиков. И, думаем, господство над стихиями природы в особенности привлекло </w:t>
      </w:r>
      <w:proofErr w:type="spellStart"/>
      <w:r w:rsidRPr="004155EA">
        <w:rPr>
          <w:rFonts w:ascii="Times New Roman" w:hAnsi="Times New Roman" w:cs="Times New Roman"/>
          <w:sz w:val="28"/>
          <w:szCs w:val="28"/>
        </w:rPr>
        <w:t>Джа-ламу</w:t>
      </w:r>
      <w:proofErr w:type="spellEnd"/>
      <w:r w:rsidRPr="004155EA">
        <w:rPr>
          <w:rFonts w:ascii="Times New Roman" w:hAnsi="Times New Roman" w:cs="Times New Roman"/>
          <w:sz w:val="28"/>
          <w:szCs w:val="28"/>
        </w:rPr>
        <w:t>.</w:t>
      </w:r>
    </w:p>
    <w:p w:rsidR="006940FE" w:rsidRPr="004155EA" w:rsidRDefault="006940FE" w:rsidP="00CE7441">
      <w:pPr>
        <w:spacing w:after="0" w:line="240" w:lineRule="auto"/>
        <w:ind w:firstLine="851"/>
        <w:jc w:val="both"/>
        <w:rPr>
          <w:rFonts w:ascii="Times New Roman" w:hAnsi="Times New Roman" w:cs="Times New Roman"/>
          <w:sz w:val="28"/>
          <w:szCs w:val="28"/>
        </w:rPr>
      </w:pPr>
      <w:proofErr w:type="spellStart"/>
      <w:r w:rsidRPr="004155EA">
        <w:rPr>
          <w:rFonts w:ascii="Times New Roman" w:hAnsi="Times New Roman" w:cs="Times New Roman"/>
          <w:sz w:val="28"/>
          <w:szCs w:val="28"/>
        </w:rPr>
        <w:t>Махакала</w:t>
      </w:r>
      <w:proofErr w:type="spellEnd"/>
      <w:r w:rsidRPr="004155EA">
        <w:rPr>
          <w:rFonts w:ascii="Times New Roman" w:hAnsi="Times New Roman" w:cs="Times New Roman"/>
          <w:sz w:val="28"/>
          <w:szCs w:val="28"/>
        </w:rPr>
        <w:t xml:space="preserve"> в буддистской традиции представляется как яростный, непреклонный защитник просвещения. «Согласно одной из легенд, </w:t>
      </w:r>
      <w:proofErr w:type="spellStart"/>
      <w:r w:rsidRPr="004155EA">
        <w:rPr>
          <w:rFonts w:ascii="Times New Roman" w:hAnsi="Times New Roman" w:cs="Times New Roman"/>
          <w:sz w:val="28"/>
          <w:szCs w:val="28"/>
        </w:rPr>
        <w:t>Махакала</w:t>
      </w:r>
      <w:proofErr w:type="spellEnd"/>
      <w:r w:rsidRPr="004155EA">
        <w:rPr>
          <w:rFonts w:ascii="Times New Roman" w:hAnsi="Times New Roman" w:cs="Times New Roman"/>
          <w:sz w:val="28"/>
          <w:szCs w:val="28"/>
        </w:rPr>
        <w:t xml:space="preserve"> в глубокой древности был в Индии </w:t>
      </w:r>
      <w:proofErr w:type="spellStart"/>
      <w:r w:rsidRPr="004155EA">
        <w:rPr>
          <w:rFonts w:ascii="Times New Roman" w:hAnsi="Times New Roman" w:cs="Times New Roman"/>
          <w:sz w:val="28"/>
          <w:szCs w:val="28"/>
        </w:rPr>
        <w:t>махасиддхой</w:t>
      </w:r>
      <w:proofErr w:type="spellEnd"/>
      <w:r w:rsidRPr="004155EA">
        <w:rPr>
          <w:rFonts w:ascii="Times New Roman" w:hAnsi="Times New Roman" w:cs="Times New Roman"/>
          <w:sz w:val="28"/>
          <w:szCs w:val="28"/>
        </w:rPr>
        <w:t xml:space="preserve"> и принял обет защищать дхарму</w:t>
      </w:r>
      <w:r w:rsidRPr="004155EA">
        <w:rPr>
          <w:rStyle w:val="af0"/>
          <w:rFonts w:ascii="Times New Roman" w:hAnsi="Times New Roman" w:cs="Times New Roman"/>
          <w:sz w:val="28"/>
          <w:szCs w:val="28"/>
        </w:rPr>
        <w:footnoteReference w:id="3"/>
      </w:r>
      <w:r w:rsidRPr="004155EA">
        <w:rPr>
          <w:rFonts w:ascii="Times New Roman" w:hAnsi="Times New Roman" w:cs="Times New Roman"/>
          <w:sz w:val="28"/>
          <w:szCs w:val="28"/>
        </w:rPr>
        <w:t xml:space="preserve">  при помощи устрашения в случаях, когда сострадание</w:t>
      </w:r>
      <w:r w:rsidRPr="004155EA">
        <w:rPr>
          <w:rStyle w:val="af0"/>
          <w:rFonts w:ascii="Times New Roman" w:hAnsi="Times New Roman" w:cs="Times New Roman"/>
          <w:sz w:val="28"/>
          <w:szCs w:val="28"/>
        </w:rPr>
        <w:footnoteReference w:id="4"/>
      </w:r>
      <w:r w:rsidRPr="004155EA">
        <w:rPr>
          <w:rFonts w:ascii="Times New Roman" w:hAnsi="Times New Roman" w:cs="Times New Roman"/>
          <w:sz w:val="28"/>
          <w:szCs w:val="28"/>
        </w:rPr>
        <w:t xml:space="preserve">  окажется бессильным»[8,125]. Легенды о </w:t>
      </w:r>
      <w:proofErr w:type="spellStart"/>
      <w:r w:rsidRPr="004155EA">
        <w:rPr>
          <w:rFonts w:ascii="Times New Roman" w:hAnsi="Times New Roman" w:cs="Times New Roman"/>
          <w:sz w:val="28"/>
          <w:szCs w:val="28"/>
        </w:rPr>
        <w:t>махасиддхах</w:t>
      </w:r>
      <w:proofErr w:type="spellEnd"/>
      <w:r w:rsidRPr="004155EA">
        <w:rPr>
          <w:rFonts w:ascii="Times New Roman" w:hAnsi="Times New Roman" w:cs="Times New Roman"/>
          <w:sz w:val="28"/>
          <w:szCs w:val="28"/>
        </w:rPr>
        <w:t xml:space="preserve"> оказали значительное влияние на формирование канонов тибетского буддизма. </w:t>
      </w:r>
      <w:proofErr w:type="spellStart"/>
      <w:r w:rsidRPr="004155EA">
        <w:rPr>
          <w:rFonts w:ascii="Times New Roman" w:hAnsi="Times New Roman" w:cs="Times New Roman"/>
          <w:sz w:val="28"/>
          <w:szCs w:val="28"/>
        </w:rPr>
        <w:t>Махасиддхи</w:t>
      </w:r>
      <w:proofErr w:type="spellEnd"/>
      <w:r w:rsidRPr="004155EA">
        <w:rPr>
          <w:rFonts w:ascii="Times New Roman" w:hAnsi="Times New Roman" w:cs="Times New Roman"/>
          <w:sz w:val="28"/>
          <w:szCs w:val="28"/>
        </w:rPr>
        <w:t xml:space="preserve"> (с санскрита </w:t>
      </w:r>
      <w:proofErr w:type="spellStart"/>
      <w:r w:rsidRPr="004155EA">
        <w:rPr>
          <w:rFonts w:ascii="Times New Roman" w:hAnsi="Times New Roman" w:cs="Times New Roman"/>
          <w:sz w:val="28"/>
          <w:szCs w:val="28"/>
        </w:rPr>
        <w:t>mahäsiddha</w:t>
      </w:r>
      <w:proofErr w:type="spellEnd"/>
      <w:r w:rsidRPr="004155EA">
        <w:rPr>
          <w:rFonts w:ascii="Times New Roman" w:hAnsi="Times New Roman" w:cs="Times New Roman"/>
          <w:sz w:val="28"/>
          <w:szCs w:val="28"/>
        </w:rPr>
        <w:t xml:space="preserve"> - «великий достигший») «в буддийской мифологии </w:t>
      </w:r>
      <w:proofErr w:type="spellStart"/>
      <w:r w:rsidRPr="004155EA">
        <w:rPr>
          <w:rFonts w:ascii="Times New Roman" w:hAnsi="Times New Roman" w:cs="Times New Roman"/>
          <w:sz w:val="28"/>
          <w:szCs w:val="28"/>
        </w:rPr>
        <w:t>ваджраяны</w:t>
      </w:r>
      <w:proofErr w:type="spellEnd"/>
      <w:r w:rsidRPr="004155EA">
        <w:rPr>
          <w:rFonts w:ascii="Times New Roman" w:hAnsi="Times New Roman" w:cs="Times New Roman"/>
          <w:sz w:val="28"/>
          <w:szCs w:val="28"/>
        </w:rPr>
        <w:t xml:space="preserve"> </w:t>
      </w:r>
      <w:proofErr w:type="spellStart"/>
      <w:r w:rsidRPr="004155EA">
        <w:rPr>
          <w:rFonts w:ascii="Times New Roman" w:hAnsi="Times New Roman" w:cs="Times New Roman"/>
          <w:sz w:val="28"/>
          <w:szCs w:val="28"/>
        </w:rPr>
        <w:t>полумифические</w:t>
      </w:r>
      <w:proofErr w:type="spellEnd"/>
      <w:r w:rsidRPr="004155EA">
        <w:rPr>
          <w:rFonts w:ascii="Times New Roman" w:hAnsi="Times New Roman" w:cs="Times New Roman"/>
          <w:sz w:val="28"/>
          <w:szCs w:val="28"/>
        </w:rPr>
        <w:t xml:space="preserve"> лица, которые достигли совершенства путём </w:t>
      </w:r>
      <w:proofErr w:type="spellStart"/>
      <w:r w:rsidRPr="004155EA">
        <w:rPr>
          <w:rFonts w:ascii="Times New Roman" w:hAnsi="Times New Roman" w:cs="Times New Roman"/>
          <w:sz w:val="28"/>
          <w:szCs w:val="28"/>
        </w:rPr>
        <w:t>йогической</w:t>
      </w:r>
      <w:proofErr w:type="spellEnd"/>
      <w:r w:rsidRPr="004155EA">
        <w:rPr>
          <w:rFonts w:ascii="Times New Roman" w:hAnsi="Times New Roman" w:cs="Times New Roman"/>
          <w:sz w:val="28"/>
          <w:szCs w:val="28"/>
        </w:rPr>
        <w:t xml:space="preserve"> практики</w:t>
      </w:r>
      <w:r w:rsidRPr="004155EA">
        <w:rPr>
          <w:rStyle w:val="af0"/>
          <w:rFonts w:ascii="Times New Roman" w:hAnsi="Times New Roman" w:cs="Times New Roman"/>
          <w:sz w:val="28"/>
          <w:szCs w:val="28"/>
        </w:rPr>
        <w:footnoteReference w:id="5"/>
      </w:r>
      <w:r w:rsidRPr="004155EA">
        <w:rPr>
          <w:rFonts w:ascii="Times New Roman" w:hAnsi="Times New Roman" w:cs="Times New Roman"/>
          <w:sz w:val="28"/>
          <w:szCs w:val="28"/>
        </w:rPr>
        <w:t xml:space="preserve">»[8,125]. Таким образом, </w:t>
      </w:r>
      <w:proofErr w:type="gramStart"/>
      <w:r w:rsidRPr="004155EA">
        <w:rPr>
          <w:rFonts w:ascii="Times New Roman" w:hAnsi="Times New Roman" w:cs="Times New Roman"/>
          <w:sz w:val="28"/>
          <w:szCs w:val="28"/>
        </w:rPr>
        <w:t>приступивший</w:t>
      </w:r>
      <w:proofErr w:type="gramEnd"/>
      <w:r w:rsidRPr="004155EA">
        <w:rPr>
          <w:rFonts w:ascii="Times New Roman" w:hAnsi="Times New Roman" w:cs="Times New Roman"/>
          <w:sz w:val="28"/>
          <w:szCs w:val="28"/>
        </w:rPr>
        <w:t xml:space="preserve"> к медиативной практике </w:t>
      </w:r>
      <w:proofErr w:type="spellStart"/>
      <w:r w:rsidRPr="004155EA">
        <w:rPr>
          <w:rFonts w:ascii="Times New Roman" w:hAnsi="Times New Roman" w:cs="Times New Roman"/>
          <w:sz w:val="28"/>
          <w:szCs w:val="28"/>
        </w:rPr>
        <w:t>йогин</w:t>
      </w:r>
      <w:proofErr w:type="spellEnd"/>
      <w:r w:rsidRPr="004155EA">
        <w:rPr>
          <w:rFonts w:ascii="Times New Roman" w:hAnsi="Times New Roman" w:cs="Times New Roman"/>
          <w:sz w:val="28"/>
          <w:szCs w:val="28"/>
        </w:rPr>
        <w:t xml:space="preserve"> получает некие «чудесные силы» - т.е. </w:t>
      </w:r>
      <w:proofErr w:type="spellStart"/>
      <w:r w:rsidRPr="004155EA">
        <w:rPr>
          <w:rFonts w:ascii="Times New Roman" w:hAnsi="Times New Roman" w:cs="Times New Roman"/>
          <w:sz w:val="28"/>
          <w:szCs w:val="28"/>
        </w:rPr>
        <w:t>сиддхи</w:t>
      </w:r>
      <w:proofErr w:type="spellEnd"/>
      <w:r w:rsidRPr="004155EA">
        <w:rPr>
          <w:rFonts w:ascii="Times New Roman" w:hAnsi="Times New Roman" w:cs="Times New Roman"/>
          <w:sz w:val="28"/>
          <w:szCs w:val="28"/>
        </w:rPr>
        <w:t>. «</w:t>
      </w:r>
      <w:proofErr w:type="spellStart"/>
      <w:r w:rsidRPr="004155EA">
        <w:rPr>
          <w:rFonts w:ascii="Times New Roman" w:hAnsi="Times New Roman" w:cs="Times New Roman"/>
          <w:sz w:val="28"/>
          <w:szCs w:val="28"/>
        </w:rPr>
        <w:t>Йогин</w:t>
      </w:r>
      <w:proofErr w:type="spellEnd"/>
      <w:r w:rsidRPr="004155EA">
        <w:rPr>
          <w:rFonts w:ascii="Times New Roman" w:hAnsi="Times New Roman" w:cs="Times New Roman"/>
          <w:sz w:val="28"/>
          <w:szCs w:val="28"/>
        </w:rPr>
        <w:t xml:space="preserve"> испокон веку рассматривался в Индии как </w:t>
      </w:r>
      <w:proofErr w:type="spellStart"/>
      <w:r w:rsidRPr="004155EA">
        <w:rPr>
          <w:rFonts w:ascii="Times New Roman" w:hAnsi="Times New Roman" w:cs="Times New Roman"/>
          <w:sz w:val="28"/>
          <w:szCs w:val="28"/>
        </w:rPr>
        <w:t>махасиддха</w:t>
      </w:r>
      <w:proofErr w:type="spellEnd"/>
      <w:r w:rsidRPr="004155EA">
        <w:rPr>
          <w:rFonts w:ascii="Times New Roman" w:hAnsi="Times New Roman" w:cs="Times New Roman"/>
          <w:sz w:val="28"/>
          <w:szCs w:val="28"/>
        </w:rPr>
        <w:t xml:space="preserve"> (</w:t>
      </w:r>
      <w:proofErr w:type="spellStart"/>
      <w:r w:rsidRPr="004155EA">
        <w:rPr>
          <w:rFonts w:ascii="Times New Roman" w:hAnsi="Times New Roman" w:cs="Times New Roman"/>
          <w:sz w:val="28"/>
          <w:szCs w:val="28"/>
        </w:rPr>
        <w:t>mahäsiddha</w:t>
      </w:r>
      <w:proofErr w:type="spellEnd"/>
      <w:r w:rsidRPr="004155EA">
        <w:rPr>
          <w:rFonts w:ascii="Times New Roman" w:hAnsi="Times New Roman" w:cs="Times New Roman"/>
          <w:sz w:val="28"/>
          <w:szCs w:val="28"/>
        </w:rPr>
        <w:t xml:space="preserve">), «маг, обладающий оккультными возможностями»[12,110].Сами ламы не относятся к этому, как к чему-то </w:t>
      </w:r>
      <w:r w:rsidRPr="004155EA">
        <w:rPr>
          <w:rFonts w:ascii="Times New Roman" w:hAnsi="Times New Roman" w:cs="Times New Roman"/>
          <w:sz w:val="28"/>
          <w:szCs w:val="28"/>
        </w:rPr>
        <w:lastRenderedPageBreak/>
        <w:t xml:space="preserve">невероятному. И, по словам Далай-ламы XIV, «эти божества могут оказывать влияние на события, происходящие в мире»[3]. </w:t>
      </w:r>
    </w:p>
    <w:p w:rsidR="006940FE" w:rsidRPr="004155EA" w:rsidRDefault="006940FE" w:rsidP="00CE7441">
      <w:pPr>
        <w:spacing w:after="0" w:line="240" w:lineRule="auto"/>
        <w:ind w:firstLine="851"/>
        <w:jc w:val="both"/>
        <w:rPr>
          <w:rFonts w:ascii="Times New Roman" w:hAnsi="Times New Roman" w:cs="Times New Roman"/>
          <w:sz w:val="28"/>
          <w:szCs w:val="28"/>
        </w:rPr>
      </w:pPr>
      <w:proofErr w:type="spellStart"/>
      <w:proofErr w:type="gramStart"/>
      <w:r w:rsidRPr="004155EA">
        <w:rPr>
          <w:rFonts w:ascii="Times New Roman" w:hAnsi="Times New Roman" w:cs="Times New Roman"/>
          <w:sz w:val="28"/>
          <w:szCs w:val="28"/>
        </w:rPr>
        <w:t>Бходжа</w:t>
      </w:r>
      <w:proofErr w:type="spellEnd"/>
      <w:r w:rsidRPr="004155EA">
        <w:rPr>
          <w:rStyle w:val="af0"/>
          <w:rFonts w:ascii="Times New Roman" w:hAnsi="Times New Roman" w:cs="Times New Roman"/>
          <w:sz w:val="28"/>
          <w:szCs w:val="28"/>
        </w:rPr>
        <w:footnoteReference w:id="6"/>
      </w:r>
      <w:r w:rsidRPr="004155EA">
        <w:rPr>
          <w:rFonts w:ascii="Times New Roman" w:hAnsi="Times New Roman" w:cs="Times New Roman"/>
          <w:sz w:val="28"/>
          <w:szCs w:val="28"/>
        </w:rPr>
        <w:t xml:space="preserve"> перечисляет восемь «великих достижений» (</w:t>
      </w:r>
      <w:proofErr w:type="spellStart"/>
      <w:r w:rsidRPr="004155EA">
        <w:rPr>
          <w:rFonts w:ascii="Times New Roman" w:hAnsi="Times New Roman" w:cs="Times New Roman"/>
          <w:sz w:val="28"/>
          <w:szCs w:val="28"/>
        </w:rPr>
        <w:t>махасиддхи</w:t>
      </w:r>
      <w:proofErr w:type="spellEnd"/>
      <w:r w:rsidRPr="004155EA">
        <w:rPr>
          <w:rFonts w:ascii="Times New Roman" w:hAnsi="Times New Roman" w:cs="Times New Roman"/>
          <w:sz w:val="28"/>
          <w:szCs w:val="28"/>
        </w:rPr>
        <w:t xml:space="preserve">) </w:t>
      </w:r>
      <w:proofErr w:type="spellStart"/>
      <w:r w:rsidRPr="004155EA">
        <w:rPr>
          <w:rFonts w:ascii="Times New Roman" w:hAnsi="Times New Roman" w:cs="Times New Roman"/>
          <w:sz w:val="28"/>
          <w:szCs w:val="28"/>
        </w:rPr>
        <w:t>йогина</w:t>
      </w:r>
      <w:proofErr w:type="spellEnd"/>
      <w:r w:rsidRPr="004155EA">
        <w:rPr>
          <w:rFonts w:ascii="Times New Roman" w:hAnsi="Times New Roman" w:cs="Times New Roman"/>
          <w:sz w:val="28"/>
          <w:szCs w:val="28"/>
        </w:rPr>
        <w:t xml:space="preserve">: 1) </w:t>
      </w:r>
      <w:proofErr w:type="spellStart"/>
      <w:r w:rsidRPr="004155EA">
        <w:rPr>
          <w:rFonts w:ascii="Times New Roman" w:hAnsi="Times New Roman" w:cs="Times New Roman"/>
          <w:sz w:val="28"/>
          <w:szCs w:val="28"/>
        </w:rPr>
        <w:t>анима</w:t>
      </w:r>
      <w:proofErr w:type="spellEnd"/>
      <w:r w:rsidRPr="004155EA">
        <w:rPr>
          <w:rFonts w:ascii="Times New Roman" w:hAnsi="Times New Roman" w:cs="Times New Roman"/>
          <w:sz w:val="28"/>
          <w:szCs w:val="28"/>
        </w:rPr>
        <w:t xml:space="preserve">, </w:t>
      </w:r>
      <w:proofErr w:type="spellStart"/>
      <w:r w:rsidRPr="004155EA">
        <w:rPr>
          <w:rFonts w:ascii="Times New Roman" w:hAnsi="Times New Roman" w:cs="Times New Roman"/>
          <w:sz w:val="28"/>
          <w:szCs w:val="28"/>
        </w:rPr>
        <w:t>animä</w:t>
      </w:r>
      <w:proofErr w:type="spellEnd"/>
      <w:r w:rsidRPr="004155EA">
        <w:rPr>
          <w:rFonts w:ascii="Times New Roman" w:hAnsi="Times New Roman" w:cs="Times New Roman"/>
          <w:sz w:val="28"/>
          <w:szCs w:val="28"/>
        </w:rPr>
        <w:t xml:space="preserve"> (уменьшение – возможность становиться размером с атом); 2) </w:t>
      </w:r>
      <w:proofErr w:type="spellStart"/>
      <w:r w:rsidRPr="004155EA">
        <w:rPr>
          <w:rFonts w:ascii="Times New Roman" w:hAnsi="Times New Roman" w:cs="Times New Roman"/>
          <w:sz w:val="28"/>
          <w:szCs w:val="28"/>
        </w:rPr>
        <w:t>лагхима</w:t>
      </w:r>
      <w:proofErr w:type="spellEnd"/>
      <w:r w:rsidRPr="004155EA">
        <w:rPr>
          <w:rFonts w:ascii="Times New Roman" w:hAnsi="Times New Roman" w:cs="Times New Roman"/>
          <w:sz w:val="28"/>
          <w:szCs w:val="28"/>
        </w:rPr>
        <w:t xml:space="preserve">, </w:t>
      </w:r>
      <w:proofErr w:type="spellStart"/>
      <w:r w:rsidRPr="004155EA">
        <w:rPr>
          <w:rFonts w:ascii="Times New Roman" w:hAnsi="Times New Roman" w:cs="Times New Roman"/>
          <w:sz w:val="28"/>
          <w:szCs w:val="28"/>
        </w:rPr>
        <w:t>laghimä</w:t>
      </w:r>
      <w:proofErr w:type="spellEnd"/>
      <w:r w:rsidRPr="004155EA">
        <w:rPr>
          <w:rFonts w:ascii="Times New Roman" w:hAnsi="Times New Roman" w:cs="Times New Roman"/>
          <w:sz w:val="28"/>
          <w:szCs w:val="28"/>
        </w:rPr>
        <w:t xml:space="preserve"> (легкость – возможность становиться легким, как клубок шерсти); 3) </w:t>
      </w:r>
      <w:proofErr w:type="spellStart"/>
      <w:r w:rsidRPr="004155EA">
        <w:rPr>
          <w:rFonts w:ascii="Times New Roman" w:hAnsi="Times New Roman" w:cs="Times New Roman"/>
          <w:sz w:val="28"/>
          <w:szCs w:val="28"/>
        </w:rPr>
        <w:t>гарима</w:t>
      </w:r>
      <w:proofErr w:type="spellEnd"/>
      <w:r w:rsidRPr="004155EA">
        <w:rPr>
          <w:rFonts w:ascii="Times New Roman" w:hAnsi="Times New Roman" w:cs="Times New Roman"/>
          <w:sz w:val="28"/>
          <w:szCs w:val="28"/>
        </w:rPr>
        <w:t xml:space="preserve">, </w:t>
      </w:r>
      <w:proofErr w:type="spellStart"/>
      <w:r w:rsidRPr="004155EA">
        <w:rPr>
          <w:rFonts w:ascii="Times New Roman" w:hAnsi="Times New Roman" w:cs="Times New Roman"/>
          <w:sz w:val="28"/>
          <w:szCs w:val="28"/>
        </w:rPr>
        <w:t>garimä</w:t>
      </w:r>
      <w:proofErr w:type="spellEnd"/>
      <w:r w:rsidRPr="004155EA">
        <w:rPr>
          <w:rFonts w:ascii="Times New Roman" w:hAnsi="Times New Roman" w:cs="Times New Roman"/>
          <w:sz w:val="28"/>
          <w:szCs w:val="28"/>
        </w:rPr>
        <w:t xml:space="preserve"> (тяжесть); 4) </w:t>
      </w:r>
      <w:proofErr w:type="spellStart"/>
      <w:r w:rsidRPr="004155EA">
        <w:rPr>
          <w:rFonts w:ascii="Times New Roman" w:hAnsi="Times New Roman" w:cs="Times New Roman"/>
          <w:sz w:val="28"/>
          <w:szCs w:val="28"/>
        </w:rPr>
        <w:t>махима</w:t>
      </w:r>
      <w:proofErr w:type="spellEnd"/>
      <w:r w:rsidRPr="004155EA">
        <w:rPr>
          <w:rFonts w:ascii="Times New Roman" w:hAnsi="Times New Roman" w:cs="Times New Roman"/>
          <w:sz w:val="28"/>
          <w:szCs w:val="28"/>
        </w:rPr>
        <w:t xml:space="preserve">, </w:t>
      </w:r>
      <w:proofErr w:type="spellStart"/>
      <w:r w:rsidRPr="004155EA">
        <w:rPr>
          <w:rFonts w:ascii="Times New Roman" w:hAnsi="Times New Roman" w:cs="Times New Roman"/>
          <w:sz w:val="28"/>
          <w:szCs w:val="28"/>
        </w:rPr>
        <w:t>mahimä</w:t>
      </w:r>
      <w:proofErr w:type="spellEnd"/>
      <w:r w:rsidRPr="004155EA">
        <w:rPr>
          <w:rFonts w:ascii="Times New Roman" w:hAnsi="Times New Roman" w:cs="Times New Roman"/>
          <w:sz w:val="28"/>
          <w:szCs w:val="28"/>
        </w:rPr>
        <w:t xml:space="preserve"> (безграничность – возможность касаться любого предмета на любом расстоянии, например, Луны и т. д.); 5) </w:t>
      </w:r>
      <w:proofErr w:type="spellStart"/>
      <w:r w:rsidRPr="004155EA">
        <w:rPr>
          <w:rFonts w:ascii="Times New Roman" w:hAnsi="Times New Roman" w:cs="Times New Roman"/>
          <w:sz w:val="28"/>
          <w:szCs w:val="28"/>
        </w:rPr>
        <w:t>пракамья</w:t>
      </w:r>
      <w:proofErr w:type="spellEnd"/>
      <w:r w:rsidRPr="004155EA">
        <w:rPr>
          <w:rFonts w:ascii="Times New Roman" w:hAnsi="Times New Roman" w:cs="Times New Roman"/>
          <w:sz w:val="28"/>
          <w:szCs w:val="28"/>
        </w:rPr>
        <w:t xml:space="preserve">, </w:t>
      </w:r>
      <w:proofErr w:type="spellStart"/>
      <w:r w:rsidRPr="004155EA">
        <w:rPr>
          <w:rFonts w:ascii="Times New Roman" w:hAnsi="Times New Roman" w:cs="Times New Roman"/>
          <w:sz w:val="28"/>
          <w:szCs w:val="28"/>
        </w:rPr>
        <w:t>prakâmya</w:t>
      </w:r>
      <w:proofErr w:type="spellEnd"/>
      <w:r w:rsidRPr="004155EA">
        <w:rPr>
          <w:rFonts w:ascii="Times New Roman" w:hAnsi="Times New Roman" w:cs="Times New Roman"/>
          <w:sz w:val="28"/>
          <w:szCs w:val="28"/>
        </w:rPr>
        <w:t xml:space="preserve"> (неодолимая сила воли);</w:t>
      </w:r>
      <w:proofErr w:type="gramEnd"/>
      <w:r w:rsidRPr="004155EA">
        <w:rPr>
          <w:rFonts w:ascii="Times New Roman" w:hAnsi="Times New Roman" w:cs="Times New Roman"/>
          <w:sz w:val="28"/>
          <w:szCs w:val="28"/>
        </w:rPr>
        <w:t xml:space="preserve"> 6) </w:t>
      </w:r>
      <w:proofErr w:type="spellStart"/>
      <w:r w:rsidRPr="004155EA">
        <w:rPr>
          <w:rFonts w:ascii="Times New Roman" w:hAnsi="Times New Roman" w:cs="Times New Roman"/>
          <w:sz w:val="28"/>
          <w:szCs w:val="28"/>
        </w:rPr>
        <w:t>ишитва</w:t>
      </w:r>
      <w:proofErr w:type="spellEnd"/>
      <w:r w:rsidRPr="004155EA">
        <w:rPr>
          <w:rFonts w:ascii="Times New Roman" w:hAnsi="Times New Roman" w:cs="Times New Roman"/>
          <w:sz w:val="28"/>
          <w:szCs w:val="28"/>
        </w:rPr>
        <w:t xml:space="preserve">, </w:t>
      </w:r>
      <w:proofErr w:type="spellStart"/>
      <w:r w:rsidRPr="004155EA">
        <w:rPr>
          <w:rFonts w:ascii="Times New Roman" w:hAnsi="Times New Roman" w:cs="Times New Roman"/>
          <w:sz w:val="28"/>
          <w:szCs w:val="28"/>
        </w:rPr>
        <w:t>ïsitvâ</w:t>
      </w:r>
      <w:proofErr w:type="spellEnd"/>
      <w:r w:rsidRPr="004155EA">
        <w:rPr>
          <w:rFonts w:ascii="Times New Roman" w:hAnsi="Times New Roman" w:cs="Times New Roman"/>
          <w:sz w:val="28"/>
          <w:szCs w:val="28"/>
        </w:rPr>
        <w:t xml:space="preserve"> (власть над телом и над </w:t>
      </w:r>
      <w:proofErr w:type="spellStart"/>
      <w:r w:rsidRPr="004155EA">
        <w:rPr>
          <w:rFonts w:ascii="Times New Roman" w:hAnsi="Times New Roman" w:cs="Times New Roman"/>
          <w:sz w:val="28"/>
          <w:szCs w:val="28"/>
        </w:rPr>
        <w:t>манасом</w:t>
      </w:r>
      <w:proofErr w:type="spellEnd"/>
      <w:r w:rsidRPr="004155EA">
        <w:rPr>
          <w:rFonts w:ascii="Times New Roman" w:hAnsi="Times New Roman" w:cs="Times New Roman"/>
          <w:sz w:val="28"/>
          <w:szCs w:val="28"/>
        </w:rPr>
        <w:t xml:space="preserve">); 7) </w:t>
      </w:r>
      <w:proofErr w:type="spellStart"/>
      <w:r w:rsidRPr="004155EA">
        <w:rPr>
          <w:rFonts w:ascii="Times New Roman" w:hAnsi="Times New Roman" w:cs="Times New Roman"/>
          <w:sz w:val="28"/>
          <w:szCs w:val="28"/>
        </w:rPr>
        <w:t>вашитва</w:t>
      </w:r>
      <w:proofErr w:type="spellEnd"/>
      <w:r w:rsidRPr="004155EA">
        <w:rPr>
          <w:rFonts w:ascii="Times New Roman" w:hAnsi="Times New Roman" w:cs="Times New Roman"/>
          <w:sz w:val="28"/>
          <w:szCs w:val="28"/>
        </w:rPr>
        <w:t xml:space="preserve">, </w:t>
      </w:r>
      <w:proofErr w:type="spellStart"/>
      <w:r w:rsidRPr="004155EA">
        <w:rPr>
          <w:rFonts w:ascii="Times New Roman" w:hAnsi="Times New Roman" w:cs="Times New Roman"/>
          <w:sz w:val="28"/>
          <w:szCs w:val="28"/>
        </w:rPr>
        <w:t>vasitvä</w:t>
      </w:r>
      <w:proofErr w:type="spellEnd"/>
      <w:r w:rsidRPr="004155EA">
        <w:rPr>
          <w:rFonts w:ascii="Times New Roman" w:hAnsi="Times New Roman" w:cs="Times New Roman"/>
          <w:sz w:val="28"/>
          <w:szCs w:val="28"/>
        </w:rPr>
        <w:t xml:space="preserve"> (власть над стихиями); 8) </w:t>
      </w:r>
      <w:proofErr w:type="spellStart"/>
      <w:r w:rsidRPr="004155EA">
        <w:rPr>
          <w:rFonts w:ascii="Times New Roman" w:hAnsi="Times New Roman" w:cs="Times New Roman"/>
          <w:sz w:val="28"/>
          <w:szCs w:val="28"/>
        </w:rPr>
        <w:t>камавасайитва</w:t>
      </w:r>
      <w:proofErr w:type="spellEnd"/>
      <w:r w:rsidRPr="004155EA">
        <w:rPr>
          <w:rFonts w:ascii="Times New Roman" w:hAnsi="Times New Roman" w:cs="Times New Roman"/>
          <w:sz w:val="28"/>
          <w:szCs w:val="28"/>
        </w:rPr>
        <w:t xml:space="preserve">, </w:t>
      </w:r>
      <w:proofErr w:type="spellStart"/>
      <w:r w:rsidRPr="004155EA">
        <w:rPr>
          <w:rFonts w:ascii="Times New Roman" w:hAnsi="Times New Roman" w:cs="Times New Roman"/>
          <w:sz w:val="28"/>
          <w:szCs w:val="28"/>
        </w:rPr>
        <w:t>kämävasäyitvä</w:t>
      </w:r>
      <w:proofErr w:type="spellEnd"/>
      <w:r w:rsidRPr="004155EA">
        <w:rPr>
          <w:rFonts w:ascii="Times New Roman" w:hAnsi="Times New Roman" w:cs="Times New Roman"/>
          <w:sz w:val="28"/>
          <w:szCs w:val="28"/>
        </w:rPr>
        <w:t xml:space="preserve"> (осуществление желаний)[12, 110]. Продолжение списка удивительных способностей находим в «</w:t>
      </w:r>
      <w:proofErr w:type="spellStart"/>
      <w:proofErr w:type="gramStart"/>
      <w:r w:rsidRPr="004155EA">
        <w:rPr>
          <w:rFonts w:ascii="Times New Roman" w:hAnsi="Times New Roman" w:cs="Times New Roman"/>
          <w:sz w:val="28"/>
          <w:szCs w:val="28"/>
        </w:rPr>
        <w:t>Йога-Сутре</w:t>
      </w:r>
      <w:proofErr w:type="spellEnd"/>
      <w:proofErr w:type="gramEnd"/>
      <w:r w:rsidRPr="004155EA">
        <w:rPr>
          <w:rFonts w:ascii="Times New Roman" w:hAnsi="Times New Roman" w:cs="Times New Roman"/>
          <w:sz w:val="28"/>
          <w:szCs w:val="28"/>
        </w:rPr>
        <w:t xml:space="preserve">» </w:t>
      </w:r>
      <w:proofErr w:type="spellStart"/>
      <w:r w:rsidRPr="004155EA">
        <w:rPr>
          <w:rFonts w:ascii="Times New Roman" w:hAnsi="Times New Roman" w:cs="Times New Roman"/>
          <w:sz w:val="28"/>
          <w:szCs w:val="28"/>
        </w:rPr>
        <w:t>Патанджали</w:t>
      </w:r>
      <w:proofErr w:type="spellEnd"/>
      <w:r w:rsidRPr="004155EA">
        <w:rPr>
          <w:rStyle w:val="af0"/>
          <w:rFonts w:ascii="Times New Roman" w:hAnsi="Times New Roman" w:cs="Times New Roman"/>
          <w:sz w:val="28"/>
          <w:szCs w:val="28"/>
        </w:rPr>
        <w:footnoteReference w:id="7"/>
      </w:r>
      <w:r w:rsidRPr="004155EA">
        <w:rPr>
          <w:rFonts w:ascii="Times New Roman" w:hAnsi="Times New Roman" w:cs="Times New Roman"/>
          <w:sz w:val="28"/>
          <w:szCs w:val="28"/>
        </w:rPr>
        <w:t>: знание прошлого и будущего; знание о значении звуков, издаваемых животными; умение видеть и слышать на расстоянии; умение перемещать тело со скоростью мысли; знание звезд и галактик, об их движении и расположении; умение противостоять солнцу, воде, огню, яду и другим опасностям; знание о строении своего тела, отсутствие голода и жажды, а также болезней, упадка духа, старости и даже смерти; умение умереть по своей воле; быть непобедимым[7].</w:t>
      </w:r>
    </w:p>
    <w:p w:rsidR="006940FE" w:rsidRPr="004155EA" w:rsidRDefault="006940FE" w:rsidP="00CE7441">
      <w:pPr>
        <w:spacing w:after="0" w:line="240" w:lineRule="auto"/>
        <w:ind w:firstLine="851"/>
        <w:jc w:val="both"/>
        <w:rPr>
          <w:rFonts w:ascii="Times New Roman" w:hAnsi="Times New Roman" w:cs="Times New Roman"/>
          <w:sz w:val="28"/>
          <w:szCs w:val="28"/>
        </w:rPr>
      </w:pPr>
      <w:r w:rsidRPr="004155EA">
        <w:rPr>
          <w:rFonts w:ascii="Times New Roman" w:hAnsi="Times New Roman" w:cs="Times New Roman"/>
          <w:sz w:val="28"/>
          <w:szCs w:val="28"/>
        </w:rPr>
        <w:t xml:space="preserve">В </w:t>
      </w:r>
      <w:proofErr w:type="spellStart"/>
      <w:r w:rsidRPr="004155EA">
        <w:rPr>
          <w:rFonts w:ascii="Times New Roman" w:hAnsi="Times New Roman" w:cs="Times New Roman"/>
          <w:sz w:val="28"/>
          <w:szCs w:val="28"/>
        </w:rPr>
        <w:t>махасиддхах</w:t>
      </w:r>
      <w:proofErr w:type="spellEnd"/>
      <w:r w:rsidRPr="004155EA">
        <w:rPr>
          <w:rFonts w:ascii="Times New Roman" w:hAnsi="Times New Roman" w:cs="Times New Roman"/>
          <w:sz w:val="28"/>
          <w:szCs w:val="28"/>
        </w:rPr>
        <w:t xml:space="preserve"> узнаваем образ привычного для нас ницшеанского сверхчеловека, подобного по своей сути божеству, сумевшему полностью раскрыть себя и свои возможности, а также направить эту созидательную, творческую энергию на изменение и преобразование окружающего мира. Индоарийская традиция словно постоянно устремлена в некое </w:t>
      </w:r>
      <w:proofErr w:type="spellStart"/>
      <w:proofErr w:type="gramStart"/>
      <w:r w:rsidRPr="004155EA">
        <w:rPr>
          <w:rFonts w:ascii="Times New Roman" w:hAnsi="Times New Roman" w:cs="Times New Roman"/>
          <w:sz w:val="28"/>
          <w:szCs w:val="28"/>
        </w:rPr>
        <w:t>макро-антропологическое</w:t>
      </w:r>
      <w:proofErr w:type="spellEnd"/>
      <w:proofErr w:type="gramEnd"/>
      <w:r w:rsidRPr="004155EA">
        <w:rPr>
          <w:rFonts w:ascii="Times New Roman" w:hAnsi="Times New Roman" w:cs="Times New Roman"/>
          <w:sz w:val="28"/>
          <w:szCs w:val="28"/>
        </w:rPr>
        <w:t xml:space="preserve"> измерение, а потому не оставляет и настойчиво воспроизводит в себе идею о том, что однажды слабый, болезненный, подверженный страстям человек сможет стать </w:t>
      </w:r>
      <w:proofErr w:type="spellStart"/>
      <w:r w:rsidRPr="004155EA">
        <w:rPr>
          <w:rFonts w:ascii="Times New Roman" w:hAnsi="Times New Roman" w:cs="Times New Roman"/>
          <w:sz w:val="28"/>
          <w:szCs w:val="28"/>
        </w:rPr>
        <w:t>человекобогом</w:t>
      </w:r>
      <w:proofErr w:type="spellEnd"/>
      <w:r w:rsidRPr="004155EA">
        <w:rPr>
          <w:rFonts w:ascii="Times New Roman" w:hAnsi="Times New Roman" w:cs="Times New Roman"/>
          <w:sz w:val="28"/>
          <w:szCs w:val="28"/>
        </w:rPr>
        <w:t xml:space="preserve">. И примечательно, что </w:t>
      </w:r>
      <w:proofErr w:type="spellStart"/>
      <w:r w:rsidRPr="004155EA">
        <w:rPr>
          <w:rFonts w:ascii="Times New Roman" w:hAnsi="Times New Roman" w:cs="Times New Roman"/>
          <w:sz w:val="28"/>
          <w:szCs w:val="28"/>
        </w:rPr>
        <w:t>Джа-лама</w:t>
      </w:r>
      <w:proofErr w:type="spellEnd"/>
      <w:r w:rsidRPr="004155EA">
        <w:rPr>
          <w:rFonts w:ascii="Times New Roman" w:hAnsi="Times New Roman" w:cs="Times New Roman"/>
          <w:sz w:val="28"/>
          <w:szCs w:val="28"/>
        </w:rPr>
        <w:t xml:space="preserve"> еще при жизни был признан святым</w:t>
      </w:r>
      <w:r w:rsidRPr="004155EA">
        <w:rPr>
          <w:rStyle w:val="af0"/>
          <w:rFonts w:ascii="Times New Roman" w:hAnsi="Times New Roman" w:cs="Times New Roman"/>
          <w:sz w:val="28"/>
          <w:szCs w:val="28"/>
        </w:rPr>
        <w:footnoteReference w:id="8"/>
      </w:r>
      <w:r w:rsidRPr="004155EA">
        <w:rPr>
          <w:rFonts w:ascii="Times New Roman" w:hAnsi="Times New Roman" w:cs="Times New Roman"/>
          <w:sz w:val="28"/>
          <w:szCs w:val="28"/>
        </w:rPr>
        <w:t>»[5].</w:t>
      </w:r>
    </w:p>
    <w:p w:rsidR="006940FE" w:rsidRPr="004155EA" w:rsidRDefault="006940FE" w:rsidP="00CE7441">
      <w:pPr>
        <w:spacing w:after="0" w:line="240" w:lineRule="auto"/>
        <w:ind w:firstLine="851"/>
        <w:jc w:val="both"/>
        <w:rPr>
          <w:rFonts w:ascii="Times New Roman" w:hAnsi="Times New Roman" w:cs="Times New Roman"/>
          <w:sz w:val="28"/>
          <w:szCs w:val="28"/>
        </w:rPr>
      </w:pPr>
      <w:r w:rsidRPr="004155EA">
        <w:rPr>
          <w:rFonts w:ascii="Times New Roman" w:hAnsi="Times New Roman" w:cs="Times New Roman"/>
          <w:sz w:val="28"/>
          <w:szCs w:val="28"/>
        </w:rPr>
        <w:t xml:space="preserve">Любопытно и то, что аналоги вышеуказанным </w:t>
      </w:r>
      <w:proofErr w:type="spellStart"/>
      <w:r w:rsidRPr="004155EA">
        <w:rPr>
          <w:rFonts w:ascii="Times New Roman" w:hAnsi="Times New Roman" w:cs="Times New Roman"/>
          <w:sz w:val="28"/>
          <w:szCs w:val="28"/>
        </w:rPr>
        <w:t>сиддхам</w:t>
      </w:r>
      <w:proofErr w:type="spellEnd"/>
      <w:r w:rsidRPr="004155EA">
        <w:rPr>
          <w:rFonts w:ascii="Times New Roman" w:hAnsi="Times New Roman" w:cs="Times New Roman"/>
          <w:sz w:val="28"/>
          <w:szCs w:val="28"/>
        </w:rPr>
        <w:t xml:space="preserve"> мы найдем у некоторых мистически ориентированных большевиков. В первый период после Великой Октябрьской социалистической революции (20-е гг.) встала проблема воспитания «нового человека» как </w:t>
      </w:r>
      <w:r w:rsidRPr="004155EA">
        <w:rPr>
          <w:rFonts w:ascii="Times New Roman" w:hAnsi="Times New Roman" w:cs="Times New Roman"/>
          <w:sz w:val="28"/>
          <w:szCs w:val="28"/>
        </w:rPr>
        <w:lastRenderedPageBreak/>
        <w:t>в молодом советском государстве, так и во всем мире. Человеку отдавали решающую роль в преобразовании окружающего мира, а значит именно от того, насколько удачными окажутся опыты по преобразованию сущности человека, зависел успех построения коммунизма. В конечном итоге вопросы будущего развития общества напрямую связывались с идеей «нового человека», способного вырваться из тьмы бессознательного, контролировать биологические процессы своего организма, управлять стихиями природы и т.п.</w:t>
      </w:r>
    </w:p>
    <w:p w:rsidR="006940FE" w:rsidRPr="004155EA" w:rsidRDefault="006940FE" w:rsidP="00CE7441">
      <w:pPr>
        <w:spacing w:after="0" w:line="240" w:lineRule="auto"/>
        <w:ind w:firstLine="851"/>
        <w:jc w:val="both"/>
        <w:rPr>
          <w:rFonts w:ascii="Times New Roman" w:hAnsi="Times New Roman" w:cs="Times New Roman"/>
          <w:sz w:val="28"/>
          <w:szCs w:val="28"/>
        </w:rPr>
      </w:pPr>
      <w:r w:rsidRPr="004155EA">
        <w:rPr>
          <w:rFonts w:ascii="Times New Roman" w:hAnsi="Times New Roman" w:cs="Times New Roman"/>
          <w:sz w:val="28"/>
          <w:szCs w:val="28"/>
        </w:rPr>
        <w:t xml:space="preserve">Фактически, в данный период времени многие процессы в советском государстве были подконтрольны Л.Д. Троцкому, которого и принято считать одним из главных идеологов устроения «нового человечества». Троцкий не раз в своих работах и выступлениях возвращался к этой идее: «Человеческий род, застывший </w:t>
      </w:r>
      <w:proofErr w:type="spellStart"/>
      <w:r w:rsidRPr="004155EA">
        <w:rPr>
          <w:rFonts w:ascii="Times New Roman" w:hAnsi="Times New Roman" w:cs="Times New Roman"/>
          <w:sz w:val="28"/>
          <w:szCs w:val="28"/>
        </w:rPr>
        <w:t>homo</w:t>
      </w:r>
      <w:proofErr w:type="spellEnd"/>
      <w:r w:rsidRPr="004155EA">
        <w:rPr>
          <w:rFonts w:ascii="Times New Roman" w:hAnsi="Times New Roman" w:cs="Times New Roman"/>
          <w:sz w:val="28"/>
          <w:szCs w:val="28"/>
        </w:rPr>
        <w:t xml:space="preserve"> </w:t>
      </w:r>
      <w:proofErr w:type="spellStart"/>
      <w:r w:rsidRPr="004155EA">
        <w:rPr>
          <w:rFonts w:ascii="Times New Roman" w:hAnsi="Times New Roman" w:cs="Times New Roman"/>
          <w:sz w:val="28"/>
          <w:szCs w:val="28"/>
        </w:rPr>
        <w:t>sapiens</w:t>
      </w:r>
      <w:proofErr w:type="spellEnd"/>
      <w:r w:rsidRPr="004155EA">
        <w:rPr>
          <w:rFonts w:ascii="Times New Roman" w:hAnsi="Times New Roman" w:cs="Times New Roman"/>
          <w:sz w:val="28"/>
          <w:szCs w:val="28"/>
        </w:rPr>
        <w:t xml:space="preserve">, снова поступит в радикальную переработку и станет – под собственными пальцами – объектом сложнейших методов искусственного отбора и психофизической тренировки. Это целиком лежит на линии развития»[9]. Подчинить разуму бессознательные процессы в своем организме (дыхание, кровообращение, пищеварение, оплодотворение), волевым усилием подняться над естественными ограничениями человека «на новую ступень – создать более высокий общественно-биологический тип, если угодно – сверхчеловека»[9]. По его инициативе в 1921 году был создан детский дом-лаборатория «Международная солидарность» для разработки научно обоснованных методов воспитания и обучения ребенка. Именно на этот период приходится пик развития педологии, о чем, в частности, может свидетельствовать </w:t>
      </w:r>
      <w:proofErr w:type="spellStart"/>
      <w:r w:rsidRPr="004155EA">
        <w:rPr>
          <w:rFonts w:ascii="Times New Roman" w:hAnsi="Times New Roman" w:cs="Times New Roman"/>
          <w:sz w:val="28"/>
          <w:szCs w:val="28"/>
        </w:rPr>
        <w:t>I-й</w:t>
      </w:r>
      <w:proofErr w:type="spellEnd"/>
      <w:r w:rsidRPr="004155EA">
        <w:rPr>
          <w:rFonts w:ascii="Times New Roman" w:hAnsi="Times New Roman" w:cs="Times New Roman"/>
          <w:sz w:val="28"/>
          <w:szCs w:val="28"/>
        </w:rPr>
        <w:t xml:space="preserve"> Всесоюзный педологический съезд (1927 – 1928 гг.). Очевидно, Троцкий был глубоко заинтересован в подобных опытах: «Выпустить новое, «улучшенное издание» человека – это и есть дальнейшая задача коммунизма. &lt;…&gt; При помощи самых разнообразных комбинированных средств усовершенствовать организм человека, урегулировать кровообращение, утончить нервную систему и в то же время закалить, укрепить организм, сделать его гибче и выносливее, – вот гигантская и какая заманчивая задача»[10]. Возможно, именно эти идеи стали причиной организации похода на Индию, экспедиций в Тибет. </w:t>
      </w:r>
    </w:p>
    <w:p w:rsidR="006940FE" w:rsidRPr="004155EA" w:rsidRDefault="006940FE" w:rsidP="00CE7441">
      <w:pPr>
        <w:spacing w:after="0" w:line="240" w:lineRule="auto"/>
        <w:ind w:firstLine="851"/>
        <w:jc w:val="both"/>
        <w:rPr>
          <w:rFonts w:ascii="Times New Roman" w:hAnsi="Times New Roman" w:cs="Times New Roman"/>
          <w:sz w:val="28"/>
          <w:szCs w:val="28"/>
        </w:rPr>
      </w:pPr>
      <w:r w:rsidRPr="004155EA">
        <w:rPr>
          <w:rFonts w:ascii="Times New Roman" w:hAnsi="Times New Roman" w:cs="Times New Roman"/>
          <w:sz w:val="28"/>
          <w:szCs w:val="28"/>
        </w:rPr>
        <w:t xml:space="preserve">Таким образом, мы можем вести речь об особом роде освободительной войны, происходившей как в Монголии начала XX века, так и в молодом советском государстве. Провозглашая освобождение высшей целью человека, и </w:t>
      </w:r>
      <w:proofErr w:type="spellStart"/>
      <w:r w:rsidRPr="004155EA">
        <w:rPr>
          <w:rFonts w:ascii="Times New Roman" w:hAnsi="Times New Roman" w:cs="Times New Roman"/>
          <w:sz w:val="28"/>
          <w:szCs w:val="28"/>
        </w:rPr>
        <w:t>Джа-лама</w:t>
      </w:r>
      <w:proofErr w:type="spellEnd"/>
      <w:r w:rsidRPr="004155EA">
        <w:rPr>
          <w:rFonts w:ascii="Times New Roman" w:hAnsi="Times New Roman" w:cs="Times New Roman"/>
          <w:sz w:val="28"/>
          <w:szCs w:val="28"/>
        </w:rPr>
        <w:t>, и Л.Д. Троцкий, безусловно, подразумевали не только социально-экономическую его сторону, но и значительный прорыв на другой уровень бытия. Освоение нового способа существования, находящегося по ту сторону обычного человеческого опыта, виделось единственным путем «из царства необходимости в царство свободы».</w:t>
      </w:r>
    </w:p>
    <w:p w:rsidR="006940FE" w:rsidRPr="004155EA" w:rsidRDefault="006940FE" w:rsidP="00EA3B96">
      <w:pPr>
        <w:pStyle w:val="afa"/>
      </w:pPr>
      <w:r w:rsidRPr="004155EA">
        <w:lastRenderedPageBreak/>
        <w:t>Литература</w:t>
      </w:r>
    </w:p>
    <w:p w:rsidR="006940FE" w:rsidRPr="004155EA" w:rsidRDefault="006940FE" w:rsidP="00CE7441">
      <w:pPr>
        <w:pStyle w:val="a7"/>
        <w:numPr>
          <w:ilvl w:val="0"/>
          <w:numId w:val="13"/>
        </w:numPr>
        <w:tabs>
          <w:tab w:val="left" w:pos="142"/>
        </w:tabs>
        <w:spacing w:after="0" w:line="240" w:lineRule="auto"/>
        <w:ind w:left="0" w:firstLine="0"/>
        <w:jc w:val="both"/>
        <w:rPr>
          <w:rFonts w:ascii="Times New Roman" w:hAnsi="Times New Roman" w:cs="Times New Roman"/>
          <w:sz w:val="28"/>
          <w:szCs w:val="28"/>
          <w:lang w:val="ru-RU"/>
        </w:rPr>
      </w:pPr>
      <w:r w:rsidRPr="004155EA">
        <w:rPr>
          <w:rFonts w:ascii="Times New Roman" w:hAnsi="Times New Roman" w:cs="Times New Roman"/>
          <w:sz w:val="28"/>
          <w:szCs w:val="28"/>
          <w:lang w:val="ru-RU"/>
        </w:rPr>
        <w:t xml:space="preserve">Бурдуков А.В. В старой и новой Монголии. Воспоминания. Письма. – М.: Наука, 1969. – 419 </w:t>
      </w:r>
      <w:proofErr w:type="gramStart"/>
      <w:r w:rsidRPr="004155EA">
        <w:rPr>
          <w:rFonts w:ascii="Times New Roman" w:hAnsi="Times New Roman" w:cs="Times New Roman"/>
          <w:sz w:val="28"/>
          <w:szCs w:val="28"/>
          <w:lang w:val="ru-RU"/>
        </w:rPr>
        <w:t>с</w:t>
      </w:r>
      <w:proofErr w:type="gramEnd"/>
      <w:r w:rsidRPr="004155EA">
        <w:rPr>
          <w:rFonts w:ascii="Times New Roman" w:hAnsi="Times New Roman" w:cs="Times New Roman"/>
          <w:sz w:val="28"/>
          <w:szCs w:val="28"/>
          <w:lang w:val="ru-RU"/>
        </w:rPr>
        <w:t>.</w:t>
      </w:r>
    </w:p>
    <w:p w:rsidR="006940FE" w:rsidRPr="004155EA" w:rsidRDefault="006940FE" w:rsidP="00CE7441">
      <w:pPr>
        <w:pStyle w:val="a7"/>
        <w:numPr>
          <w:ilvl w:val="0"/>
          <w:numId w:val="13"/>
        </w:numPr>
        <w:tabs>
          <w:tab w:val="left" w:pos="142"/>
        </w:tabs>
        <w:spacing w:after="0" w:line="240" w:lineRule="auto"/>
        <w:ind w:left="0" w:firstLine="0"/>
        <w:jc w:val="both"/>
        <w:rPr>
          <w:rFonts w:ascii="Times New Roman" w:hAnsi="Times New Roman" w:cs="Times New Roman"/>
          <w:sz w:val="28"/>
          <w:szCs w:val="28"/>
          <w:lang w:val="ru-RU"/>
        </w:rPr>
      </w:pPr>
      <w:r w:rsidRPr="004155EA">
        <w:rPr>
          <w:rFonts w:ascii="Times New Roman" w:hAnsi="Times New Roman" w:cs="Times New Roman"/>
          <w:sz w:val="28"/>
          <w:szCs w:val="28"/>
          <w:lang w:val="ru-RU"/>
        </w:rPr>
        <w:t xml:space="preserve">Владимирцов Б.Я. Работы по истории и этнографии монгольских народов / </w:t>
      </w:r>
      <w:proofErr w:type="spellStart"/>
      <w:r w:rsidRPr="004155EA">
        <w:rPr>
          <w:rFonts w:ascii="Times New Roman" w:hAnsi="Times New Roman" w:cs="Times New Roman"/>
          <w:sz w:val="28"/>
          <w:szCs w:val="28"/>
          <w:lang w:val="ru-RU"/>
        </w:rPr>
        <w:t>Редкол</w:t>
      </w:r>
      <w:proofErr w:type="spellEnd"/>
      <w:r w:rsidRPr="004155EA">
        <w:rPr>
          <w:rFonts w:ascii="Times New Roman" w:hAnsi="Times New Roman" w:cs="Times New Roman"/>
          <w:sz w:val="28"/>
          <w:szCs w:val="28"/>
          <w:lang w:val="ru-RU"/>
        </w:rPr>
        <w:t xml:space="preserve">.: В.М. Алпатов (пред.) и др.; Сост. Г.И. Слесарчук. — М.: «Восточная литература» РАН, 2002. — 557 </w:t>
      </w:r>
      <w:proofErr w:type="gramStart"/>
      <w:r w:rsidRPr="004155EA">
        <w:rPr>
          <w:rFonts w:ascii="Times New Roman" w:hAnsi="Times New Roman" w:cs="Times New Roman"/>
          <w:sz w:val="28"/>
          <w:szCs w:val="28"/>
          <w:lang w:val="ru-RU"/>
        </w:rPr>
        <w:t>с</w:t>
      </w:r>
      <w:proofErr w:type="gramEnd"/>
      <w:r w:rsidRPr="004155EA">
        <w:rPr>
          <w:rFonts w:ascii="Times New Roman" w:hAnsi="Times New Roman" w:cs="Times New Roman"/>
          <w:sz w:val="28"/>
          <w:szCs w:val="28"/>
          <w:lang w:val="ru-RU"/>
        </w:rPr>
        <w:t>.</w:t>
      </w:r>
    </w:p>
    <w:p w:rsidR="006940FE" w:rsidRPr="004155EA" w:rsidRDefault="006940FE" w:rsidP="00CE7441">
      <w:pPr>
        <w:pStyle w:val="a7"/>
        <w:numPr>
          <w:ilvl w:val="0"/>
          <w:numId w:val="13"/>
        </w:numPr>
        <w:tabs>
          <w:tab w:val="left" w:pos="142"/>
        </w:tabs>
        <w:spacing w:after="0" w:line="240" w:lineRule="auto"/>
        <w:ind w:left="0" w:firstLine="0"/>
        <w:jc w:val="both"/>
        <w:rPr>
          <w:rFonts w:ascii="Times New Roman" w:hAnsi="Times New Roman" w:cs="Times New Roman"/>
          <w:sz w:val="28"/>
          <w:szCs w:val="28"/>
          <w:lang w:val="ru-RU"/>
        </w:rPr>
      </w:pPr>
      <w:r w:rsidRPr="004155EA">
        <w:rPr>
          <w:rFonts w:ascii="Times New Roman" w:hAnsi="Times New Roman" w:cs="Times New Roman"/>
          <w:sz w:val="28"/>
          <w:szCs w:val="28"/>
          <w:lang w:val="ru-RU"/>
        </w:rPr>
        <w:t xml:space="preserve">Интервью Далай-ламы </w:t>
      </w:r>
      <w:r w:rsidRPr="004155EA">
        <w:rPr>
          <w:rFonts w:ascii="Times New Roman" w:hAnsi="Times New Roman" w:cs="Times New Roman"/>
          <w:sz w:val="28"/>
          <w:szCs w:val="28"/>
        </w:rPr>
        <w:t>XIV</w:t>
      </w:r>
      <w:r w:rsidRPr="004155EA">
        <w:rPr>
          <w:rFonts w:ascii="Times New Roman" w:hAnsi="Times New Roman" w:cs="Times New Roman"/>
          <w:sz w:val="28"/>
          <w:szCs w:val="28"/>
          <w:lang w:val="ru-RU"/>
        </w:rPr>
        <w:t xml:space="preserve">. // Путь к себе. – 1995, №4. – 39 </w:t>
      </w:r>
      <w:proofErr w:type="gramStart"/>
      <w:r w:rsidRPr="004155EA">
        <w:rPr>
          <w:rFonts w:ascii="Times New Roman" w:hAnsi="Times New Roman" w:cs="Times New Roman"/>
          <w:sz w:val="28"/>
          <w:szCs w:val="28"/>
          <w:lang w:val="ru-RU"/>
        </w:rPr>
        <w:t>с</w:t>
      </w:r>
      <w:proofErr w:type="gramEnd"/>
      <w:r w:rsidRPr="004155EA">
        <w:rPr>
          <w:rFonts w:ascii="Times New Roman" w:hAnsi="Times New Roman" w:cs="Times New Roman"/>
          <w:sz w:val="28"/>
          <w:szCs w:val="28"/>
          <w:lang w:val="ru-RU"/>
        </w:rPr>
        <w:t>.</w:t>
      </w:r>
    </w:p>
    <w:p w:rsidR="006940FE" w:rsidRPr="004155EA" w:rsidRDefault="006940FE" w:rsidP="00CE7441">
      <w:pPr>
        <w:pStyle w:val="a7"/>
        <w:numPr>
          <w:ilvl w:val="0"/>
          <w:numId w:val="13"/>
        </w:numPr>
        <w:tabs>
          <w:tab w:val="left" w:pos="142"/>
        </w:tabs>
        <w:spacing w:after="0" w:line="240" w:lineRule="auto"/>
        <w:ind w:left="0" w:firstLine="0"/>
        <w:jc w:val="both"/>
        <w:rPr>
          <w:rFonts w:ascii="Times New Roman" w:hAnsi="Times New Roman" w:cs="Times New Roman"/>
          <w:sz w:val="28"/>
          <w:szCs w:val="28"/>
        </w:rPr>
      </w:pPr>
      <w:r w:rsidRPr="004155EA">
        <w:rPr>
          <w:rFonts w:ascii="Times New Roman" w:hAnsi="Times New Roman" w:cs="Times New Roman"/>
          <w:sz w:val="28"/>
          <w:szCs w:val="28"/>
          <w:lang w:val="ru-RU"/>
        </w:rPr>
        <w:t xml:space="preserve">История Монгольской Народной Республики / под ред. А.П. Окладникова и др. – М.: Наука. </w:t>
      </w:r>
      <w:proofErr w:type="spellStart"/>
      <w:r w:rsidRPr="004155EA">
        <w:rPr>
          <w:rFonts w:ascii="Times New Roman" w:hAnsi="Times New Roman" w:cs="Times New Roman"/>
          <w:sz w:val="28"/>
          <w:szCs w:val="28"/>
        </w:rPr>
        <w:t>Главная</w:t>
      </w:r>
      <w:proofErr w:type="spellEnd"/>
      <w:r w:rsidRPr="004155EA">
        <w:rPr>
          <w:rFonts w:ascii="Times New Roman" w:hAnsi="Times New Roman" w:cs="Times New Roman"/>
          <w:sz w:val="28"/>
          <w:szCs w:val="28"/>
        </w:rPr>
        <w:t xml:space="preserve"> </w:t>
      </w:r>
      <w:proofErr w:type="spellStart"/>
      <w:r w:rsidRPr="004155EA">
        <w:rPr>
          <w:rFonts w:ascii="Times New Roman" w:hAnsi="Times New Roman" w:cs="Times New Roman"/>
          <w:sz w:val="28"/>
          <w:szCs w:val="28"/>
        </w:rPr>
        <w:t>редакция</w:t>
      </w:r>
      <w:proofErr w:type="spellEnd"/>
      <w:r w:rsidRPr="004155EA">
        <w:rPr>
          <w:rFonts w:ascii="Times New Roman" w:hAnsi="Times New Roman" w:cs="Times New Roman"/>
          <w:sz w:val="28"/>
          <w:szCs w:val="28"/>
        </w:rPr>
        <w:t xml:space="preserve"> </w:t>
      </w:r>
      <w:proofErr w:type="spellStart"/>
      <w:r w:rsidRPr="004155EA">
        <w:rPr>
          <w:rFonts w:ascii="Times New Roman" w:hAnsi="Times New Roman" w:cs="Times New Roman"/>
          <w:sz w:val="28"/>
          <w:szCs w:val="28"/>
        </w:rPr>
        <w:t>восточной</w:t>
      </w:r>
      <w:proofErr w:type="spellEnd"/>
      <w:r w:rsidRPr="004155EA">
        <w:rPr>
          <w:rFonts w:ascii="Times New Roman" w:hAnsi="Times New Roman" w:cs="Times New Roman"/>
          <w:sz w:val="28"/>
          <w:szCs w:val="28"/>
        </w:rPr>
        <w:t xml:space="preserve"> </w:t>
      </w:r>
      <w:proofErr w:type="spellStart"/>
      <w:r w:rsidRPr="004155EA">
        <w:rPr>
          <w:rFonts w:ascii="Times New Roman" w:hAnsi="Times New Roman" w:cs="Times New Roman"/>
          <w:sz w:val="28"/>
          <w:szCs w:val="28"/>
        </w:rPr>
        <w:t>литературы</w:t>
      </w:r>
      <w:proofErr w:type="spellEnd"/>
      <w:r w:rsidRPr="004155EA">
        <w:rPr>
          <w:rFonts w:ascii="Times New Roman" w:hAnsi="Times New Roman" w:cs="Times New Roman"/>
          <w:sz w:val="28"/>
          <w:szCs w:val="28"/>
        </w:rPr>
        <w:t xml:space="preserve">, 1983. – 664 с. </w:t>
      </w:r>
    </w:p>
    <w:p w:rsidR="006940FE" w:rsidRPr="004155EA" w:rsidRDefault="006940FE" w:rsidP="00CE7441">
      <w:pPr>
        <w:pStyle w:val="a7"/>
        <w:numPr>
          <w:ilvl w:val="0"/>
          <w:numId w:val="13"/>
        </w:numPr>
        <w:tabs>
          <w:tab w:val="left" w:pos="142"/>
        </w:tabs>
        <w:spacing w:after="0" w:line="240" w:lineRule="auto"/>
        <w:ind w:left="0" w:firstLine="0"/>
        <w:jc w:val="both"/>
        <w:rPr>
          <w:rFonts w:ascii="Times New Roman" w:hAnsi="Times New Roman" w:cs="Times New Roman"/>
          <w:sz w:val="28"/>
          <w:szCs w:val="28"/>
          <w:lang w:val="ru-RU"/>
        </w:rPr>
      </w:pPr>
      <w:r w:rsidRPr="004155EA">
        <w:rPr>
          <w:rFonts w:ascii="Times New Roman" w:hAnsi="Times New Roman" w:cs="Times New Roman"/>
          <w:sz w:val="28"/>
          <w:szCs w:val="28"/>
          <w:lang w:val="ru-RU"/>
        </w:rPr>
        <w:t xml:space="preserve">Ломакина И. Голова </w:t>
      </w:r>
      <w:proofErr w:type="spellStart"/>
      <w:r w:rsidRPr="004155EA">
        <w:rPr>
          <w:rFonts w:ascii="Times New Roman" w:hAnsi="Times New Roman" w:cs="Times New Roman"/>
          <w:sz w:val="28"/>
          <w:szCs w:val="28"/>
          <w:lang w:val="ru-RU"/>
        </w:rPr>
        <w:t>Джа-ламы</w:t>
      </w:r>
      <w:proofErr w:type="spellEnd"/>
      <w:r w:rsidRPr="004155EA">
        <w:rPr>
          <w:rFonts w:ascii="Times New Roman" w:hAnsi="Times New Roman" w:cs="Times New Roman"/>
          <w:sz w:val="28"/>
          <w:szCs w:val="28"/>
          <w:lang w:val="ru-RU"/>
        </w:rPr>
        <w:t>. // Наука и религия. – 1991 №11. – С. 57-61.</w:t>
      </w:r>
    </w:p>
    <w:p w:rsidR="006940FE" w:rsidRPr="004155EA" w:rsidRDefault="006940FE" w:rsidP="00CE7441">
      <w:pPr>
        <w:pStyle w:val="a7"/>
        <w:numPr>
          <w:ilvl w:val="0"/>
          <w:numId w:val="13"/>
        </w:numPr>
        <w:tabs>
          <w:tab w:val="left" w:pos="142"/>
        </w:tabs>
        <w:spacing w:after="0" w:line="240" w:lineRule="auto"/>
        <w:ind w:left="0" w:firstLine="0"/>
        <w:jc w:val="both"/>
        <w:rPr>
          <w:rFonts w:ascii="Times New Roman" w:hAnsi="Times New Roman" w:cs="Times New Roman"/>
          <w:sz w:val="28"/>
          <w:szCs w:val="28"/>
          <w:lang w:val="ru-RU"/>
        </w:rPr>
      </w:pPr>
      <w:r w:rsidRPr="004155EA">
        <w:rPr>
          <w:rFonts w:ascii="Times New Roman" w:hAnsi="Times New Roman" w:cs="Times New Roman"/>
          <w:sz w:val="28"/>
          <w:szCs w:val="28"/>
          <w:lang w:val="ru-RU"/>
        </w:rPr>
        <w:t>Маркс К. К критике гегелевской философии права. Введение. // Маркс К., Энгельс Ф. Сочинения (2-е издание) в 50 т. – Т. 1. – М.: Государственное издательство политической литературы, 1955. – С. 414 – 429.</w:t>
      </w:r>
    </w:p>
    <w:p w:rsidR="006940FE" w:rsidRPr="00EA3B96" w:rsidRDefault="006940FE" w:rsidP="00CE7441">
      <w:pPr>
        <w:pStyle w:val="a7"/>
        <w:numPr>
          <w:ilvl w:val="0"/>
          <w:numId w:val="13"/>
        </w:numPr>
        <w:tabs>
          <w:tab w:val="left" w:pos="142"/>
        </w:tabs>
        <w:spacing w:after="0" w:line="240" w:lineRule="auto"/>
        <w:ind w:left="0" w:firstLine="0"/>
        <w:jc w:val="both"/>
        <w:rPr>
          <w:rFonts w:ascii="Times New Roman" w:hAnsi="Times New Roman" w:cs="Times New Roman"/>
          <w:sz w:val="28"/>
          <w:szCs w:val="28"/>
          <w:lang w:val="ru-RU"/>
        </w:rPr>
      </w:pPr>
      <w:proofErr w:type="spellStart"/>
      <w:r w:rsidRPr="00EA3B96">
        <w:rPr>
          <w:rFonts w:ascii="Times New Roman" w:hAnsi="Times New Roman" w:cs="Times New Roman"/>
          <w:sz w:val="28"/>
          <w:szCs w:val="28"/>
          <w:lang w:val="ru-RU"/>
        </w:rPr>
        <w:t>Махариши</w:t>
      </w:r>
      <w:proofErr w:type="spellEnd"/>
      <w:r w:rsidRPr="00EA3B96">
        <w:rPr>
          <w:rFonts w:ascii="Times New Roman" w:hAnsi="Times New Roman" w:cs="Times New Roman"/>
          <w:sz w:val="28"/>
          <w:szCs w:val="28"/>
          <w:lang w:val="ru-RU"/>
        </w:rPr>
        <w:t xml:space="preserve"> </w:t>
      </w:r>
      <w:proofErr w:type="spellStart"/>
      <w:r w:rsidRPr="00EA3B96">
        <w:rPr>
          <w:rFonts w:ascii="Times New Roman" w:hAnsi="Times New Roman" w:cs="Times New Roman"/>
          <w:sz w:val="28"/>
          <w:szCs w:val="28"/>
          <w:lang w:val="ru-RU"/>
        </w:rPr>
        <w:t>Патанджали</w:t>
      </w:r>
      <w:proofErr w:type="spellEnd"/>
      <w:r w:rsidRPr="00EA3B96">
        <w:rPr>
          <w:rFonts w:ascii="Times New Roman" w:hAnsi="Times New Roman" w:cs="Times New Roman"/>
          <w:sz w:val="28"/>
          <w:szCs w:val="28"/>
          <w:lang w:val="ru-RU"/>
        </w:rPr>
        <w:t xml:space="preserve">. Йога-сутра [Электронный ресурс]. </w:t>
      </w:r>
      <w:r w:rsidRPr="00EA3B96">
        <w:rPr>
          <w:rFonts w:ascii="Times New Roman" w:hAnsi="Times New Roman" w:cs="Times New Roman"/>
          <w:sz w:val="28"/>
          <w:szCs w:val="28"/>
        </w:rPr>
        <w:t>URL</w:t>
      </w:r>
      <w:proofErr w:type="gramStart"/>
      <w:r w:rsidRPr="00EA3B96">
        <w:rPr>
          <w:rFonts w:ascii="Times New Roman" w:hAnsi="Times New Roman" w:cs="Times New Roman"/>
          <w:sz w:val="28"/>
          <w:szCs w:val="28"/>
          <w:lang w:val="ru-RU"/>
        </w:rPr>
        <w:t>:</w:t>
      </w:r>
      <w:proofErr w:type="gramEnd"/>
      <w:r w:rsidR="00A86091" w:rsidRPr="00A86091">
        <w:rPr>
          <w:lang w:val="ru-RU"/>
        </w:rPr>
        <w:fldChar w:fldCharType="begin"/>
      </w:r>
      <w:r w:rsidRPr="00EA3B96">
        <w:rPr>
          <w:rFonts w:ascii="Times New Roman" w:hAnsi="Times New Roman" w:cs="Times New Roman"/>
          <w:sz w:val="28"/>
          <w:szCs w:val="28"/>
          <w:lang w:val="ru-RU"/>
        </w:rPr>
        <w:instrText xml:space="preserve"> </w:instrText>
      </w:r>
      <w:r w:rsidRPr="00EA3B96">
        <w:rPr>
          <w:rFonts w:ascii="Times New Roman" w:hAnsi="Times New Roman" w:cs="Times New Roman"/>
          <w:sz w:val="28"/>
          <w:szCs w:val="28"/>
        </w:rPr>
        <w:instrText>HYPERLINK</w:instrText>
      </w:r>
      <w:r w:rsidRPr="00EA3B96">
        <w:rPr>
          <w:rFonts w:ascii="Times New Roman" w:hAnsi="Times New Roman" w:cs="Times New Roman"/>
          <w:sz w:val="28"/>
          <w:szCs w:val="28"/>
          <w:lang w:val="ru-RU"/>
        </w:rPr>
        <w:instrText xml:space="preserve"> "</w:instrText>
      </w:r>
      <w:r w:rsidRPr="00EA3B96">
        <w:rPr>
          <w:rFonts w:ascii="Times New Roman" w:hAnsi="Times New Roman" w:cs="Times New Roman"/>
          <w:sz w:val="28"/>
          <w:szCs w:val="28"/>
        </w:rPr>
        <w:instrText>http</w:instrText>
      </w:r>
      <w:r w:rsidRPr="00EA3B96">
        <w:rPr>
          <w:rFonts w:ascii="Times New Roman" w:hAnsi="Times New Roman" w:cs="Times New Roman"/>
          <w:sz w:val="28"/>
          <w:szCs w:val="28"/>
          <w:lang w:val="ru-RU"/>
        </w:rPr>
        <w:instrText>://</w:instrText>
      </w:r>
      <w:r w:rsidRPr="00EA3B96">
        <w:rPr>
          <w:rFonts w:ascii="Times New Roman" w:hAnsi="Times New Roman" w:cs="Times New Roman"/>
          <w:sz w:val="28"/>
          <w:szCs w:val="28"/>
        </w:rPr>
        <w:instrText>lib</w:instrText>
      </w:r>
      <w:r w:rsidRPr="00EA3B96">
        <w:rPr>
          <w:rFonts w:ascii="Times New Roman" w:hAnsi="Times New Roman" w:cs="Times New Roman"/>
          <w:sz w:val="28"/>
          <w:szCs w:val="28"/>
          <w:lang w:val="ru-RU"/>
        </w:rPr>
        <w:instrText>.</w:instrText>
      </w:r>
      <w:r w:rsidRPr="00EA3B96">
        <w:rPr>
          <w:rFonts w:ascii="Times New Roman" w:hAnsi="Times New Roman" w:cs="Times New Roman"/>
          <w:sz w:val="28"/>
          <w:szCs w:val="28"/>
        </w:rPr>
        <w:instrText>ru</w:instrText>
      </w:r>
      <w:r w:rsidRPr="00EA3B96">
        <w:rPr>
          <w:rFonts w:ascii="Times New Roman" w:hAnsi="Times New Roman" w:cs="Times New Roman"/>
          <w:sz w:val="28"/>
          <w:szCs w:val="28"/>
          <w:lang w:val="ru-RU"/>
        </w:rPr>
        <w:instrText>/</w:instrText>
      </w:r>
      <w:r w:rsidRPr="00EA3B96">
        <w:rPr>
          <w:rFonts w:ascii="Times New Roman" w:hAnsi="Times New Roman" w:cs="Times New Roman"/>
          <w:sz w:val="28"/>
          <w:szCs w:val="28"/>
        </w:rPr>
        <w:instrText>URIKOVA</w:instrText>
      </w:r>
      <w:r w:rsidRPr="00EA3B96">
        <w:rPr>
          <w:rFonts w:ascii="Times New Roman" w:hAnsi="Times New Roman" w:cs="Times New Roman"/>
          <w:sz w:val="28"/>
          <w:szCs w:val="28"/>
          <w:lang w:val="ru-RU"/>
        </w:rPr>
        <w:instrText>/</w:instrText>
      </w:r>
      <w:r w:rsidRPr="00EA3B96">
        <w:rPr>
          <w:rFonts w:ascii="Times New Roman" w:hAnsi="Times New Roman" w:cs="Times New Roman"/>
          <w:sz w:val="28"/>
          <w:szCs w:val="28"/>
        </w:rPr>
        <w:instrText>SANTEM</w:instrText>
      </w:r>
      <w:r w:rsidRPr="00EA3B96">
        <w:rPr>
          <w:rFonts w:ascii="Times New Roman" w:hAnsi="Times New Roman" w:cs="Times New Roman"/>
          <w:sz w:val="28"/>
          <w:szCs w:val="28"/>
          <w:lang w:val="ru-RU"/>
        </w:rPr>
        <w:instrText>/</w:instrText>
      </w:r>
      <w:r w:rsidRPr="00EA3B96">
        <w:rPr>
          <w:rFonts w:ascii="Times New Roman" w:hAnsi="Times New Roman" w:cs="Times New Roman"/>
          <w:sz w:val="28"/>
          <w:szCs w:val="28"/>
        </w:rPr>
        <w:instrText>sutra</w:instrText>
      </w:r>
      <w:r w:rsidRPr="00EA3B96">
        <w:rPr>
          <w:rFonts w:ascii="Times New Roman" w:hAnsi="Times New Roman" w:cs="Times New Roman"/>
          <w:sz w:val="28"/>
          <w:szCs w:val="28"/>
          <w:lang w:val="ru-RU"/>
        </w:rPr>
        <w:instrText>.</w:instrText>
      </w:r>
      <w:r w:rsidRPr="00EA3B96">
        <w:rPr>
          <w:rFonts w:ascii="Times New Roman" w:hAnsi="Times New Roman" w:cs="Times New Roman"/>
          <w:sz w:val="28"/>
          <w:szCs w:val="28"/>
        </w:rPr>
        <w:instrText>txt</w:instrText>
      </w:r>
      <w:r w:rsidRPr="00EA3B96">
        <w:rPr>
          <w:rFonts w:ascii="Times New Roman" w:hAnsi="Times New Roman" w:cs="Times New Roman"/>
          <w:sz w:val="28"/>
          <w:szCs w:val="28"/>
          <w:lang w:val="ru-RU"/>
        </w:rPr>
        <w:instrText xml:space="preserve">" </w:instrText>
      </w:r>
      <w:r w:rsidR="00A86091" w:rsidRPr="00A86091">
        <w:rPr>
          <w:lang w:val="ru-RU"/>
        </w:rPr>
        <w:fldChar w:fldCharType="separate"/>
      </w:r>
      <w:r w:rsidRPr="00EA3B96">
        <w:rPr>
          <w:rStyle w:val="ad"/>
          <w:rFonts w:ascii="Times New Roman" w:hAnsi="Times New Roman" w:cs="Times New Roman"/>
          <w:color w:val="auto"/>
          <w:sz w:val="28"/>
          <w:szCs w:val="28"/>
          <w:u w:val="none"/>
        </w:rPr>
        <w:t>http</w:t>
      </w:r>
      <w:r w:rsidRPr="00EA3B96">
        <w:rPr>
          <w:rStyle w:val="ad"/>
          <w:rFonts w:ascii="Times New Roman" w:hAnsi="Times New Roman" w:cs="Times New Roman"/>
          <w:color w:val="auto"/>
          <w:sz w:val="28"/>
          <w:szCs w:val="28"/>
          <w:u w:val="none"/>
          <w:lang w:val="ru-RU"/>
        </w:rPr>
        <w:t>://</w:t>
      </w:r>
      <w:r w:rsidRPr="00EA3B96">
        <w:rPr>
          <w:rStyle w:val="ad"/>
          <w:rFonts w:ascii="Times New Roman" w:hAnsi="Times New Roman" w:cs="Times New Roman"/>
          <w:color w:val="auto"/>
          <w:sz w:val="28"/>
          <w:szCs w:val="28"/>
          <w:u w:val="none"/>
        </w:rPr>
        <w:t>lib</w:t>
      </w:r>
      <w:r w:rsidRPr="00EA3B96">
        <w:rPr>
          <w:rStyle w:val="ad"/>
          <w:rFonts w:ascii="Times New Roman" w:hAnsi="Times New Roman" w:cs="Times New Roman"/>
          <w:color w:val="auto"/>
          <w:sz w:val="28"/>
          <w:szCs w:val="28"/>
          <w:u w:val="none"/>
          <w:lang w:val="ru-RU"/>
        </w:rPr>
        <w:t>.</w:t>
      </w:r>
      <w:proofErr w:type="spellStart"/>
      <w:r w:rsidRPr="00EA3B96">
        <w:rPr>
          <w:rStyle w:val="ad"/>
          <w:rFonts w:ascii="Times New Roman" w:hAnsi="Times New Roman" w:cs="Times New Roman"/>
          <w:color w:val="auto"/>
          <w:sz w:val="28"/>
          <w:szCs w:val="28"/>
          <w:u w:val="none"/>
        </w:rPr>
        <w:t>ru</w:t>
      </w:r>
      <w:proofErr w:type="spellEnd"/>
      <w:r w:rsidRPr="00EA3B96">
        <w:rPr>
          <w:rStyle w:val="ad"/>
          <w:rFonts w:ascii="Times New Roman" w:hAnsi="Times New Roman" w:cs="Times New Roman"/>
          <w:color w:val="auto"/>
          <w:sz w:val="28"/>
          <w:szCs w:val="28"/>
          <w:u w:val="none"/>
          <w:lang w:val="ru-RU"/>
        </w:rPr>
        <w:t>/</w:t>
      </w:r>
      <w:r w:rsidRPr="00EA3B96">
        <w:rPr>
          <w:rStyle w:val="ad"/>
          <w:rFonts w:ascii="Times New Roman" w:hAnsi="Times New Roman" w:cs="Times New Roman"/>
          <w:color w:val="auto"/>
          <w:sz w:val="28"/>
          <w:szCs w:val="28"/>
          <w:u w:val="none"/>
        </w:rPr>
        <w:t>URIKOVA</w:t>
      </w:r>
      <w:r w:rsidRPr="00EA3B96">
        <w:rPr>
          <w:rStyle w:val="ad"/>
          <w:rFonts w:ascii="Times New Roman" w:hAnsi="Times New Roman" w:cs="Times New Roman"/>
          <w:color w:val="auto"/>
          <w:sz w:val="28"/>
          <w:szCs w:val="28"/>
          <w:u w:val="none"/>
          <w:lang w:val="ru-RU"/>
        </w:rPr>
        <w:t>/</w:t>
      </w:r>
      <w:r w:rsidRPr="00EA3B96">
        <w:rPr>
          <w:rStyle w:val="ad"/>
          <w:rFonts w:ascii="Times New Roman" w:hAnsi="Times New Roman" w:cs="Times New Roman"/>
          <w:color w:val="auto"/>
          <w:sz w:val="28"/>
          <w:szCs w:val="28"/>
          <w:u w:val="none"/>
        </w:rPr>
        <w:t>SANTEM</w:t>
      </w:r>
      <w:r w:rsidRPr="00EA3B96">
        <w:rPr>
          <w:rStyle w:val="ad"/>
          <w:rFonts w:ascii="Times New Roman" w:hAnsi="Times New Roman" w:cs="Times New Roman"/>
          <w:color w:val="auto"/>
          <w:sz w:val="28"/>
          <w:szCs w:val="28"/>
          <w:u w:val="none"/>
          <w:lang w:val="ru-RU"/>
        </w:rPr>
        <w:t>/</w:t>
      </w:r>
      <w:r w:rsidRPr="00EA3B96">
        <w:rPr>
          <w:rStyle w:val="ad"/>
          <w:rFonts w:ascii="Times New Roman" w:hAnsi="Times New Roman" w:cs="Times New Roman"/>
          <w:color w:val="auto"/>
          <w:sz w:val="28"/>
          <w:szCs w:val="28"/>
          <w:u w:val="none"/>
        </w:rPr>
        <w:t>sutra</w:t>
      </w:r>
      <w:r w:rsidRPr="00EA3B96">
        <w:rPr>
          <w:rStyle w:val="ad"/>
          <w:rFonts w:ascii="Times New Roman" w:hAnsi="Times New Roman" w:cs="Times New Roman"/>
          <w:color w:val="auto"/>
          <w:sz w:val="28"/>
          <w:szCs w:val="28"/>
          <w:u w:val="none"/>
          <w:lang w:val="ru-RU"/>
        </w:rPr>
        <w:t>.</w:t>
      </w:r>
      <w:r w:rsidRPr="00EA3B96">
        <w:rPr>
          <w:rStyle w:val="ad"/>
          <w:rFonts w:ascii="Times New Roman" w:hAnsi="Times New Roman" w:cs="Times New Roman"/>
          <w:color w:val="auto"/>
          <w:sz w:val="28"/>
          <w:szCs w:val="28"/>
          <w:u w:val="none"/>
        </w:rPr>
        <w:t>txt</w:t>
      </w:r>
      <w:r w:rsidR="00A86091" w:rsidRPr="00EA3B96">
        <w:rPr>
          <w:rStyle w:val="ad"/>
          <w:rFonts w:ascii="Times New Roman" w:hAnsi="Times New Roman" w:cs="Times New Roman"/>
          <w:color w:val="auto"/>
          <w:sz w:val="28"/>
          <w:szCs w:val="28"/>
          <w:u w:val="none"/>
        </w:rPr>
        <w:fldChar w:fldCharType="end"/>
      </w:r>
      <w:r w:rsidRPr="00EA3B96">
        <w:rPr>
          <w:rFonts w:ascii="Times New Roman" w:hAnsi="Times New Roman" w:cs="Times New Roman"/>
          <w:sz w:val="28"/>
          <w:szCs w:val="28"/>
          <w:lang w:val="ru-RU"/>
        </w:rPr>
        <w:t xml:space="preserve"> (Дата обращения 14.08.2015).</w:t>
      </w:r>
    </w:p>
    <w:p w:rsidR="006940FE" w:rsidRPr="00EA3B96" w:rsidRDefault="006940FE" w:rsidP="00CE7441">
      <w:pPr>
        <w:pStyle w:val="a7"/>
        <w:numPr>
          <w:ilvl w:val="0"/>
          <w:numId w:val="13"/>
        </w:numPr>
        <w:tabs>
          <w:tab w:val="left" w:pos="142"/>
        </w:tabs>
        <w:spacing w:after="0" w:line="240" w:lineRule="auto"/>
        <w:ind w:left="0" w:firstLine="0"/>
        <w:jc w:val="both"/>
        <w:rPr>
          <w:rFonts w:ascii="Times New Roman" w:hAnsi="Times New Roman" w:cs="Times New Roman"/>
          <w:sz w:val="28"/>
          <w:szCs w:val="28"/>
        </w:rPr>
      </w:pPr>
      <w:r w:rsidRPr="00EA3B96">
        <w:rPr>
          <w:rFonts w:ascii="Times New Roman" w:hAnsi="Times New Roman" w:cs="Times New Roman"/>
          <w:sz w:val="28"/>
          <w:szCs w:val="28"/>
          <w:lang w:val="ru-RU"/>
        </w:rPr>
        <w:t xml:space="preserve">Мифы народов мира. Энциклопедия. (В 2 томах). – Т. 2. </w:t>
      </w:r>
      <w:proofErr w:type="gramStart"/>
      <w:r w:rsidRPr="00EA3B96">
        <w:rPr>
          <w:rFonts w:ascii="Times New Roman" w:hAnsi="Times New Roman" w:cs="Times New Roman"/>
          <w:sz w:val="28"/>
          <w:szCs w:val="28"/>
          <w:lang w:val="ru-RU"/>
        </w:rPr>
        <w:t>К—Я</w:t>
      </w:r>
      <w:proofErr w:type="gramEnd"/>
      <w:r w:rsidRPr="00EA3B96">
        <w:rPr>
          <w:rFonts w:ascii="Times New Roman" w:hAnsi="Times New Roman" w:cs="Times New Roman"/>
          <w:sz w:val="28"/>
          <w:szCs w:val="28"/>
          <w:lang w:val="ru-RU"/>
        </w:rPr>
        <w:t xml:space="preserve">. / Гл. ред. С.А. Токарев.— </w:t>
      </w:r>
      <w:r w:rsidRPr="00EA3B96">
        <w:rPr>
          <w:rFonts w:ascii="Times New Roman" w:hAnsi="Times New Roman" w:cs="Times New Roman"/>
          <w:sz w:val="28"/>
          <w:szCs w:val="28"/>
        </w:rPr>
        <w:t>М.: «</w:t>
      </w:r>
      <w:proofErr w:type="spellStart"/>
      <w:r w:rsidRPr="00EA3B96">
        <w:rPr>
          <w:rFonts w:ascii="Times New Roman" w:hAnsi="Times New Roman" w:cs="Times New Roman"/>
          <w:sz w:val="28"/>
          <w:szCs w:val="28"/>
        </w:rPr>
        <w:t>Советская</w:t>
      </w:r>
      <w:proofErr w:type="spellEnd"/>
      <w:r w:rsidRPr="00EA3B96">
        <w:rPr>
          <w:rFonts w:ascii="Times New Roman" w:hAnsi="Times New Roman" w:cs="Times New Roman"/>
          <w:sz w:val="28"/>
          <w:szCs w:val="28"/>
        </w:rPr>
        <w:t xml:space="preserve"> </w:t>
      </w:r>
      <w:proofErr w:type="spellStart"/>
      <w:r w:rsidRPr="00EA3B96">
        <w:rPr>
          <w:rFonts w:ascii="Times New Roman" w:hAnsi="Times New Roman" w:cs="Times New Roman"/>
          <w:sz w:val="28"/>
          <w:szCs w:val="28"/>
        </w:rPr>
        <w:t>Энциклопедия</w:t>
      </w:r>
      <w:proofErr w:type="spellEnd"/>
      <w:r w:rsidRPr="00EA3B96">
        <w:rPr>
          <w:rFonts w:ascii="Times New Roman" w:hAnsi="Times New Roman" w:cs="Times New Roman"/>
          <w:sz w:val="28"/>
          <w:szCs w:val="28"/>
        </w:rPr>
        <w:t xml:space="preserve">», 1988.—719 с. </w:t>
      </w:r>
    </w:p>
    <w:p w:rsidR="006940FE" w:rsidRPr="00EA3B96" w:rsidRDefault="006940FE" w:rsidP="00CE7441">
      <w:pPr>
        <w:pStyle w:val="a7"/>
        <w:numPr>
          <w:ilvl w:val="0"/>
          <w:numId w:val="13"/>
        </w:numPr>
        <w:tabs>
          <w:tab w:val="left" w:pos="142"/>
        </w:tabs>
        <w:spacing w:after="0" w:line="240" w:lineRule="auto"/>
        <w:ind w:left="0" w:firstLine="0"/>
        <w:jc w:val="both"/>
        <w:rPr>
          <w:rFonts w:ascii="Times New Roman" w:hAnsi="Times New Roman" w:cs="Times New Roman"/>
          <w:sz w:val="28"/>
          <w:szCs w:val="28"/>
          <w:lang w:val="ru-RU"/>
        </w:rPr>
      </w:pPr>
      <w:r w:rsidRPr="00EA3B96">
        <w:rPr>
          <w:rFonts w:ascii="Times New Roman" w:hAnsi="Times New Roman" w:cs="Times New Roman"/>
          <w:sz w:val="28"/>
          <w:szCs w:val="28"/>
          <w:lang w:val="ru-RU"/>
        </w:rPr>
        <w:t xml:space="preserve">Троцкий Л.Д. Литература и революция [Электронный ресурс]. </w:t>
      </w:r>
      <w:r w:rsidRPr="00EA3B96">
        <w:rPr>
          <w:rFonts w:ascii="Times New Roman" w:hAnsi="Times New Roman" w:cs="Times New Roman"/>
          <w:sz w:val="28"/>
          <w:szCs w:val="28"/>
        </w:rPr>
        <w:t>URL</w:t>
      </w:r>
      <w:r w:rsidRPr="00EA3B96">
        <w:rPr>
          <w:rFonts w:ascii="Times New Roman" w:hAnsi="Times New Roman" w:cs="Times New Roman"/>
          <w:sz w:val="28"/>
          <w:szCs w:val="28"/>
          <w:lang w:val="ru-RU"/>
        </w:rPr>
        <w:t xml:space="preserve">: </w:t>
      </w:r>
      <w:hyperlink r:id="rId35" w:anchor="0" w:history="1">
        <w:r w:rsidRPr="00EA3B96">
          <w:rPr>
            <w:rStyle w:val="ad"/>
            <w:rFonts w:ascii="Times New Roman" w:hAnsi="Times New Roman" w:cs="Times New Roman"/>
            <w:color w:val="auto"/>
            <w:sz w:val="28"/>
            <w:szCs w:val="28"/>
            <w:u w:val="none"/>
          </w:rPr>
          <w:t>http</w:t>
        </w:r>
        <w:r w:rsidRPr="00EA3B96">
          <w:rPr>
            <w:rStyle w:val="ad"/>
            <w:rFonts w:ascii="Times New Roman" w:hAnsi="Times New Roman" w:cs="Times New Roman"/>
            <w:color w:val="auto"/>
            <w:sz w:val="28"/>
            <w:szCs w:val="28"/>
            <w:u w:val="none"/>
            <w:lang w:val="ru-RU"/>
          </w:rPr>
          <w:t>://</w:t>
        </w:r>
        <w:r w:rsidRPr="00EA3B96">
          <w:rPr>
            <w:rStyle w:val="ad"/>
            <w:rFonts w:ascii="Times New Roman" w:hAnsi="Times New Roman" w:cs="Times New Roman"/>
            <w:color w:val="auto"/>
            <w:sz w:val="28"/>
            <w:szCs w:val="28"/>
            <w:u w:val="none"/>
          </w:rPr>
          <w:t>royallib</w:t>
        </w:r>
        <w:r w:rsidRPr="00EA3B96">
          <w:rPr>
            <w:rStyle w:val="ad"/>
            <w:rFonts w:ascii="Times New Roman" w:hAnsi="Times New Roman" w:cs="Times New Roman"/>
            <w:color w:val="auto"/>
            <w:sz w:val="28"/>
            <w:szCs w:val="28"/>
            <w:u w:val="none"/>
            <w:lang w:val="ru-RU"/>
          </w:rPr>
          <w:t>.</w:t>
        </w:r>
        <w:r w:rsidRPr="00EA3B96">
          <w:rPr>
            <w:rStyle w:val="ad"/>
            <w:rFonts w:ascii="Times New Roman" w:hAnsi="Times New Roman" w:cs="Times New Roman"/>
            <w:color w:val="auto"/>
            <w:sz w:val="28"/>
            <w:szCs w:val="28"/>
            <w:u w:val="none"/>
          </w:rPr>
          <w:t>com</w:t>
        </w:r>
        <w:r w:rsidRPr="00EA3B96">
          <w:rPr>
            <w:rStyle w:val="ad"/>
            <w:rFonts w:ascii="Times New Roman" w:hAnsi="Times New Roman" w:cs="Times New Roman"/>
            <w:color w:val="auto"/>
            <w:sz w:val="28"/>
            <w:szCs w:val="28"/>
            <w:u w:val="none"/>
            <w:lang w:val="ru-RU"/>
          </w:rPr>
          <w:t>/</w:t>
        </w:r>
        <w:r w:rsidRPr="00EA3B96">
          <w:rPr>
            <w:rStyle w:val="ad"/>
            <w:rFonts w:ascii="Times New Roman" w:hAnsi="Times New Roman" w:cs="Times New Roman"/>
            <w:color w:val="auto"/>
            <w:sz w:val="28"/>
            <w:szCs w:val="28"/>
            <w:u w:val="none"/>
          </w:rPr>
          <w:t>read</w:t>
        </w:r>
        <w:r w:rsidRPr="00EA3B96">
          <w:rPr>
            <w:rStyle w:val="ad"/>
            <w:rFonts w:ascii="Times New Roman" w:hAnsi="Times New Roman" w:cs="Times New Roman"/>
            <w:color w:val="auto"/>
            <w:sz w:val="28"/>
            <w:szCs w:val="28"/>
            <w:u w:val="none"/>
            <w:lang w:val="ru-RU"/>
          </w:rPr>
          <w:t>/</w:t>
        </w:r>
        <w:r w:rsidRPr="00EA3B96">
          <w:rPr>
            <w:rStyle w:val="ad"/>
            <w:rFonts w:ascii="Times New Roman" w:hAnsi="Times New Roman" w:cs="Times New Roman"/>
            <w:color w:val="auto"/>
            <w:sz w:val="28"/>
            <w:szCs w:val="28"/>
            <w:u w:val="none"/>
          </w:rPr>
          <w:t>trotskiy</w:t>
        </w:r>
        <w:r w:rsidRPr="00EA3B96">
          <w:rPr>
            <w:rStyle w:val="ad"/>
            <w:rFonts w:ascii="Times New Roman" w:hAnsi="Times New Roman" w:cs="Times New Roman"/>
            <w:color w:val="auto"/>
            <w:sz w:val="28"/>
            <w:szCs w:val="28"/>
            <w:u w:val="none"/>
            <w:lang w:val="ru-RU"/>
          </w:rPr>
          <w:t>_</w:t>
        </w:r>
        <w:r w:rsidRPr="00EA3B96">
          <w:rPr>
            <w:rStyle w:val="ad"/>
            <w:rFonts w:ascii="Times New Roman" w:hAnsi="Times New Roman" w:cs="Times New Roman"/>
            <w:color w:val="auto"/>
            <w:sz w:val="28"/>
            <w:szCs w:val="28"/>
            <w:u w:val="none"/>
          </w:rPr>
          <w:t>lev</w:t>
        </w:r>
        <w:r w:rsidRPr="00EA3B96">
          <w:rPr>
            <w:rStyle w:val="ad"/>
            <w:rFonts w:ascii="Times New Roman" w:hAnsi="Times New Roman" w:cs="Times New Roman"/>
            <w:color w:val="auto"/>
            <w:sz w:val="28"/>
            <w:szCs w:val="28"/>
            <w:u w:val="none"/>
            <w:lang w:val="ru-RU"/>
          </w:rPr>
          <w:t>/</w:t>
        </w:r>
        <w:r w:rsidRPr="00EA3B96">
          <w:rPr>
            <w:rStyle w:val="ad"/>
            <w:rFonts w:ascii="Times New Roman" w:hAnsi="Times New Roman" w:cs="Times New Roman"/>
            <w:color w:val="auto"/>
            <w:sz w:val="28"/>
            <w:szCs w:val="28"/>
            <w:u w:val="none"/>
          </w:rPr>
          <w:t>literatura</w:t>
        </w:r>
        <w:r w:rsidRPr="00EA3B96">
          <w:rPr>
            <w:rStyle w:val="ad"/>
            <w:rFonts w:ascii="Times New Roman" w:hAnsi="Times New Roman" w:cs="Times New Roman"/>
            <w:color w:val="auto"/>
            <w:sz w:val="28"/>
            <w:szCs w:val="28"/>
            <w:u w:val="none"/>
            <w:lang w:val="ru-RU"/>
          </w:rPr>
          <w:t>_</w:t>
        </w:r>
        <w:r w:rsidRPr="00EA3B96">
          <w:rPr>
            <w:rStyle w:val="ad"/>
            <w:rFonts w:ascii="Times New Roman" w:hAnsi="Times New Roman" w:cs="Times New Roman"/>
            <w:color w:val="auto"/>
            <w:sz w:val="28"/>
            <w:szCs w:val="28"/>
            <w:u w:val="none"/>
          </w:rPr>
          <w:t>i</w:t>
        </w:r>
        <w:r w:rsidRPr="00EA3B96">
          <w:rPr>
            <w:rStyle w:val="ad"/>
            <w:rFonts w:ascii="Times New Roman" w:hAnsi="Times New Roman" w:cs="Times New Roman"/>
            <w:color w:val="auto"/>
            <w:sz w:val="28"/>
            <w:szCs w:val="28"/>
            <w:u w:val="none"/>
            <w:lang w:val="ru-RU"/>
          </w:rPr>
          <w:t>_</w:t>
        </w:r>
        <w:r w:rsidRPr="00EA3B96">
          <w:rPr>
            <w:rStyle w:val="ad"/>
            <w:rFonts w:ascii="Times New Roman" w:hAnsi="Times New Roman" w:cs="Times New Roman"/>
            <w:color w:val="auto"/>
            <w:sz w:val="28"/>
            <w:szCs w:val="28"/>
            <w:u w:val="none"/>
          </w:rPr>
          <w:t>revolyutsiya</w:t>
        </w:r>
        <w:r w:rsidRPr="00EA3B96">
          <w:rPr>
            <w:rStyle w:val="ad"/>
            <w:rFonts w:ascii="Times New Roman" w:hAnsi="Times New Roman" w:cs="Times New Roman"/>
            <w:color w:val="auto"/>
            <w:sz w:val="28"/>
            <w:szCs w:val="28"/>
            <w:u w:val="none"/>
            <w:lang w:val="ru-RU"/>
          </w:rPr>
          <w:t>_</w:t>
        </w:r>
        <w:r w:rsidRPr="00EA3B96">
          <w:rPr>
            <w:rStyle w:val="ad"/>
            <w:rFonts w:ascii="Times New Roman" w:hAnsi="Times New Roman" w:cs="Times New Roman"/>
            <w:color w:val="auto"/>
            <w:sz w:val="28"/>
            <w:szCs w:val="28"/>
            <w:u w:val="none"/>
          </w:rPr>
          <w:t>pechataetsya</w:t>
        </w:r>
        <w:r w:rsidRPr="00EA3B96">
          <w:rPr>
            <w:rStyle w:val="ad"/>
            <w:rFonts w:ascii="Times New Roman" w:hAnsi="Times New Roman" w:cs="Times New Roman"/>
            <w:color w:val="auto"/>
            <w:sz w:val="28"/>
            <w:szCs w:val="28"/>
            <w:u w:val="none"/>
            <w:lang w:val="ru-RU"/>
          </w:rPr>
          <w:t>_</w:t>
        </w:r>
        <w:r w:rsidRPr="00EA3B96">
          <w:rPr>
            <w:rStyle w:val="ad"/>
            <w:rFonts w:ascii="Times New Roman" w:hAnsi="Times New Roman" w:cs="Times New Roman"/>
            <w:color w:val="auto"/>
            <w:sz w:val="28"/>
            <w:szCs w:val="28"/>
            <w:u w:val="none"/>
          </w:rPr>
          <w:t>po</w:t>
        </w:r>
        <w:r w:rsidRPr="00EA3B96">
          <w:rPr>
            <w:rStyle w:val="ad"/>
            <w:rFonts w:ascii="Times New Roman" w:hAnsi="Times New Roman" w:cs="Times New Roman"/>
            <w:color w:val="auto"/>
            <w:sz w:val="28"/>
            <w:szCs w:val="28"/>
            <w:u w:val="none"/>
            <w:lang w:val="ru-RU"/>
          </w:rPr>
          <w:t>_</w:t>
        </w:r>
        <w:r w:rsidRPr="00EA3B96">
          <w:rPr>
            <w:rStyle w:val="ad"/>
            <w:rFonts w:ascii="Times New Roman" w:hAnsi="Times New Roman" w:cs="Times New Roman"/>
            <w:color w:val="auto"/>
            <w:sz w:val="28"/>
            <w:szCs w:val="28"/>
            <w:u w:val="none"/>
          </w:rPr>
          <w:t>izd</w:t>
        </w:r>
        <w:r w:rsidRPr="00EA3B96">
          <w:rPr>
            <w:rStyle w:val="ad"/>
            <w:rFonts w:ascii="Times New Roman" w:hAnsi="Times New Roman" w:cs="Times New Roman"/>
            <w:color w:val="auto"/>
            <w:sz w:val="28"/>
            <w:szCs w:val="28"/>
            <w:u w:val="none"/>
            <w:lang w:val="ru-RU"/>
          </w:rPr>
          <w:t>_1923_</w:t>
        </w:r>
        <w:r w:rsidRPr="00EA3B96">
          <w:rPr>
            <w:rStyle w:val="ad"/>
            <w:rFonts w:ascii="Times New Roman" w:hAnsi="Times New Roman" w:cs="Times New Roman"/>
            <w:color w:val="auto"/>
            <w:sz w:val="28"/>
            <w:szCs w:val="28"/>
            <w:u w:val="none"/>
          </w:rPr>
          <w:t>g</w:t>
        </w:r>
        <w:r w:rsidRPr="00EA3B96">
          <w:rPr>
            <w:rStyle w:val="ad"/>
            <w:rFonts w:ascii="Times New Roman" w:hAnsi="Times New Roman" w:cs="Times New Roman"/>
            <w:color w:val="auto"/>
            <w:sz w:val="28"/>
            <w:szCs w:val="28"/>
            <w:u w:val="none"/>
            <w:lang w:val="ru-RU"/>
          </w:rPr>
          <w:t>.</w:t>
        </w:r>
        <w:r w:rsidRPr="00EA3B96">
          <w:rPr>
            <w:rStyle w:val="ad"/>
            <w:rFonts w:ascii="Times New Roman" w:hAnsi="Times New Roman" w:cs="Times New Roman"/>
            <w:color w:val="auto"/>
            <w:sz w:val="28"/>
            <w:szCs w:val="28"/>
            <w:u w:val="none"/>
          </w:rPr>
          <w:t>html</w:t>
        </w:r>
        <w:r w:rsidRPr="00EA3B96">
          <w:rPr>
            <w:rStyle w:val="ad"/>
            <w:rFonts w:ascii="Times New Roman" w:hAnsi="Times New Roman" w:cs="Times New Roman"/>
            <w:color w:val="auto"/>
            <w:sz w:val="28"/>
            <w:szCs w:val="28"/>
            <w:u w:val="none"/>
            <w:lang w:val="ru-RU"/>
          </w:rPr>
          <w:t>#0</w:t>
        </w:r>
      </w:hyperlink>
      <w:r w:rsidRPr="00EA3B96">
        <w:rPr>
          <w:rFonts w:ascii="Times New Roman" w:hAnsi="Times New Roman" w:cs="Times New Roman"/>
          <w:sz w:val="28"/>
          <w:szCs w:val="28"/>
          <w:lang w:val="ru-RU"/>
        </w:rPr>
        <w:t>(Дата обращения 14.08.2015).</w:t>
      </w:r>
    </w:p>
    <w:p w:rsidR="006940FE" w:rsidRPr="004155EA" w:rsidRDefault="006940FE" w:rsidP="00CE7441">
      <w:pPr>
        <w:pStyle w:val="a7"/>
        <w:numPr>
          <w:ilvl w:val="0"/>
          <w:numId w:val="13"/>
        </w:numPr>
        <w:tabs>
          <w:tab w:val="left" w:pos="142"/>
        </w:tabs>
        <w:spacing w:after="0" w:line="240" w:lineRule="auto"/>
        <w:ind w:left="0" w:firstLine="0"/>
        <w:jc w:val="both"/>
        <w:rPr>
          <w:rFonts w:ascii="Times New Roman" w:hAnsi="Times New Roman" w:cs="Times New Roman"/>
          <w:sz w:val="28"/>
          <w:szCs w:val="28"/>
          <w:lang w:val="ru-RU"/>
        </w:rPr>
      </w:pPr>
      <w:r w:rsidRPr="00EA3B96">
        <w:rPr>
          <w:rFonts w:ascii="Times New Roman" w:hAnsi="Times New Roman" w:cs="Times New Roman"/>
          <w:sz w:val="28"/>
          <w:szCs w:val="28"/>
          <w:lang w:val="ru-RU"/>
        </w:rPr>
        <w:t xml:space="preserve">Троцкий Л.Д. Несколько слов о воспитании человека [Электронный ресурс]. </w:t>
      </w:r>
      <w:r w:rsidRPr="00EA3B96">
        <w:rPr>
          <w:rFonts w:ascii="Times New Roman" w:hAnsi="Times New Roman" w:cs="Times New Roman"/>
          <w:sz w:val="28"/>
          <w:szCs w:val="28"/>
        </w:rPr>
        <w:t>URL</w:t>
      </w:r>
      <w:r w:rsidRPr="00EA3B96">
        <w:rPr>
          <w:rFonts w:ascii="Times New Roman" w:hAnsi="Times New Roman" w:cs="Times New Roman"/>
          <w:sz w:val="28"/>
          <w:szCs w:val="28"/>
          <w:lang w:val="ru-RU"/>
        </w:rPr>
        <w:t xml:space="preserve">: </w:t>
      </w:r>
      <w:hyperlink r:id="rId36" w:history="1">
        <w:r w:rsidRPr="00EA3B96">
          <w:rPr>
            <w:rStyle w:val="ad"/>
            <w:rFonts w:ascii="Times New Roman" w:hAnsi="Times New Roman" w:cs="Times New Roman"/>
            <w:color w:val="auto"/>
            <w:sz w:val="28"/>
            <w:szCs w:val="28"/>
            <w:u w:val="none"/>
          </w:rPr>
          <w:t>http</w:t>
        </w:r>
        <w:r w:rsidRPr="00EA3B96">
          <w:rPr>
            <w:rStyle w:val="ad"/>
            <w:rFonts w:ascii="Times New Roman" w:hAnsi="Times New Roman" w:cs="Times New Roman"/>
            <w:color w:val="auto"/>
            <w:sz w:val="28"/>
            <w:szCs w:val="28"/>
            <w:u w:val="none"/>
            <w:lang w:val="ru-RU"/>
          </w:rPr>
          <w:t>://</w:t>
        </w:r>
        <w:r w:rsidRPr="00EA3B96">
          <w:rPr>
            <w:rStyle w:val="ad"/>
            <w:rFonts w:ascii="Times New Roman" w:hAnsi="Times New Roman" w:cs="Times New Roman"/>
            <w:color w:val="auto"/>
            <w:sz w:val="28"/>
            <w:szCs w:val="28"/>
            <w:u w:val="none"/>
          </w:rPr>
          <w:t>www</w:t>
        </w:r>
        <w:r w:rsidRPr="00EA3B96">
          <w:rPr>
            <w:rStyle w:val="ad"/>
            <w:rFonts w:ascii="Times New Roman" w:hAnsi="Times New Roman" w:cs="Times New Roman"/>
            <w:color w:val="auto"/>
            <w:sz w:val="28"/>
            <w:szCs w:val="28"/>
            <w:u w:val="none"/>
            <w:lang w:val="ru-RU"/>
          </w:rPr>
          <w:t>.</w:t>
        </w:r>
        <w:r w:rsidRPr="00EA3B96">
          <w:rPr>
            <w:rStyle w:val="ad"/>
            <w:rFonts w:ascii="Times New Roman" w:hAnsi="Times New Roman" w:cs="Times New Roman"/>
            <w:color w:val="auto"/>
            <w:sz w:val="28"/>
            <w:szCs w:val="28"/>
            <w:u w:val="none"/>
          </w:rPr>
          <w:t>magister</w:t>
        </w:r>
        <w:r w:rsidRPr="00EA3B96">
          <w:rPr>
            <w:rStyle w:val="ad"/>
            <w:rFonts w:ascii="Times New Roman" w:hAnsi="Times New Roman" w:cs="Times New Roman"/>
            <w:color w:val="auto"/>
            <w:sz w:val="28"/>
            <w:szCs w:val="28"/>
            <w:u w:val="none"/>
            <w:lang w:val="ru-RU"/>
          </w:rPr>
          <w:t>.</w:t>
        </w:r>
        <w:r w:rsidRPr="00EA3B96">
          <w:rPr>
            <w:rStyle w:val="ad"/>
            <w:rFonts w:ascii="Times New Roman" w:hAnsi="Times New Roman" w:cs="Times New Roman"/>
            <w:color w:val="auto"/>
            <w:sz w:val="28"/>
            <w:szCs w:val="28"/>
            <w:u w:val="none"/>
          </w:rPr>
          <w:t>msk</w:t>
        </w:r>
        <w:r w:rsidRPr="00EA3B96">
          <w:rPr>
            <w:rStyle w:val="ad"/>
            <w:rFonts w:ascii="Times New Roman" w:hAnsi="Times New Roman" w:cs="Times New Roman"/>
            <w:color w:val="auto"/>
            <w:sz w:val="28"/>
            <w:szCs w:val="28"/>
            <w:u w:val="none"/>
            <w:lang w:val="ru-RU"/>
          </w:rPr>
          <w:t>.</w:t>
        </w:r>
        <w:r w:rsidRPr="00EA3B96">
          <w:rPr>
            <w:rStyle w:val="ad"/>
            <w:rFonts w:ascii="Times New Roman" w:hAnsi="Times New Roman" w:cs="Times New Roman"/>
            <w:color w:val="auto"/>
            <w:sz w:val="28"/>
            <w:szCs w:val="28"/>
            <w:u w:val="none"/>
          </w:rPr>
          <w:t>ru</w:t>
        </w:r>
        <w:r w:rsidRPr="00EA3B96">
          <w:rPr>
            <w:rStyle w:val="ad"/>
            <w:rFonts w:ascii="Times New Roman" w:hAnsi="Times New Roman" w:cs="Times New Roman"/>
            <w:color w:val="auto"/>
            <w:sz w:val="28"/>
            <w:szCs w:val="28"/>
            <w:u w:val="none"/>
            <w:lang w:val="ru-RU"/>
          </w:rPr>
          <w:t>/</w:t>
        </w:r>
        <w:r w:rsidRPr="00EA3B96">
          <w:rPr>
            <w:rStyle w:val="ad"/>
            <w:rFonts w:ascii="Times New Roman" w:hAnsi="Times New Roman" w:cs="Times New Roman"/>
            <w:color w:val="auto"/>
            <w:sz w:val="28"/>
            <w:szCs w:val="28"/>
            <w:u w:val="none"/>
          </w:rPr>
          <w:t>library</w:t>
        </w:r>
        <w:r w:rsidRPr="00EA3B96">
          <w:rPr>
            <w:rStyle w:val="ad"/>
            <w:rFonts w:ascii="Times New Roman" w:hAnsi="Times New Roman" w:cs="Times New Roman"/>
            <w:color w:val="auto"/>
            <w:sz w:val="28"/>
            <w:szCs w:val="28"/>
            <w:u w:val="none"/>
            <w:lang w:val="ru-RU"/>
          </w:rPr>
          <w:t>/</w:t>
        </w:r>
        <w:r w:rsidRPr="00EA3B96">
          <w:rPr>
            <w:rStyle w:val="ad"/>
            <w:rFonts w:ascii="Times New Roman" w:hAnsi="Times New Roman" w:cs="Times New Roman"/>
            <w:color w:val="auto"/>
            <w:sz w:val="28"/>
            <w:szCs w:val="28"/>
            <w:u w:val="none"/>
          </w:rPr>
          <w:t>trotsky</w:t>
        </w:r>
        <w:r w:rsidRPr="00EA3B96">
          <w:rPr>
            <w:rStyle w:val="ad"/>
            <w:rFonts w:ascii="Times New Roman" w:hAnsi="Times New Roman" w:cs="Times New Roman"/>
            <w:color w:val="auto"/>
            <w:sz w:val="28"/>
            <w:szCs w:val="28"/>
            <w:u w:val="none"/>
            <w:lang w:val="ru-RU"/>
          </w:rPr>
          <w:t>/</w:t>
        </w:r>
        <w:r w:rsidRPr="00EA3B96">
          <w:rPr>
            <w:rStyle w:val="ad"/>
            <w:rFonts w:ascii="Times New Roman" w:hAnsi="Times New Roman" w:cs="Times New Roman"/>
            <w:color w:val="auto"/>
            <w:sz w:val="28"/>
            <w:szCs w:val="28"/>
            <w:u w:val="none"/>
          </w:rPr>
          <w:t>trotl</w:t>
        </w:r>
        <w:r w:rsidRPr="00EA3B96">
          <w:rPr>
            <w:rStyle w:val="ad"/>
            <w:rFonts w:ascii="Times New Roman" w:hAnsi="Times New Roman" w:cs="Times New Roman"/>
            <w:color w:val="auto"/>
            <w:sz w:val="28"/>
            <w:szCs w:val="28"/>
            <w:u w:val="none"/>
            <w:lang w:val="ru-RU"/>
          </w:rPr>
          <w:t>933.</w:t>
        </w:r>
        <w:r w:rsidRPr="00EA3B96">
          <w:rPr>
            <w:rStyle w:val="ad"/>
            <w:rFonts w:ascii="Times New Roman" w:hAnsi="Times New Roman" w:cs="Times New Roman"/>
            <w:color w:val="auto"/>
            <w:sz w:val="28"/>
            <w:szCs w:val="28"/>
            <w:u w:val="none"/>
          </w:rPr>
          <w:t>htm</w:t>
        </w:r>
      </w:hyperlink>
      <w:r w:rsidRPr="00EA3B96">
        <w:rPr>
          <w:rFonts w:ascii="Times New Roman" w:hAnsi="Times New Roman" w:cs="Times New Roman"/>
          <w:sz w:val="28"/>
          <w:szCs w:val="28"/>
          <w:lang w:val="ru-RU"/>
        </w:rPr>
        <w:t>(Дата</w:t>
      </w:r>
      <w:r w:rsidRPr="004155EA">
        <w:rPr>
          <w:rFonts w:ascii="Times New Roman" w:hAnsi="Times New Roman" w:cs="Times New Roman"/>
          <w:sz w:val="28"/>
          <w:szCs w:val="28"/>
          <w:lang w:val="ru-RU"/>
        </w:rPr>
        <w:t xml:space="preserve"> обращения 14.08.2015).</w:t>
      </w:r>
    </w:p>
    <w:p w:rsidR="006940FE" w:rsidRPr="004155EA" w:rsidRDefault="006940FE" w:rsidP="00CE7441">
      <w:pPr>
        <w:pStyle w:val="a7"/>
        <w:numPr>
          <w:ilvl w:val="0"/>
          <w:numId w:val="13"/>
        </w:numPr>
        <w:tabs>
          <w:tab w:val="left" w:pos="142"/>
        </w:tabs>
        <w:spacing w:after="0" w:line="240" w:lineRule="auto"/>
        <w:ind w:left="0" w:firstLine="0"/>
        <w:jc w:val="both"/>
        <w:rPr>
          <w:rFonts w:ascii="Times New Roman" w:hAnsi="Times New Roman" w:cs="Times New Roman"/>
          <w:sz w:val="28"/>
          <w:szCs w:val="28"/>
          <w:lang w:val="ru-RU"/>
        </w:rPr>
      </w:pPr>
      <w:r w:rsidRPr="004155EA">
        <w:rPr>
          <w:rFonts w:ascii="Times New Roman" w:hAnsi="Times New Roman" w:cs="Times New Roman"/>
          <w:sz w:val="28"/>
          <w:szCs w:val="28"/>
          <w:lang w:val="ru-RU"/>
        </w:rPr>
        <w:t xml:space="preserve">Федоров Н.Ф. Избранные сочинения / [сост. А.Г. </w:t>
      </w:r>
      <w:proofErr w:type="spellStart"/>
      <w:r w:rsidRPr="004155EA">
        <w:rPr>
          <w:rFonts w:ascii="Times New Roman" w:hAnsi="Times New Roman" w:cs="Times New Roman"/>
          <w:sz w:val="28"/>
          <w:szCs w:val="28"/>
          <w:lang w:val="ru-RU"/>
        </w:rPr>
        <w:t>Гачева</w:t>
      </w:r>
      <w:proofErr w:type="spellEnd"/>
      <w:r w:rsidRPr="004155EA">
        <w:rPr>
          <w:rFonts w:ascii="Times New Roman" w:hAnsi="Times New Roman" w:cs="Times New Roman"/>
          <w:sz w:val="28"/>
          <w:szCs w:val="28"/>
          <w:lang w:val="ru-RU"/>
        </w:rPr>
        <w:t xml:space="preserve">, В.Г. Макаров, С.Г. Семенова]  – М.: Российская политическая энциклопедия (РОССПЭН), 2010. – 760 </w:t>
      </w:r>
      <w:proofErr w:type="gramStart"/>
      <w:r w:rsidRPr="004155EA">
        <w:rPr>
          <w:rFonts w:ascii="Times New Roman" w:hAnsi="Times New Roman" w:cs="Times New Roman"/>
          <w:sz w:val="28"/>
          <w:szCs w:val="28"/>
          <w:lang w:val="ru-RU"/>
        </w:rPr>
        <w:t>с</w:t>
      </w:r>
      <w:proofErr w:type="gramEnd"/>
      <w:r w:rsidRPr="004155EA">
        <w:rPr>
          <w:rFonts w:ascii="Times New Roman" w:hAnsi="Times New Roman" w:cs="Times New Roman"/>
          <w:sz w:val="28"/>
          <w:szCs w:val="28"/>
          <w:lang w:val="ru-RU"/>
        </w:rPr>
        <w:t>.</w:t>
      </w:r>
    </w:p>
    <w:p w:rsidR="006940FE" w:rsidRPr="004155EA" w:rsidRDefault="006940FE" w:rsidP="00CE7441">
      <w:pPr>
        <w:pStyle w:val="a7"/>
        <w:numPr>
          <w:ilvl w:val="0"/>
          <w:numId w:val="13"/>
        </w:numPr>
        <w:tabs>
          <w:tab w:val="left" w:pos="142"/>
        </w:tabs>
        <w:spacing w:after="0" w:line="240" w:lineRule="auto"/>
        <w:ind w:left="0" w:firstLine="0"/>
        <w:jc w:val="both"/>
        <w:rPr>
          <w:rFonts w:ascii="Times New Roman" w:hAnsi="Times New Roman" w:cs="Times New Roman"/>
          <w:sz w:val="28"/>
          <w:szCs w:val="28"/>
          <w:lang w:val="ru-RU"/>
        </w:rPr>
      </w:pPr>
      <w:proofErr w:type="spellStart"/>
      <w:r w:rsidRPr="004155EA">
        <w:rPr>
          <w:rFonts w:ascii="Times New Roman" w:hAnsi="Times New Roman" w:cs="Times New Roman"/>
          <w:sz w:val="28"/>
          <w:szCs w:val="28"/>
          <w:lang w:val="ru-RU"/>
        </w:rPr>
        <w:t>Элиаде</w:t>
      </w:r>
      <w:proofErr w:type="spellEnd"/>
      <w:r w:rsidRPr="004155EA">
        <w:rPr>
          <w:rFonts w:ascii="Times New Roman" w:hAnsi="Times New Roman" w:cs="Times New Roman"/>
          <w:sz w:val="28"/>
          <w:szCs w:val="28"/>
          <w:lang w:val="ru-RU"/>
        </w:rPr>
        <w:t xml:space="preserve"> М. Избранные сочинения: Йога: Бессмертие и свобода; </w:t>
      </w:r>
      <w:proofErr w:type="spellStart"/>
      <w:r w:rsidRPr="004155EA">
        <w:rPr>
          <w:rFonts w:ascii="Times New Roman" w:hAnsi="Times New Roman" w:cs="Times New Roman"/>
          <w:sz w:val="28"/>
          <w:szCs w:val="28"/>
          <w:lang w:val="ru-RU"/>
        </w:rPr>
        <w:t>Патанджали</w:t>
      </w:r>
      <w:proofErr w:type="spellEnd"/>
      <w:r w:rsidRPr="004155EA">
        <w:rPr>
          <w:rFonts w:ascii="Times New Roman" w:hAnsi="Times New Roman" w:cs="Times New Roman"/>
          <w:sz w:val="28"/>
          <w:szCs w:val="28"/>
          <w:lang w:val="ru-RU"/>
        </w:rPr>
        <w:t xml:space="preserve"> и йога / </w:t>
      </w:r>
      <w:proofErr w:type="spellStart"/>
      <w:r w:rsidRPr="004155EA">
        <w:rPr>
          <w:rFonts w:ascii="Times New Roman" w:hAnsi="Times New Roman" w:cs="Times New Roman"/>
          <w:sz w:val="28"/>
          <w:szCs w:val="28"/>
          <w:lang w:val="ru-RU"/>
        </w:rPr>
        <w:t>Перев</w:t>
      </w:r>
      <w:proofErr w:type="gramStart"/>
      <w:r w:rsidRPr="004155EA">
        <w:rPr>
          <w:rFonts w:ascii="Times New Roman" w:hAnsi="Times New Roman" w:cs="Times New Roman"/>
          <w:sz w:val="28"/>
          <w:szCs w:val="28"/>
          <w:lang w:val="ru-RU"/>
        </w:rPr>
        <w:t>.с</w:t>
      </w:r>
      <w:proofErr w:type="spellEnd"/>
      <w:proofErr w:type="gramEnd"/>
      <w:r w:rsidRPr="004155EA">
        <w:rPr>
          <w:rFonts w:ascii="Times New Roman" w:hAnsi="Times New Roman" w:cs="Times New Roman"/>
          <w:sz w:val="28"/>
          <w:szCs w:val="28"/>
          <w:lang w:val="ru-RU"/>
        </w:rPr>
        <w:t xml:space="preserve"> фр. — М.: </w:t>
      </w:r>
      <w:proofErr w:type="spellStart"/>
      <w:r w:rsidRPr="004155EA">
        <w:rPr>
          <w:rFonts w:ascii="Times New Roman" w:hAnsi="Times New Roman" w:cs="Times New Roman"/>
          <w:sz w:val="28"/>
          <w:szCs w:val="28"/>
          <w:lang w:val="ru-RU"/>
        </w:rPr>
        <w:t>Ладомир</w:t>
      </w:r>
      <w:proofErr w:type="spellEnd"/>
      <w:r w:rsidRPr="004155EA">
        <w:rPr>
          <w:rFonts w:ascii="Times New Roman" w:hAnsi="Times New Roman" w:cs="Times New Roman"/>
          <w:sz w:val="28"/>
          <w:szCs w:val="28"/>
          <w:lang w:val="ru-RU"/>
        </w:rPr>
        <w:t>, 2013. — 560 с.</w:t>
      </w:r>
    </w:p>
    <w:p w:rsidR="006940FE" w:rsidRPr="004155EA" w:rsidRDefault="006940FE" w:rsidP="00CE7441">
      <w:pPr>
        <w:spacing w:after="0" w:line="240" w:lineRule="auto"/>
        <w:jc w:val="both"/>
        <w:rPr>
          <w:rFonts w:ascii="Times New Roman" w:hAnsi="Times New Roman" w:cs="Times New Roman"/>
          <w:sz w:val="28"/>
          <w:szCs w:val="28"/>
        </w:rPr>
      </w:pPr>
    </w:p>
    <w:p w:rsidR="006940FE" w:rsidRPr="004155EA" w:rsidRDefault="006940FE" w:rsidP="00CE7441">
      <w:pPr>
        <w:spacing w:after="0" w:line="240" w:lineRule="auto"/>
        <w:rPr>
          <w:rFonts w:ascii="Times New Roman" w:eastAsia="Times New Roman" w:hAnsi="Times New Roman" w:cs="Times New Roman"/>
          <w:sz w:val="28"/>
          <w:szCs w:val="28"/>
          <w:lang w:eastAsia="ru-RU"/>
        </w:rPr>
      </w:pPr>
    </w:p>
    <w:p w:rsidR="006940FE" w:rsidRPr="004155EA" w:rsidRDefault="006940FE" w:rsidP="00CE7441">
      <w:pPr>
        <w:spacing w:after="0" w:line="240" w:lineRule="auto"/>
        <w:rPr>
          <w:rFonts w:ascii="Times New Roman" w:eastAsia="Times New Roman" w:hAnsi="Times New Roman" w:cs="Times New Roman"/>
          <w:sz w:val="28"/>
          <w:szCs w:val="28"/>
          <w:lang w:eastAsia="ru-RU"/>
        </w:rPr>
      </w:pPr>
    </w:p>
    <w:p w:rsidR="006940FE" w:rsidRPr="004155EA" w:rsidRDefault="006940FE" w:rsidP="00CE7441">
      <w:pPr>
        <w:spacing w:after="0" w:line="240" w:lineRule="auto"/>
        <w:rPr>
          <w:rFonts w:ascii="Times New Roman" w:eastAsia="Times New Roman" w:hAnsi="Times New Roman" w:cs="Times New Roman"/>
          <w:sz w:val="28"/>
          <w:szCs w:val="28"/>
          <w:lang w:eastAsia="ru-RU"/>
        </w:rPr>
      </w:pPr>
    </w:p>
    <w:p w:rsidR="006940FE" w:rsidRPr="004155EA" w:rsidRDefault="006940FE" w:rsidP="00CE7441">
      <w:pPr>
        <w:spacing w:after="0" w:line="240" w:lineRule="auto"/>
        <w:rPr>
          <w:rFonts w:ascii="Times New Roman" w:eastAsia="Times New Roman" w:hAnsi="Times New Roman" w:cs="Times New Roman"/>
          <w:sz w:val="28"/>
          <w:szCs w:val="28"/>
          <w:lang w:eastAsia="ru-RU"/>
        </w:rPr>
      </w:pPr>
    </w:p>
    <w:p w:rsidR="006940FE" w:rsidRDefault="006940FE" w:rsidP="00CE7441">
      <w:pPr>
        <w:spacing w:after="0" w:line="240" w:lineRule="auto"/>
        <w:rPr>
          <w:rFonts w:ascii="Times New Roman" w:eastAsia="Times New Roman" w:hAnsi="Times New Roman" w:cs="Times New Roman"/>
          <w:sz w:val="28"/>
          <w:szCs w:val="28"/>
          <w:lang w:eastAsia="ru-RU"/>
        </w:rPr>
      </w:pPr>
    </w:p>
    <w:p w:rsidR="00EA3B96" w:rsidRDefault="00EA3B96" w:rsidP="00CE7441">
      <w:pPr>
        <w:spacing w:after="0" w:line="240" w:lineRule="auto"/>
        <w:rPr>
          <w:rFonts w:ascii="Times New Roman" w:eastAsia="Times New Roman" w:hAnsi="Times New Roman" w:cs="Times New Roman"/>
          <w:sz w:val="28"/>
          <w:szCs w:val="28"/>
          <w:lang w:eastAsia="ru-RU"/>
        </w:rPr>
      </w:pPr>
    </w:p>
    <w:p w:rsidR="00EA3B96" w:rsidRDefault="00EA3B96" w:rsidP="00CE7441">
      <w:pPr>
        <w:spacing w:after="0" w:line="240" w:lineRule="auto"/>
        <w:rPr>
          <w:rFonts w:ascii="Times New Roman" w:eastAsia="Times New Roman" w:hAnsi="Times New Roman" w:cs="Times New Roman"/>
          <w:sz w:val="28"/>
          <w:szCs w:val="28"/>
          <w:lang w:eastAsia="ru-RU"/>
        </w:rPr>
      </w:pPr>
    </w:p>
    <w:p w:rsidR="00EA3B96" w:rsidRPr="004155EA" w:rsidRDefault="00EA3B96" w:rsidP="00CE7441">
      <w:pPr>
        <w:spacing w:after="0" w:line="240" w:lineRule="auto"/>
        <w:rPr>
          <w:rFonts w:ascii="Times New Roman" w:eastAsia="Times New Roman" w:hAnsi="Times New Roman" w:cs="Times New Roman"/>
          <w:sz w:val="28"/>
          <w:szCs w:val="28"/>
          <w:lang w:eastAsia="ru-RU"/>
        </w:rPr>
      </w:pPr>
    </w:p>
    <w:p w:rsidR="006940FE" w:rsidRPr="004155EA" w:rsidRDefault="006940FE" w:rsidP="00CE7441">
      <w:pPr>
        <w:spacing w:after="0" w:line="240" w:lineRule="auto"/>
        <w:rPr>
          <w:rFonts w:ascii="Times New Roman" w:eastAsia="Times New Roman" w:hAnsi="Times New Roman" w:cs="Times New Roman"/>
          <w:sz w:val="28"/>
          <w:szCs w:val="28"/>
          <w:lang w:eastAsia="ru-RU"/>
        </w:rPr>
      </w:pPr>
    </w:p>
    <w:p w:rsidR="00C733B5" w:rsidRPr="004155EA" w:rsidRDefault="005B5826" w:rsidP="00EA3B96">
      <w:pPr>
        <w:pStyle w:val="af5"/>
      </w:pPr>
      <w:bookmarkStart w:id="28" w:name="_Toc431332528"/>
      <w:r>
        <w:lastRenderedPageBreak/>
        <w:t xml:space="preserve">СЕКЦИЯ </w:t>
      </w:r>
      <w:r>
        <w:rPr>
          <w:lang w:val="en-US"/>
        </w:rPr>
        <w:t>5</w:t>
      </w:r>
      <w:r w:rsidR="00EA3B96">
        <w:t xml:space="preserve">. </w:t>
      </w:r>
      <w:r w:rsidR="00C733B5" w:rsidRPr="004155EA">
        <w:t>Экономические науки</w:t>
      </w:r>
      <w:bookmarkEnd w:id="28"/>
    </w:p>
    <w:p w:rsidR="006940FE" w:rsidRDefault="006940FE" w:rsidP="00CE7441">
      <w:pPr>
        <w:spacing w:after="0" w:line="240" w:lineRule="auto"/>
        <w:rPr>
          <w:rFonts w:ascii="Times New Roman" w:eastAsia="Times New Roman" w:hAnsi="Times New Roman" w:cs="Times New Roman"/>
          <w:sz w:val="28"/>
          <w:szCs w:val="28"/>
          <w:lang w:eastAsia="ru-RU"/>
        </w:rPr>
      </w:pPr>
    </w:p>
    <w:p w:rsidR="00EA3B96" w:rsidRPr="00EA3B96" w:rsidRDefault="00EA3B96" w:rsidP="00CE7441">
      <w:pPr>
        <w:spacing w:after="0" w:line="240" w:lineRule="auto"/>
        <w:rPr>
          <w:rFonts w:ascii="Times New Roman" w:eastAsia="Times New Roman" w:hAnsi="Times New Roman" w:cs="Times New Roman"/>
          <w:sz w:val="28"/>
          <w:szCs w:val="28"/>
          <w:lang w:eastAsia="ru-RU"/>
        </w:rPr>
      </w:pPr>
    </w:p>
    <w:p w:rsidR="006940FE" w:rsidRPr="004155EA" w:rsidRDefault="006940FE" w:rsidP="00CE7441">
      <w:pPr>
        <w:shd w:val="clear" w:color="auto" w:fill="FFFFFF"/>
        <w:spacing w:after="0" w:line="240" w:lineRule="auto"/>
        <w:rPr>
          <w:rFonts w:ascii="Times New Roman" w:eastAsia="Times New Roman" w:hAnsi="Times New Roman" w:cs="Times New Roman"/>
          <w:color w:val="000000" w:themeColor="text1"/>
          <w:sz w:val="28"/>
          <w:szCs w:val="28"/>
        </w:rPr>
      </w:pPr>
      <w:r w:rsidRPr="004155EA">
        <w:rPr>
          <w:rFonts w:ascii="Times New Roman" w:eastAsia="Times New Roman" w:hAnsi="Times New Roman" w:cs="Times New Roman"/>
          <w:color w:val="000000" w:themeColor="text1"/>
          <w:sz w:val="28"/>
          <w:szCs w:val="28"/>
        </w:rPr>
        <w:t>УДК 139.138</w:t>
      </w:r>
    </w:p>
    <w:p w:rsidR="006940FE" w:rsidRPr="004155EA" w:rsidRDefault="006940FE" w:rsidP="00EA3B96">
      <w:pPr>
        <w:pStyle w:val="af7"/>
      </w:pPr>
      <w:bookmarkStart w:id="29" w:name="_Toc431332529"/>
      <w:r w:rsidRPr="004155EA">
        <w:t>Абрамова Оксана Анатольевна</w:t>
      </w:r>
      <w:bookmarkEnd w:id="29"/>
    </w:p>
    <w:p w:rsidR="006940FE" w:rsidRPr="00381E8A" w:rsidRDefault="006940FE" w:rsidP="00EA3B96">
      <w:pPr>
        <w:pStyle w:val="af8"/>
        <w:rPr>
          <w:lang w:val="ru-RU"/>
        </w:rPr>
      </w:pPr>
      <w:r w:rsidRPr="00381E8A">
        <w:rPr>
          <w:lang w:val="ru-RU"/>
        </w:rPr>
        <w:t>аспирант кафедры маркетинг</w:t>
      </w:r>
      <w:r w:rsidR="00381E8A">
        <w:rPr>
          <w:lang w:val="ru-RU"/>
        </w:rPr>
        <w:t>а</w:t>
      </w:r>
      <w:r w:rsidR="00381E8A" w:rsidRPr="00381E8A">
        <w:rPr>
          <w:lang w:val="ru-RU"/>
        </w:rPr>
        <w:t xml:space="preserve"> и логистик</w:t>
      </w:r>
      <w:r w:rsidR="00381E8A">
        <w:rPr>
          <w:lang w:val="ru-RU"/>
        </w:rPr>
        <w:t>и,</w:t>
      </w:r>
    </w:p>
    <w:p w:rsidR="006940FE" w:rsidRPr="00DE0122" w:rsidRDefault="006940FE" w:rsidP="00EA3B96">
      <w:pPr>
        <w:pStyle w:val="af8"/>
        <w:rPr>
          <w:lang w:val="ru-RU"/>
        </w:rPr>
      </w:pPr>
      <w:r w:rsidRPr="00DE0122">
        <w:rPr>
          <w:lang w:val="ru-RU"/>
        </w:rPr>
        <w:t>Финансовый университет при Правительстве РФ, Москва</w:t>
      </w:r>
    </w:p>
    <w:p w:rsidR="006940FE" w:rsidRPr="004155EA" w:rsidRDefault="006940FE" w:rsidP="00EA3B96">
      <w:pPr>
        <w:pStyle w:val="af8"/>
        <w:rPr>
          <w:rStyle w:val="ad"/>
          <w:b/>
        </w:rPr>
      </w:pPr>
      <w:r w:rsidRPr="004155EA">
        <w:t xml:space="preserve">E-mail: </w:t>
      </w:r>
      <w:hyperlink r:id="rId37" w:history="1">
        <w:r w:rsidRPr="004155EA">
          <w:rPr>
            <w:rStyle w:val="ad"/>
          </w:rPr>
          <w:t>oksasha_we@mail.ru</w:t>
        </w:r>
      </w:hyperlink>
    </w:p>
    <w:p w:rsidR="006940FE" w:rsidRPr="004155EA" w:rsidRDefault="006940FE" w:rsidP="00CE7441">
      <w:pPr>
        <w:spacing w:after="0" w:line="240" w:lineRule="auto"/>
        <w:jc w:val="center"/>
        <w:rPr>
          <w:rStyle w:val="ad"/>
          <w:rFonts w:ascii="Times New Roman" w:hAnsi="Times New Roman" w:cs="Times New Roman"/>
          <w:b/>
          <w:sz w:val="28"/>
          <w:szCs w:val="28"/>
          <w:lang w:val="en-US"/>
        </w:rPr>
      </w:pPr>
    </w:p>
    <w:p w:rsidR="006940FE" w:rsidRPr="004155EA" w:rsidRDefault="006940FE" w:rsidP="00EA3B96">
      <w:pPr>
        <w:pStyle w:val="af6"/>
      </w:pPr>
      <w:bookmarkStart w:id="30" w:name="_Toc431332530"/>
      <w:r w:rsidRPr="004155EA">
        <w:t>ИСПОЛЬЗОВАНИЕ МАРКЕТИНГОВЫХ СТРАТЕГИЙ УПРАВЛЕНИЯ ПОТРЕБИТЕЛЬСКИМ ПОВЕДЕНИЕМ В ДЕЯТЕЛЬНОСТ</w:t>
      </w:r>
      <w:r w:rsidR="00EA3B96">
        <w:t>И ТЕЛЕКОММУНИКАЦИОННЫХ КОМПАНИЙ</w:t>
      </w:r>
      <w:bookmarkEnd w:id="30"/>
    </w:p>
    <w:p w:rsidR="006940FE" w:rsidRPr="004155EA" w:rsidRDefault="006940FE" w:rsidP="00CE7441">
      <w:pPr>
        <w:spacing w:after="0" w:line="240" w:lineRule="auto"/>
        <w:jc w:val="center"/>
        <w:rPr>
          <w:rFonts w:ascii="Times New Roman" w:eastAsia="Times New Roman" w:hAnsi="Times New Roman" w:cs="Times New Roman"/>
          <w:b/>
          <w:sz w:val="28"/>
          <w:szCs w:val="28"/>
        </w:rPr>
      </w:pPr>
    </w:p>
    <w:p w:rsidR="006940FE" w:rsidRPr="00EA3B96" w:rsidRDefault="006940FE" w:rsidP="00EA3B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6"/>
          <w:szCs w:val="26"/>
        </w:rPr>
      </w:pPr>
      <w:r w:rsidRPr="00EA3B96">
        <w:rPr>
          <w:rFonts w:ascii="Times New Roman" w:hAnsi="Times New Roman" w:cs="Times New Roman"/>
          <w:b/>
          <w:color w:val="212121"/>
          <w:sz w:val="26"/>
          <w:szCs w:val="26"/>
        </w:rPr>
        <w:t xml:space="preserve">Аннотация: </w:t>
      </w:r>
      <w:r w:rsidRPr="00EA3B96">
        <w:rPr>
          <w:rFonts w:ascii="Times New Roman" w:eastAsia="Times New Roman" w:hAnsi="Times New Roman" w:cs="Times New Roman"/>
          <w:color w:val="000000" w:themeColor="text1"/>
          <w:sz w:val="26"/>
          <w:szCs w:val="26"/>
        </w:rPr>
        <w:t>В статье представлены разработанные автором целевые стратегии управления потребительским поведением ориентированные на увеличение объема спроса на телекоммуникационные продукты</w:t>
      </w:r>
    </w:p>
    <w:p w:rsidR="006940FE" w:rsidRPr="00EA3B96" w:rsidRDefault="006940FE" w:rsidP="00EA3B96">
      <w:pPr>
        <w:shd w:val="clear" w:color="auto" w:fill="FFFFFF"/>
        <w:spacing w:after="0" w:line="240" w:lineRule="auto"/>
        <w:jc w:val="both"/>
        <w:rPr>
          <w:rFonts w:ascii="Times New Roman" w:eastAsia="Times New Roman" w:hAnsi="Times New Roman" w:cs="Times New Roman"/>
          <w:color w:val="000000" w:themeColor="text1"/>
          <w:sz w:val="26"/>
          <w:szCs w:val="26"/>
        </w:rPr>
      </w:pPr>
      <w:r w:rsidRPr="00EA3B96">
        <w:rPr>
          <w:rFonts w:ascii="Times New Roman" w:hAnsi="Times New Roman" w:cs="Times New Roman"/>
          <w:b/>
          <w:sz w:val="26"/>
          <w:szCs w:val="26"/>
        </w:rPr>
        <w:t>Ключевые слова:</w:t>
      </w:r>
      <w:r w:rsidRPr="00EA3B96">
        <w:rPr>
          <w:rFonts w:ascii="Times New Roman" w:hAnsi="Times New Roman" w:cs="Times New Roman"/>
          <w:color w:val="000000"/>
          <w:sz w:val="26"/>
          <w:szCs w:val="26"/>
        </w:rPr>
        <w:t xml:space="preserve"> стратегический </w:t>
      </w:r>
      <w:proofErr w:type="spellStart"/>
      <w:r w:rsidRPr="00EA3B96">
        <w:rPr>
          <w:rFonts w:ascii="Times New Roman" w:hAnsi="Times New Roman" w:cs="Times New Roman"/>
          <w:color w:val="000000"/>
          <w:sz w:val="26"/>
          <w:szCs w:val="26"/>
        </w:rPr>
        <w:t>марктеинг</w:t>
      </w:r>
      <w:proofErr w:type="spellEnd"/>
      <w:r w:rsidRPr="00EA3B96">
        <w:rPr>
          <w:rFonts w:ascii="Times New Roman" w:hAnsi="Times New Roman" w:cs="Times New Roman"/>
          <w:color w:val="000000"/>
          <w:sz w:val="26"/>
          <w:szCs w:val="26"/>
        </w:rPr>
        <w:t xml:space="preserve">; поведение потребителей; </w:t>
      </w:r>
      <w:r w:rsidRPr="00EA3B96">
        <w:rPr>
          <w:rFonts w:ascii="Times New Roman" w:eastAsia="Times New Roman" w:hAnsi="Times New Roman" w:cs="Times New Roman"/>
          <w:color w:val="000000" w:themeColor="text1"/>
          <w:sz w:val="26"/>
          <w:szCs w:val="26"/>
        </w:rPr>
        <w:t>сотовые операторы; сфера телекоммуникаций; поведение потребителей; спрос</w:t>
      </w:r>
    </w:p>
    <w:p w:rsidR="00EA3B96" w:rsidRDefault="00EA3B96" w:rsidP="00CE7441">
      <w:pPr>
        <w:shd w:val="clear" w:color="auto" w:fill="FFFFFF"/>
        <w:spacing w:after="0" w:line="240" w:lineRule="auto"/>
        <w:jc w:val="center"/>
        <w:rPr>
          <w:rFonts w:ascii="Times New Roman" w:eastAsia="Times New Roman" w:hAnsi="Times New Roman" w:cs="Times New Roman"/>
          <w:b/>
          <w:color w:val="000000" w:themeColor="text1"/>
          <w:sz w:val="28"/>
          <w:szCs w:val="28"/>
        </w:rPr>
      </w:pPr>
    </w:p>
    <w:p w:rsidR="00EA3B96" w:rsidRPr="00DE0122" w:rsidRDefault="006940FE" w:rsidP="00EA3B96">
      <w:pPr>
        <w:pStyle w:val="af7"/>
        <w:rPr>
          <w:lang w:val="en-US"/>
        </w:rPr>
      </w:pPr>
      <w:bookmarkStart w:id="31" w:name="_Toc431332531"/>
      <w:proofErr w:type="spellStart"/>
      <w:r w:rsidRPr="004155EA">
        <w:rPr>
          <w:lang w:val="en-US"/>
        </w:rPr>
        <w:t>Oksana</w:t>
      </w:r>
      <w:proofErr w:type="spellEnd"/>
      <w:r w:rsidRPr="004155EA">
        <w:rPr>
          <w:lang w:val="en-US"/>
        </w:rPr>
        <w:t xml:space="preserve"> </w:t>
      </w:r>
      <w:proofErr w:type="spellStart"/>
      <w:r w:rsidRPr="004155EA">
        <w:rPr>
          <w:lang w:val="en-US"/>
        </w:rPr>
        <w:t>Abramova</w:t>
      </w:r>
      <w:bookmarkEnd w:id="31"/>
      <w:proofErr w:type="spellEnd"/>
      <w:r w:rsidRPr="004155EA">
        <w:rPr>
          <w:lang w:val="en-US"/>
        </w:rPr>
        <w:t xml:space="preserve"> </w:t>
      </w:r>
    </w:p>
    <w:p w:rsidR="006940FE" w:rsidRPr="004155EA" w:rsidRDefault="006940FE" w:rsidP="00EA3B96">
      <w:pPr>
        <w:pStyle w:val="af8"/>
        <w:rPr>
          <w:b/>
        </w:rPr>
      </w:pPr>
      <w:proofErr w:type="gramStart"/>
      <w:r w:rsidRPr="004155EA">
        <w:t>postgraduate</w:t>
      </w:r>
      <w:proofErr w:type="gramEnd"/>
      <w:r w:rsidRPr="004155EA">
        <w:t xml:space="preserve"> student of the Department of marketing and logistics</w:t>
      </w:r>
      <w:r w:rsidRPr="004155EA">
        <w:br/>
        <w:t>Financial University under the Government of the Russian Federation, Moscow</w:t>
      </w:r>
      <w:r w:rsidR="00EA3B96" w:rsidRPr="00EA3B96">
        <w:t xml:space="preserve">, </w:t>
      </w:r>
      <w:r w:rsidRPr="004155EA">
        <w:t xml:space="preserve">E-mail: </w:t>
      </w:r>
      <w:hyperlink r:id="rId38" w:history="1">
        <w:r w:rsidRPr="004155EA">
          <w:rPr>
            <w:rStyle w:val="ad"/>
            <w:rFonts w:eastAsia="Times New Roman"/>
          </w:rPr>
          <w:t>oksasha_we@mail.ru</w:t>
        </w:r>
      </w:hyperlink>
    </w:p>
    <w:p w:rsidR="006940FE" w:rsidRPr="004155EA" w:rsidRDefault="006940FE" w:rsidP="00CE7441">
      <w:pPr>
        <w:shd w:val="clear" w:color="auto" w:fill="FFFFFF"/>
        <w:spacing w:after="0" w:line="240" w:lineRule="auto"/>
        <w:jc w:val="center"/>
        <w:rPr>
          <w:rFonts w:ascii="Times New Roman" w:eastAsia="Times New Roman" w:hAnsi="Times New Roman" w:cs="Times New Roman"/>
          <w:b/>
          <w:color w:val="000000" w:themeColor="text1"/>
          <w:sz w:val="28"/>
          <w:szCs w:val="28"/>
          <w:lang w:val="en-US"/>
        </w:rPr>
      </w:pPr>
    </w:p>
    <w:p w:rsidR="00EA3B96" w:rsidRPr="00DE0122" w:rsidRDefault="006940FE" w:rsidP="00CE74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val="en-US"/>
        </w:rPr>
      </w:pPr>
      <w:r w:rsidRPr="004155EA">
        <w:rPr>
          <w:rFonts w:ascii="Times New Roman" w:eastAsia="Times New Roman" w:hAnsi="Times New Roman" w:cs="Times New Roman"/>
          <w:b/>
          <w:sz w:val="28"/>
          <w:szCs w:val="28"/>
          <w:lang w:val="en-US"/>
        </w:rPr>
        <w:t xml:space="preserve">USE MARKETING STRATEGY OF MANAGEMENT </w:t>
      </w:r>
    </w:p>
    <w:p w:rsidR="00381E8A" w:rsidRPr="00381E8A" w:rsidRDefault="006940FE" w:rsidP="00CE74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val="en-US"/>
        </w:rPr>
      </w:pPr>
      <w:r w:rsidRPr="004155EA">
        <w:rPr>
          <w:rFonts w:ascii="Times New Roman" w:eastAsia="Times New Roman" w:hAnsi="Times New Roman" w:cs="Times New Roman"/>
          <w:b/>
          <w:sz w:val="28"/>
          <w:szCs w:val="28"/>
          <w:lang w:val="en-US"/>
        </w:rPr>
        <w:t xml:space="preserve">OF CONSUMER BEHAVIOUR IN ACTIVITY </w:t>
      </w:r>
    </w:p>
    <w:p w:rsidR="006940FE" w:rsidRPr="00DE0122" w:rsidRDefault="006940FE" w:rsidP="00CE74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val="en-US"/>
        </w:rPr>
      </w:pPr>
      <w:r w:rsidRPr="004155EA">
        <w:rPr>
          <w:rFonts w:ascii="Times New Roman" w:eastAsia="Times New Roman" w:hAnsi="Times New Roman" w:cs="Times New Roman"/>
          <w:b/>
          <w:sz w:val="28"/>
          <w:szCs w:val="28"/>
          <w:lang w:val="en-US"/>
        </w:rPr>
        <w:t>OF THE TELE</w:t>
      </w:r>
      <w:r w:rsidR="00381E8A">
        <w:rPr>
          <w:rFonts w:ascii="Times New Roman" w:eastAsia="Times New Roman" w:hAnsi="Times New Roman" w:cs="Times New Roman"/>
          <w:b/>
          <w:sz w:val="28"/>
          <w:szCs w:val="28"/>
          <w:lang w:val="en-US"/>
        </w:rPr>
        <w:t>COMMUNICATION COMPANIES</w:t>
      </w:r>
    </w:p>
    <w:p w:rsidR="006940FE" w:rsidRPr="004155EA" w:rsidRDefault="006940FE" w:rsidP="00CE74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val="en-US"/>
        </w:rPr>
      </w:pPr>
    </w:p>
    <w:p w:rsidR="006940FE" w:rsidRPr="00EA3B96" w:rsidRDefault="006940FE" w:rsidP="00EA3B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12121"/>
          <w:sz w:val="26"/>
          <w:szCs w:val="26"/>
          <w:lang w:val="en-US"/>
        </w:rPr>
      </w:pPr>
      <w:proofErr w:type="spellStart"/>
      <w:r w:rsidRPr="00EA3B96">
        <w:rPr>
          <w:rFonts w:ascii="Times New Roman" w:hAnsi="Times New Roman" w:cs="Times New Roman"/>
          <w:b/>
          <w:color w:val="212121"/>
          <w:sz w:val="26"/>
          <w:szCs w:val="26"/>
          <w:lang w:val="en-US"/>
        </w:rPr>
        <w:t>Abctract</w:t>
      </w:r>
      <w:proofErr w:type="gramStart"/>
      <w:r w:rsidRPr="00EA3B96">
        <w:rPr>
          <w:rFonts w:ascii="Times New Roman" w:hAnsi="Times New Roman" w:cs="Times New Roman"/>
          <w:b/>
          <w:color w:val="212121"/>
          <w:sz w:val="26"/>
          <w:szCs w:val="26"/>
          <w:lang w:val="en-US"/>
        </w:rPr>
        <w:t>:</w:t>
      </w:r>
      <w:r w:rsidRPr="00EA3B96">
        <w:rPr>
          <w:rFonts w:ascii="Times New Roman" w:hAnsi="Times New Roman" w:cs="Times New Roman"/>
          <w:color w:val="212121"/>
          <w:sz w:val="26"/>
          <w:szCs w:val="26"/>
          <w:lang w:val="en-US"/>
        </w:rPr>
        <w:t>The</w:t>
      </w:r>
      <w:proofErr w:type="spellEnd"/>
      <w:proofErr w:type="gramEnd"/>
      <w:r w:rsidRPr="00EA3B96">
        <w:rPr>
          <w:rFonts w:ascii="Times New Roman" w:hAnsi="Times New Roman" w:cs="Times New Roman"/>
          <w:color w:val="212121"/>
          <w:sz w:val="26"/>
          <w:szCs w:val="26"/>
          <w:lang w:val="en-US"/>
        </w:rPr>
        <w:t xml:space="preserve"> target strategy of management of consumer behavior developed by the author focused on increase in volume of demand for telecommunication products are presented in article</w:t>
      </w:r>
    </w:p>
    <w:p w:rsidR="006940FE" w:rsidRPr="00EA3B96" w:rsidRDefault="006940FE" w:rsidP="00EA3B96">
      <w:pPr>
        <w:pStyle w:val="HTML"/>
        <w:shd w:val="clear" w:color="auto" w:fill="FFFFFF"/>
        <w:jc w:val="both"/>
        <w:rPr>
          <w:rFonts w:ascii="Times New Roman" w:hAnsi="Times New Roman" w:cs="Times New Roman"/>
          <w:noProof/>
          <w:color w:val="000000"/>
          <w:sz w:val="26"/>
          <w:szCs w:val="26"/>
          <w:lang w:val="en-US"/>
        </w:rPr>
      </w:pPr>
      <w:r w:rsidRPr="00EA3B96">
        <w:rPr>
          <w:rFonts w:ascii="Times New Roman" w:hAnsi="Times New Roman" w:cs="Times New Roman"/>
          <w:b/>
          <w:noProof/>
          <w:color w:val="000000"/>
          <w:sz w:val="26"/>
          <w:szCs w:val="26"/>
          <w:lang w:val="en-US"/>
        </w:rPr>
        <w:t>Keywords:</w:t>
      </w:r>
      <w:r w:rsidRPr="00EA3B96">
        <w:rPr>
          <w:rFonts w:ascii="Times New Roman" w:hAnsi="Times New Roman" w:cs="Times New Roman"/>
          <w:noProof/>
          <w:color w:val="000000"/>
          <w:sz w:val="26"/>
          <w:szCs w:val="26"/>
          <w:lang w:val="en-US"/>
        </w:rPr>
        <w:t xml:space="preserve"> strategic markteing; behavior of consumers; mobile network operators; sphere of telecommunications; behavior of consumers; demand.</w:t>
      </w:r>
    </w:p>
    <w:p w:rsidR="006940FE" w:rsidRPr="004155EA" w:rsidRDefault="006940FE" w:rsidP="00CE7441">
      <w:pPr>
        <w:spacing w:after="0" w:line="240" w:lineRule="auto"/>
        <w:jc w:val="right"/>
        <w:rPr>
          <w:rFonts w:ascii="Times New Roman" w:eastAsia="Times New Roman" w:hAnsi="Times New Roman" w:cs="Times New Roman"/>
          <w:b/>
          <w:i/>
          <w:sz w:val="28"/>
          <w:szCs w:val="28"/>
          <w:lang w:val="en-US"/>
        </w:rPr>
      </w:pPr>
    </w:p>
    <w:p w:rsidR="006940FE" w:rsidRPr="004155EA" w:rsidRDefault="006940FE" w:rsidP="00CE7441">
      <w:pPr>
        <w:spacing w:after="0" w:line="240" w:lineRule="auto"/>
        <w:ind w:right="-149" w:firstLine="709"/>
        <w:jc w:val="both"/>
        <w:rPr>
          <w:rFonts w:ascii="Times New Roman" w:eastAsia="Times New Roman" w:hAnsi="Times New Roman" w:cs="Times New Roman"/>
          <w:color w:val="000000" w:themeColor="text1"/>
          <w:sz w:val="28"/>
          <w:szCs w:val="28"/>
        </w:rPr>
      </w:pPr>
      <w:r w:rsidRPr="004155EA">
        <w:rPr>
          <w:rFonts w:ascii="Times New Roman" w:eastAsia="Times New Roman" w:hAnsi="Times New Roman" w:cs="Times New Roman"/>
          <w:sz w:val="28"/>
          <w:szCs w:val="28"/>
        </w:rPr>
        <w:t xml:space="preserve">Успешная деятельность любой телекоммуникационной компании невозможна без прогнозирования объема спроса и соответствующей разработки мероприятий с целью роста данного показателя.  На сегодняшний день  в сфере услуг связи не существует надежной методики оценки наиболее существенных факторов, влияющих на спрос. Решение вопроса затруднено отсутствием концепции, </w:t>
      </w:r>
      <w:proofErr w:type="gramStart"/>
      <w:r w:rsidRPr="004155EA">
        <w:rPr>
          <w:rFonts w:ascii="Times New Roman" w:eastAsia="Times New Roman" w:hAnsi="Times New Roman" w:cs="Times New Roman"/>
          <w:sz w:val="28"/>
          <w:szCs w:val="28"/>
        </w:rPr>
        <w:t>отражающий</w:t>
      </w:r>
      <w:proofErr w:type="gramEnd"/>
      <w:r w:rsidRPr="004155EA">
        <w:rPr>
          <w:rFonts w:ascii="Times New Roman" w:eastAsia="Times New Roman" w:hAnsi="Times New Roman" w:cs="Times New Roman"/>
          <w:sz w:val="28"/>
          <w:szCs w:val="28"/>
        </w:rPr>
        <w:t xml:space="preserve"> систему мероприятий с учётом специфики выделенных потребительских сегментов в условиях жесткой конкуренции и общего насыщения рынка услуг связи. Предложенные мероприятия ограничиваются слабой разработанностью подходящих методов и </w:t>
      </w:r>
      <w:proofErr w:type="gramStart"/>
      <w:r w:rsidRPr="004155EA">
        <w:rPr>
          <w:rFonts w:ascii="Times New Roman" w:eastAsia="Times New Roman" w:hAnsi="Times New Roman" w:cs="Times New Roman"/>
          <w:sz w:val="28"/>
          <w:szCs w:val="28"/>
        </w:rPr>
        <w:t>моделей</w:t>
      </w:r>
      <w:proofErr w:type="gramEnd"/>
      <w:r w:rsidRPr="004155EA">
        <w:rPr>
          <w:rFonts w:ascii="Times New Roman" w:eastAsia="Times New Roman" w:hAnsi="Times New Roman" w:cs="Times New Roman"/>
          <w:sz w:val="28"/>
          <w:szCs w:val="28"/>
        </w:rPr>
        <w:t xml:space="preserve"> не отражающих </w:t>
      </w:r>
      <w:r w:rsidRPr="004155EA">
        <w:rPr>
          <w:rFonts w:ascii="Times New Roman" w:eastAsia="Times New Roman" w:hAnsi="Times New Roman" w:cs="Times New Roman"/>
          <w:sz w:val="28"/>
          <w:szCs w:val="28"/>
        </w:rPr>
        <w:lastRenderedPageBreak/>
        <w:t xml:space="preserve">специфику рынка телекоммуникационных услуг, а так же не ориентированных на сегментные группы. Слабая проработка проблемы указывает на актуальность разработки предложений по увеличению объема и прогнозированию спроса с учетом существующих разработок – матрицы потребительского поведения. </w:t>
      </w:r>
      <w:r w:rsidRPr="004155EA">
        <w:rPr>
          <w:rFonts w:ascii="Times New Roman" w:eastAsia="Times New Roman" w:hAnsi="Times New Roman" w:cs="Times New Roman"/>
          <w:color w:val="000000" w:themeColor="text1"/>
          <w:sz w:val="28"/>
          <w:szCs w:val="28"/>
        </w:rPr>
        <w:t>Одной из методик повышения объема спроса  на телекоммуникационные услуги является разработка стратегии для каждого целевого сегмента, предполагающих внедрение комплекса мероприятий для каждой из выделенных целевых групп</w:t>
      </w:r>
    </w:p>
    <w:p w:rsidR="006940FE" w:rsidRPr="004155EA" w:rsidRDefault="006940FE" w:rsidP="00CE7441">
      <w:pPr>
        <w:spacing w:after="0" w:line="240" w:lineRule="auto"/>
        <w:ind w:firstLine="709"/>
        <w:jc w:val="both"/>
        <w:rPr>
          <w:rFonts w:ascii="Times New Roman" w:eastAsia="Times New Roman" w:hAnsi="Times New Roman" w:cs="Times New Roman"/>
          <w:sz w:val="28"/>
          <w:szCs w:val="28"/>
        </w:rPr>
      </w:pPr>
      <w:r w:rsidRPr="004155EA">
        <w:rPr>
          <w:rFonts w:ascii="Times New Roman" w:eastAsia="Times New Roman" w:hAnsi="Times New Roman" w:cs="Times New Roman"/>
          <w:sz w:val="28"/>
          <w:szCs w:val="28"/>
        </w:rPr>
        <w:t xml:space="preserve">Современный этап развития рынка телекоммуникационных услуг характеризуется усиленным направлением достижения не краткосрочного результата конкретной сделки, а создание долгосрочных и взаимовыгодных отношений с покупателем. Таким образом, лояльность абонентов взята за основу механизма разработки целевых стратегий, а выбор базовой стратегии позволит любой телекоммуникационной компании </w:t>
      </w:r>
      <w:proofErr w:type="gramStart"/>
      <w:r w:rsidRPr="004155EA">
        <w:rPr>
          <w:rFonts w:ascii="Times New Roman" w:eastAsia="Times New Roman" w:hAnsi="Times New Roman" w:cs="Times New Roman"/>
          <w:sz w:val="28"/>
          <w:szCs w:val="28"/>
        </w:rPr>
        <w:t>определится</w:t>
      </w:r>
      <w:proofErr w:type="gramEnd"/>
      <w:r w:rsidRPr="004155EA">
        <w:rPr>
          <w:rFonts w:ascii="Times New Roman" w:eastAsia="Times New Roman" w:hAnsi="Times New Roman" w:cs="Times New Roman"/>
          <w:sz w:val="28"/>
          <w:szCs w:val="28"/>
        </w:rPr>
        <w:t xml:space="preserve"> с комплексом маркетинговых мероприятий, способствующих росту спроса на услуги связи.</w:t>
      </w:r>
    </w:p>
    <w:p w:rsidR="006940FE" w:rsidRPr="004155EA" w:rsidRDefault="006940FE" w:rsidP="00CE7441">
      <w:pPr>
        <w:pStyle w:val="aa"/>
        <w:spacing w:before="0" w:beforeAutospacing="0" w:after="0" w:afterAutospacing="0"/>
        <w:ind w:firstLine="709"/>
        <w:jc w:val="both"/>
        <w:rPr>
          <w:rFonts w:ascii="Times New Roman" w:eastAsia="Times New Roman" w:hAnsi="Times New Roman"/>
          <w:sz w:val="28"/>
          <w:szCs w:val="28"/>
        </w:rPr>
      </w:pPr>
      <w:r w:rsidRPr="004155EA">
        <w:rPr>
          <w:rFonts w:ascii="Times New Roman" w:eastAsia="Times New Roman" w:hAnsi="Times New Roman"/>
          <w:sz w:val="28"/>
          <w:szCs w:val="28"/>
        </w:rPr>
        <w:t>Для реализации стратегических решений должны быть решены следующие задачи:</w:t>
      </w:r>
    </w:p>
    <w:p w:rsidR="006940FE" w:rsidRPr="004155EA" w:rsidRDefault="006940FE" w:rsidP="00CE7441">
      <w:pPr>
        <w:pStyle w:val="aa"/>
        <w:numPr>
          <w:ilvl w:val="0"/>
          <w:numId w:val="7"/>
        </w:numPr>
        <w:tabs>
          <w:tab w:val="left" w:pos="284"/>
        </w:tabs>
        <w:spacing w:before="0" w:beforeAutospacing="0" w:after="0" w:afterAutospacing="0"/>
        <w:ind w:left="284" w:firstLine="709"/>
        <w:jc w:val="both"/>
        <w:rPr>
          <w:rFonts w:ascii="Times New Roman" w:eastAsia="Times New Roman" w:hAnsi="Times New Roman"/>
          <w:sz w:val="28"/>
          <w:szCs w:val="28"/>
        </w:rPr>
      </w:pPr>
      <w:r w:rsidRPr="004155EA">
        <w:rPr>
          <w:rFonts w:ascii="Times New Roman" w:eastAsia="Times New Roman" w:hAnsi="Times New Roman"/>
          <w:sz w:val="28"/>
          <w:szCs w:val="28"/>
        </w:rPr>
        <w:t xml:space="preserve">проведено сегментирование абонентских групп на основе существующих теоретически разработок, с учетом основных тенденций развития рынка телекоммуникаций </w:t>
      </w:r>
    </w:p>
    <w:p w:rsidR="006940FE" w:rsidRPr="004155EA" w:rsidRDefault="006940FE" w:rsidP="00CE7441">
      <w:pPr>
        <w:pStyle w:val="a7"/>
        <w:numPr>
          <w:ilvl w:val="0"/>
          <w:numId w:val="7"/>
        </w:numPr>
        <w:tabs>
          <w:tab w:val="left" w:pos="284"/>
        </w:tabs>
        <w:spacing w:after="0" w:line="240" w:lineRule="auto"/>
        <w:ind w:left="284" w:firstLine="709"/>
        <w:jc w:val="both"/>
        <w:rPr>
          <w:rFonts w:ascii="Times New Roman" w:eastAsia="Times New Roman" w:hAnsi="Times New Roman" w:cs="Times New Roman"/>
          <w:sz w:val="28"/>
          <w:szCs w:val="28"/>
          <w:lang w:val="ru-RU"/>
        </w:rPr>
      </w:pPr>
      <w:r w:rsidRPr="004155EA">
        <w:rPr>
          <w:rFonts w:ascii="Times New Roman" w:eastAsia="Times New Roman" w:hAnsi="Times New Roman" w:cs="Times New Roman"/>
          <w:sz w:val="28"/>
          <w:szCs w:val="28"/>
          <w:lang w:val="ru-RU"/>
        </w:rPr>
        <w:t xml:space="preserve">простроена матрица потребительского поведения с учетом специфики поведения каждого сегмента. Дана описательная характеристика каждого типа потребительского поведения с целью упорядочения классификации и выделения крупных групп абонентов. </w:t>
      </w:r>
    </w:p>
    <w:p w:rsidR="006940FE" w:rsidRPr="004155EA" w:rsidRDefault="006940FE" w:rsidP="00CE7441">
      <w:pPr>
        <w:pStyle w:val="a7"/>
        <w:numPr>
          <w:ilvl w:val="0"/>
          <w:numId w:val="7"/>
        </w:numPr>
        <w:tabs>
          <w:tab w:val="left" w:pos="284"/>
        </w:tabs>
        <w:spacing w:after="0" w:line="240" w:lineRule="auto"/>
        <w:ind w:left="284" w:firstLine="709"/>
        <w:jc w:val="both"/>
        <w:rPr>
          <w:rFonts w:ascii="Times New Roman" w:eastAsia="Times New Roman" w:hAnsi="Times New Roman" w:cs="Times New Roman"/>
          <w:sz w:val="28"/>
          <w:szCs w:val="28"/>
          <w:lang w:val="ru-RU"/>
        </w:rPr>
      </w:pPr>
      <w:r w:rsidRPr="004155EA">
        <w:rPr>
          <w:rFonts w:ascii="Times New Roman" w:eastAsia="Times New Roman" w:hAnsi="Times New Roman" w:cs="Times New Roman"/>
          <w:sz w:val="28"/>
          <w:szCs w:val="28"/>
          <w:lang w:val="ru-RU"/>
        </w:rPr>
        <w:t xml:space="preserve">выявлены основные проблемы потребительского поведения, ведущие  к падению объема спроса и провоцирующие снижение эффективности работы компании сотовой связи  </w:t>
      </w:r>
    </w:p>
    <w:p w:rsidR="006940FE" w:rsidRPr="004155EA" w:rsidRDefault="006940FE" w:rsidP="00CE7441">
      <w:pPr>
        <w:pStyle w:val="aa"/>
        <w:numPr>
          <w:ilvl w:val="0"/>
          <w:numId w:val="7"/>
        </w:numPr>
        <w:spacing w:before="0" w:beforeAutospacing="0" w:after="0" w:afterAutospacing="0"/>
        <w:ind w:left="284" w:firstLine="709"/>
        <w:jc w:val="both"/>
        <w:rPr>
          <w:rFonts w:ascii="Times New Roman" w:eastAsia="Times New Roman" w:hAnsi="Times New Roman"/>
          <w:sz w:val="28"/>
          <w:szCs w:val="28"/>
        </w:rPr>
      </w:pPr>
      <w:r w:rsidRPr="004155EA">
        <w:rPr>
          <w:rFonts w:ascii="Times New Roman" w:eastAsia="Times New Roman" w:hAnsi="Times New Roman"/>
          <w:sz w:val="28"/>
          <w:szCs w:val="28"/>
        </w:rPr>
        <w:t>разработан алгоритм построения целевой стратегии на основе сегментирования абонентов телекоммуникационной отрасли;</w:t>
      </w:r>
    </w:p>
    <w:p w:rsidR="006940FE" w:rsidRPr="004155EA" w:rsidRDefault="006940FE" w:rsidP="00CE7441">
      <w:pPr>
        <w:pStyle w:val="aa"/>
        <w:numPr>
          <w:ilvl w:val="0"/>
          <w:numId w:val="7"/>
        </w:numPr>
        <w:spacing w:before="0" w:beforeAutospacing="0" w:after="0" w:afterAutospacing="0"/>
        <w:ind w:left="284" w:firstLine="709"/>
        <w:jc w:val="both"/>
        <w:rPr>
          <w:rFonts w:ascii="Times New Roman" w:eastAsia="Times New Roman" w:hAnsi="Times New Roman"/>
          <w:sz w:val="28"/>
          <w:szCs w:val="28"/>
        </w:rPr>
      </w:pPr>
      <w:r w:rsidRPr="004155EA">
        <w:rPr>
          <w:rFonts w:ascii="Times New Roman" w:eastAsia="Times New Roman" w:hAnsi="Times New Roman"/>
          <w:sz w:val="28"/>
          <w:szCs w:val="28"/>
        </w:rPr>
        <w:t>предложены стратегии рыночного роста, направленные на увеличение объема спроса и  повышения общей эффективности – пределен набор потребительских ценностей, сформирован план мероприятий работы телекоммуникационной компании, отражена экономическая эффективность.</w:t>
      </w:r>
    </w:p>
    <w:p w:rsidR="006940FE" w:rsidRPr="004155EA" w:rsidRDefault="006940FE" w:rsidP="00CE7441">
      <w:pPr>
        <w:pStyle w:val="aa"/>
        <w:spacing w:before="0" w:beforeAutospacing="0" w:after="0" w:afterAutospacing="0"/>
        <w:ind w:firstLine="709"/>
        <w:jc w:val="both"/>
        <w:rPr>
          <w:rFonts w:ascii="Times New Roman" w:eastAsia="Times New Roman" w:hAnsi="Times New Roman"/>
          <w:sz w:val="28"/>
          <w:szCs w:val="28"/>
        </w:rPr>
      </w:pPr>
      <w:r w:rsidRPr="004155EA">
        <w:rPr>
          <w:rFonts w:ascii="Times New Roman" w:eastAsia="Times New Roman" w:hAnsi="Times New Roman"/>
          <w:sz w:val="28"/>
          <w:szCs w:val="28"/>
        </w:rPr>
        <w:t xml:space="preserve">Целевые стратегия с ориентацией на целевые сегменты имеют ряд преимуществ над  недифференцированными стратегическими решениями и способны привести к более высоким показателям роста объема на телекоммуникационном рынке. Основная причина большей эффективности кроется в более точном изучении каждого целевого сегмента и как следствие разработанный комплекс мероприятий гарантирует большую лояльность абонентских групп за счет лучшего удовлетворения потребностей. Помимо этого для любой </w:t>
      </w:r>
      <w:r w:rsidRPr="004155EA">
        <w:rPr>
          <w:rFonts w:ascii="Times New Roman" w:eastAsia="Times New Roman" w:hAnsi="Times New Roman"/>
          <w:sz w:val="28"/>
          <w:szCs w:val="28"/>
        </w:rPr>
        <w:lastRenderedPageBreak/>
        <w:t>телекоммуникационной компании  разработка дифференцированной стратегии несет ряд преимуществ, которые кроются в специфике рынка услуг связи:</w:t>
      </w:r>
    </w:p>
    <w:p w:rsidR="006940FE" w:rsidRPr="004155EA" w:rsidRDefault="006940FE" w:rsidP="00CE7441">
      <w:pPr>
        <w:pStyle w:val="a7"/>
        <w:numPr>
          <w:ilvl w:val="0"/>
          <w:numId w:val="6"/>
        </w:numPr>
        <w:tabs>
          <w:tab w:val="left" w:pos="284"/>
        </w:tabs>
        <w:spacing w:after="0" w:line="240" w:lineRule="auto"/>
        <w:ind w:left="0" w:firstLine="709"/>
        <w:jc w:val="both"/>
        <w:rPr>
          <w:rFonts w:ascii="Times New Roman" w:eastAsia="Times New Roman" w:hAnsi="Times New Roman" w:cs="Times New Roman"/>
          <w:sz w:val="28"/>
          <w:szCs w:val="28"/>
          <w:lang w:val="ru-RU"/>
        </w:rPr>
      </w:pPr>
      <w:r w:rsidRPr="004155EA">
        <w:rPr>
          <w:rFonts w:ascii="Times New Roman" w:eastAsia="Times New Roman" w:hAnsi="Times New Roman" w:cs="Times New Roman"/>
          <w:sz w:val="28"/>
          <w:szCs w:val="28"/>
          <w:lang w:val="ru-RU"/>
        </w:rPr>
        <w:t xml:space="preserve">Телекоммуникационные компании предлагают аналогичные товар, дифференцированные стратегии позволяют избежать прямой конкуренции </w:t>
      </w:r>
    </w:p>
    <w:p w:rsidR="006940FE" w:rsidRPr="004155EA" w:rsidRDefault="006940FE" w:rsidP="00CE7441">
      <w:pPr>
        <w:numPr>
          <w:ilvl w:val="0"/>
          <w:numId w:val="5"/>
        </w:numPr>
        <w:tabs>
          <w:tab w:val="left" w:pos="284"/>
        </w:tabs>
        <w:spacing w:after="0" w:line="240" w:lineRule="auto"/>
        <w:ind w:left="0" w:firstLine="709"/>
        <w:jc w:val="both"/>
        <w:rPr>
          <w:rFonts w:ascii="Times New Roman" w:eastAsia="Times New Roman" w:hAnsi="Times New Roman" w:cs="Times New Roman"/>
          <w:sz w:val="28"/>
          <w:szCs w:val="28"/>
        </w:rPr>
      </w:pPr>
      <w:r w:rsidRPr="004155EA">
        <w:rPr>
          <w:rFonts w:ascii="Times New Roman" w:eastAsia="Times New Roman" w:hAnsi="Times New Roman" w:cs="Times New Roman"/>
          <w:sz w:val="28"/>
          <w:szCs w:val="28"/>
        </w:rPr>
        <w:t xml:space="preserve">Телекоммуникационные компании не имеют ресурсов для построения массовой дистрибуции телекоммуникационных продуктов </w:t>
      </w:r>
    </w:p>
    <w:p w:rsidR="006940FE" w:rsidRPr="004155EA" w:rsidRDefault="006940FE" w:rsidP="00CE7441">
      <w:pPr>
        <w:numPr>
          <w:ilvl w:val="0"/>
          <w:numId w:val="5"/>
        </w:numPr>
        <w:spacing w:after="0" w:line="240" w:lineRule="auto"/>
        <w:ind w:left="0" w:firstLine="709"/>
        <w:jc w:val="both"/>
        <w:rPr>
          <w:rFonts w:ascii="Times New Roman" w:eastAsia="Times New Roman" w:hAnsi="Times New Roman" w:cs="Times New Roman"/>
          <w:sz w:val="28"/>
          <w:szCs w:val="28"/>
        </w:rPr>
      </w:pPr>
      <w:r w:rsidRPr="004155EA">
        <w:rPr>
          <w:rFonts w:ascii="Times New Roman" w:eastAsia="Times New Roman" w:hAnsi="Times New Roman" w:cs="Times New Roman"/>
          <w:sz w:val="28"/>
          <w:szCs w:val="28"/>
        </w:rPr>
        <w:t xml:space="preserve">Телекоммуникационный рынок высоко </w:t>
      </w:r>
      <w:proofErr w:type="spellStart"/>
      <w:r w:rsidRPr="004155EA">
        <w:rPr>
          <w:rFonts w:ascii="Times New Roman" w:eastAsia="Times New Roman" w:hAnsi="Times New Roman" w:cs="Times New Roman"/>
          <w:sz w:val="28"/>
          <w:szCs w:val="28"/>
        </w:rPr>
        <w:t>конкурентен</w:t>
      </w:r>
      <w:proofErr w:type="spellEnd"/>
      <w:r w:rsidRPr="004155EA">
        <w:rPr>
          <w:rFonts w:ascii="Times New Roman" w:eastAsia="Times New Roman" w:hAnsi="Times New Roman" w:cs="Times New Roman"/>
          <w:sz w:val="28"/>
          <w:szCs w:val="28"/>
        </w:rPr>
        <w:t xml:space="preserve"> и дифференцирован</w:t>
      </w:r>
    </w:p>
    <w:p w:rsidR="006940FE" w:rsidRPr="004155EA" w:rsidRDefault="006940FE" w:rsidP="00CE7441">
      <w:pPr>
        <w:numPr>
          <w:ilvl w:val="0"/>
          <w:numId w:val="5"/>
        </w:numPr>
        <w:spacing w:after="0" w:line="240" w:lineRule="auto"/>
        <w:ind w:left="0" w:firstLine="709"/>
        <w:jc w:val="both"/>
        <w:rPr>
          <w:rFonts w:ascii="Times New Roman" w:eastAsia="Times New Roman" w:hAnsi="Times New Roman" w:cs="Times New Roman"/>
          <w:sz w:val="28"/>
          <w:szCs w:val="28"/>
        </w:rPr>
      </w:pPr>
      <w:r w:rsidRPr="004155EA">
        <w:rPr>
          <w:rFonts w:ascii="Times New Roman" w:eastAsia="Times New Roman" w:hAnsi="Times New Roman" w:cs="Times New Roman"/>
          <w:sz w:val="28"/>
          <w:szCs w:val="28"/>
        </w:rPr>
        <w:t xml:space="preserve">Потребители  телекоммуникационных услуг значимо </w:t>
      </w:r>
      <w:proofErr w:type="gramStart"/>
      <w:r w:rsidRPr="004155EA">
        <w:rPr>
          <w:rFonts w:ascii="Times New Roman" w:eastAsia="Times New Roman" w:hAnsi="Times New Roman" w:cs="Times New Roman"/>
          <w:sz w:val="28"/>
          <w:szCs w:val="28"/>
        </w:rPr>
        <w:t>различаются по потребностям и нет</w:t>
      </w:r>
      <w:proofErr w:type="gramEnd"/>
      <w:r w:rsidRPr="004155EA">
        <w:rPr>
          <w:rFonts w:ascii="Times New Roman" w:eastAsia="Times New Roman" w:hAnsi="Times New Roman" w:cs="Times New Roman"/>
          <w:sz w:val="28"/>
          <w:szCs w:val="28"/>
        </w:rPr>
        <w:t xml:space="preserve"> возможности удовлетворить их потребности с помощью одного товара</w:t>
      </w:r>
    </w:p>
    <w:p w:rsidR="006940FE" w:rsidRDefault="006940FE" w:rsidP="00CE7441">
      <w:pPr>
        <w:pStyle w:val="a7"/>
        <w:spacing w:after="0" w:line="240" w:lineRule="auto"/>
        <w:ind w:left="0" w:firstLine="709"/>
        <w:jc w:val="both"/>
        <w:rPr>
          <w:rFonts w:ascii="Times New Roman" w:eastAsia="Times New Roman" w:hAnsi="Times New Roman" w:cs="Times New Roman"/>
          <w:sz w:val="28"/>
          <w:szCs w:val="28"/>
          <w:lang w:val="ru-RU"/>
        </w:rPr>
      </w:pPr>
      <w:proofErr w:type="gramStart"/>
      <w:r w:rsidRPr="004155EA">
        <w:rPr>
          <w:rFonts w:ascii="Times New Roman" w:eastAsia="Times New Roman" w:hAnsi="Times New Roman" w:cs="Times New Roman"/>
          <w:sz w:val="28"/>
          <w:szCs w:val="28"/>
          <w:lang w:val="ru-RU"/>
        </w:rPr>
        <w:t>Исходя из матрицы потребительского поведения были</w:t>
      </w:r>
      <w:proofErr w:type="gramEnd"/>
      <w:r w:rsidRPr="004155EA">
        <w:rPr>
          <w:rFonts w:ascii="Times New Roman" w:eastAsia="Times New Roman" w:hAnsi="Times New Roman" w:cs="Times New Roman"/>
          <w:sz w:val="28"/>
          <w:szCs w:val="28"/>
          <w:lang w:val="ru-RU"/>
        </w:rPr>
        <w:t xml:space="preserve"> сформулированы и предложены стратегия управления потребительским поведением, способствующие увеличению объема спроса на телекоммуникационные продукты.</w:t>
      </w:r>
    </w:p>
    <w:p w:rsidR="00381E8A" w:rsidRPr="004155EA" w:rsidRDefault="00381E8A" w:rsidP="00CE7441">
      <w:pPr>
        <w:pStyle w:val="a7"/>
        <w:spacing w:after="0" w:line="240" w:lineRule="auto"/>
        <w:ind w:left="0" w:firstLine="709"/>
        <w:jc w:val="both"/>
        <w:rPr>
          <w:rFonts w:ascii="Times New Roman" w:eastAsia="Times New Roman" w:hAnsi="Times New Roman" w:cs="Times New Roman"/>
          <w:sz w:val="28"/>
          <w:szCs w:val="28"/>
          <w:lang w:val="ru-RU"/>
        </w:rPr>
      </w:pPr>
    </w:p>
    <w:p w:rsidR="006940FE" w:rsidRPr="004155EA" w:rsidRDefault="006940FE" w:rsidP="00CE7441">
      <w:pPr>
        <w:pStyle w:val="a7"/>
        <w:spacing w:after="0" w:line="240" w:lineRule="auto"/>
        <w:ind w:left="0"/>
        <w:jc w:val="right"/>
        <w:rPr>
          <w:rFonts w:ascii="Times New Roman" w:eastAsia="Times New Roman" w:hAnsi="Times New Roman" w:cs="Times New Roman"/>
          <w:b/>
          <w:i/>
          <w:sz w:val="28"/>
          <w:szCs w:val="28"/>
        </w:rPr>
      </w:pPr>
      <w:proofErr w:type="spellStart"/>
      <w:r w:rsidRPr="004155EA">
        <w:rPr>
          <w:rFonts w:ascii="Times New Roman" w:eastAsia="Times New Roman" w:hAnsi="Times New Roman" w:cs="Times New Roman"/>
          <w:b/>
          <w:i/>
          <w:sz w:val="28"/>
          <w:szCs w:val="28"/>
        </w:rPr>
        <w:t>Таблица</w:t>
      </w:r>
      <w:proofErr w:type="spellEnd"/>
      <w:r w:rsidRPr="004155EA">
        <w:rPr>
          <w:rFonts w:ascii="Times New Roman" w:eastAsia="Times New Roman" w:hAnsi="Times New Roman" w:cs="Times New Roman"/>
          <w:b/>
          <w:i/>
          <w:sz w:val="28"/>
          <w:szCs w:val="28"/>
        </w:rPr>
        <w:t xml:space="preserve"> 1</w:t>
      </w:r>
    </w:p>
    <w:p w:rsidR="006940FE" w:rsidRPr="004155EA" w:rsidRDefault="006940FE" w:rsidP="00CE7441">
      <w:pPr>
        <w:pStyle w:val="a7"/>
        <w:spacing w:after="0" w:line="240" w:lineRule="auto"/>
        <w:ind w:left="0"/>
        <w:jc w:val="center"/>
        <w:rPr>
          <w:rFonts w:ascii="Times New Roman" w:eastAsia="Times New Roman" w:hAnsi="Times New Roman" w:cs="Times New Roman"/>
          <w:b/>
          <w:i/>
          <w:sz w:val="28"/>
          <w:szCs w:val="28"/>
        </w:rPr>
      </w:pPr>
      <w:proofErr w:type="spellStart"/>
      <w:r w:rsidRPr="004155EA">
        <w:rPr>
          <w:rFonts w:ascii="Times New Roman" w:eastAsia="Times New Roman" w:hAnsi="Times New Roman" w:cs="Times New Roman"/>
          <w:b/>
          <w:sz w:val="28"/>
          <w:szCs w:val="28"/>
        </w:rPr>
        <w:t>Стратегии</w:t>
      </w:r>
      <w:proofErr w:type="spellEnd"/>
      <w:r w:rsidRPr="004155EA">
        <w:rPr>
          <w:rFonts w:ascii="Times New Roman" w:eastAsia="Times New Roman" w:hAnsi="Times New Roman" w:cs="Times New Roman"/>
          <w:b/>
          <w:sz w:val="28"/>
          <w:szCs w:val="28"/>
        </w:rPr>
        <w:t xml:space="preserve"> </w:t>
      </w:r>
      <w:proofErr w:type="spellStart"/>
      <w:r w:rsidRPr="004155EA">
        <w:rPr>
          <w:rFonts w:ascii="Times New Roman" w:eastAsia="Times New Roman" w:hAnsi="Times New Roman" w:cs="Times New Roman"/>
          <w:b/>
          <w:sz w:val="28"/>
          <w:szCs w:val="28"/>
        </w:rPr>
        <w:t>управления</w:t>
      </w:r>
      <w:proofErr w:type="spellEnd"/>
      <w:r w:rsidRPr="004155EA">
        <w:rPr>
          <w:rFonts w:ascii="Times New Roman" w:eastAsia="Times New Roman" w:hAnsi="Times New Roman" w:cs="Times New Roman"/>
          <w:b/>
          <w:sz w:val="28"/>
          <w:szCs w:val="28"/>
        </w:rPr>
        <w:t xml:space="preserve"> </w:t>
      </w:r>
      <w:proofErr w:type="spellStart"/>
      <w:r w:rsidRPr="004155EA">
        <w:rPr>
          <w:rFonts w:ascii="Times New Roman" w:eastAsia="Times New Roman" w:hAnsi="Times New Roman" w:cs="Times New Roman"/>
          <w:b/>
          <w:sz w:val="28"/>
          <w:szCs w:val="28"/>
        </w:rPr>
        <w:t>потребительским</w:t>
      </w:r>
      <w:proofErr w:type="spellEnd"/>
      <w:r w:rsidRPr="004155EA">
        <w:rPr>
          <w:rFonts w:ascii="Times New Roman" w:eastAsia="Times New Roman" w:hAnsi="Times New Roman" w:cs="Times New Roman"/>
          <w:b/>
          <w:sz w:val="28"/>
          <w:szCs w:val="28"/>
        </w:rPr>
        <w:t xml:space="preserve"> </w:t>
      </w:r>
      <w:proofErr w:type="spellStart"/>
      <w:r w:rsidRPr="004155EA">
        <w:rPr>
          <w:rFonts w:ascii="Times New Roman" w:eastAsia="Times New Roman" w:hAnsi="Times New Roman" w:cs="Times New Roman"/>
          <w:b/>
          <w:sz w:val="28"/>
          <w:szCs w:val="28"/>
        </w:rPr>
        <w:t>поведением</w:t>
      </w:r>
      <w:proofErr w:type="spellEnd"/>
    </w:p>
    <w:tbl>
      <w:tblPr>
        <w:tblStyle w:val="ac"/>
        <w:tblW w:w="8789" w:type="dxa"/>
        <w:tblInd w:w="108" w:type="dxa"/>
        <w:tblLayout w:type="fixed"/>
        <w:tblLook w:val="04A0"/>
      </w:tblPr>
      <w:tblGrid>
        <w:gridCol w:w="1560"/>
        <w:gridCol w:w="708"/>
        <w:gridCol w:w="2170"/>
        <w:gridCol w:w="2225"/>
        <w:gridCol w:w="2126"/>
      </w:tblGrid>
      <w:tr w:rsidR="006940FE" w:rsidRPr="004155EA" w:rsidTr="00381E8A">
        <w:trPr>
          <w:trHeight w:val="423"/>
        </w:trPr>
        <w:tc>
          <w:tcPr>
            <w:tcW w:w="1560" w:type="dxa"/>
          </w:tcPr>
          <w:p w:rsidR="006940FE" w:rsidRPr="004155EA" w:rsidRDefault="006940FE" w:rsidP="00CE7441">
            <w:pPr>
              <w:ind w:left="142" w:hanging="242"/>
              <w:rPr>
                <w:rFonts w:ascii="Times New Roman" w:eastAsia="Times New Roman" w:hAnsi="Times New Roman" w:cs="Times New Roman"/>
                <w:sz w:val="28"/>
                <w:szCs w:val="28"/>
              </w:rPr>
            </w:pPr>
          </w:p>
        </w:tc>
        <w:tc>
          <w:tcPr>
            <w:tcW w:w="7229" w:type="dxa"/>
            <w:gridSpan w:val="4"/>
          </w:tcPr>
          <w:p w:rsidR="006940FE" w:rsidRPr="004155EA" w:rsidRDefault="006940FE" w:rsidP="00CE7441">
            <w:pPr>
              <w:ind w:left="-100"/>
              <w:jc w:val="center"/>
              <w:rPr>
                <w:rFonts w:ascii="Times New Roman" w:eastAsia="Times New Roman" w:hAnsi="Times New Roman" w:cs="Times New Roman"/>
                <w:sz w:val="28"/>
                <w:szCs w:val="28"/>
              </w:rPr>
            </w:pPr>
            <w:r w:rsidRPr="004155EA">
              <w:rPr>
                <w:rFonts w:ascii="Times New Roman" w:eastAsia="Times New Roman" w:hAnsi="Times New Roman" w:cs="Times New Roman"/>
                <w:sz w:val="28"/>
                <w:szCs w:val="28"/>
              </w:rPr>
              <w:t>Существующая удовлетворенность абонента</w:t>
            </w:r>
          </w:p>
        </w:tc>
      </w:tr>
      <w:tr w:rsidR="006940FE" w:rsidRPr="004155EA" w:rsidTr="00381E8A">
        <w:trPr>
          <w:trHeight w:val="406"/>
        </w:trPr>
        <w:tc>
          <w:tcPr>
            <w:tcW w:w="1560" w:type="dxa"/>
            <w:vMerge w:val="restart"/>
          </w:tcPr>
          <w:p w:rsidR="006940FE" w:rsidRPr="004155EA" w:rsidRDefault="006940FE" w:rsidP="00CE7441">
            <w:pPr>
              <w:ind w:left="-100"/>
              <w:rPr>
                <w:rFonts w:ascii="Times New Roman" w:eastAsia="Times New Roman" w:hAnsi="Times New Roman" w:cs="Times New Roman"/>
                <w:sz w:val="28"/>
                <w:szCs w:val="28"/>
              </w:rPr>
            </w:pPr>
            <w:r w:rsidRPr="004155EA">
              <w:rPr>
                <w:rFonts w:ascii="Times New Roman" w:eastAsia="Times New Roman" w:hAnsi="Times New Roman" w:cs="Times New Roman"/>
                <w:sz w:val="28"/>
                <w:szCs w:val="28"/>
              </w:rPr>
              <w:t xml:space="preserve">Наличие повторных покупок  </w:t>
            </w:r>
          </w:p>
        </w:tc>
        <w:tc>
          <w:tcPr>
            <w:tcW w:w="708" w:type="dxa"/>
          </w:tcPr>
          <w:p w:rsidR="006940FE" w:rsidRPr="004155EA" w:rsidRDefault="006940FE" w:rsidP="00CE7441">
            <w:pPr>
              <w:ind w:left="-100"/>
              <w:rPr>
                <w:rFonts w:ascii="Times New Roman" w:eastAsia="Times New Roman" w:hAnsi="Times New Roman" w:cs="Times New Roman"/>
                <w:sz w:val="28"/>
                <w:szCs w:val="28"/>
              </w:rPr>
            </w:pPr>
          </w:p>
        </w:tc>
        <w:tc>
          <w:tcPr>
            <w:tcW w:w="2170" w:type="dxa"/>
          </w:tcPr>
          <w:p w:rsidR="006940FE" w:rsidRPr="004155EA" w:rsidRDefault="006940FE" w:rsidP="00CE7441">
            <w:pPr>
              <w:ind w:left="-100"/>
              <w:jc w:val="center"/>
              <w:rPr>
                <w:rFonts w:ascii="Times New Roman" w:eastAsia="Times New Roman" w:hAnsi="Times New Roman" w:cs="Times New Roman"/>
                <w:sz w:val="28"/>
                <w:szCs w:val="28"/>
              </w:rPr>
            </w:pPr>
            <w:proofErr w:type="spellStart"/>
            <w:r w:rsidRPr="004155EA">
              <w:rPr>
                <w:rFonts w:ascii="Times New Roman" w:eastAsia="Times New Roman" w:hAnsi="Times New Roman" w:cs="Times New Roman"/>
                <w:sz w:val="28"/>
                <w:szCs w:val="28"/>
              </w:rPr>
              <w:t>Промоутеры</w:t>
            </w:r>
            <w:proofErr w:type="spellEnd"/>
          </w:p>
        </w:tc>
        <w:tc>
          <w:tcPr>
            <w:tcW w:w="2225" w:type="dxa"/>
          </w:tcPr>
          <w:p w:rsidR="006940FE" w:rsidRPr="004155EA" w:rsidRDefault="006940FE" w:rsidP="00CE7441">
            <w:pPr>
              <w:ind w:left="-100"/>
              <w:jc w:val="center"/>
              <w:rPr>
                <w:rFonts w:ascii="Times New Roman" w:eastAsia="Times New Roman" w:hAnsi="Times New Roman" w:cs="Times New Roman"/>
                <w:sz w:val="28"/>
                <w:szCs w:val="28"/>
              </w:rPr>
            </w:pPr>
            <w:proofErr w:type="spellStart"/>
            <w:r w:rsidRPr="004155EA">
              <w:rPr>
                <w:rFonts w:ascii="Times New Roman" w:eastAsia="Times New Roman" w:hAnsi="Times New Roman" w:cs="Times New Roman"/>
                <w:sz w:val="28"/>
                <w:szCs w:val="28"/>
              </w:rPr>
              <w:t>Детракторы</w:t>
            </w:r>
            <w:proofErr w:type="spellEnd"/>
          </w:p>
        </w:tc>
        <w:tc>
          <w:tcPr>
            <w:tcW w:w="2126" w:type="dxa"/>
          </w:tcPr>
          <w:p w:rsidR="006940FE" w:rsidRPr="004155EA" w:rsidRDefault="006940FE" w:rsidP="00CE7441">
            <w:pPr>
              <w:ind w:left="-100"/>
              <w:jc w:val="center"/>
              <w:rPr>
                <w:rFonts w:ascii="Times New Roman" w:eastAsia="Times New Roman" w:hAnsi="Times New Roman" w:cs="Times New Roman"/>
                <w:sz w:val="28"/>
                <w:szCs w:val="28"/>
              </w:rPr>
            </w:pPr>
            <w:r w:rsidRPr="004155EA">
              <w:rPr>
                <w:rFonts w:ascii="Times New Roman" w:eastAsia="Times New Roman" w:hAnsi="Times New Roman" w:cs="Times New Roman"/>
                <w:sz w:val="28"/>
                <w:szCs w:val="28"/>
              </w:rPr>
              <w:t>Нейтралы</w:t>
            </w:r>
          </w:p>
        </w:tc>
      </w:tr>
      <w:tr w:rsidR="006940FE" w:rsidRPr="004155EA" w:rsidTr="00381E8A">
        <w:trPr>
          <w:trHeight w:val="1402"/>
        </w:trPr>
        <w:tc>
          <w:tcPr>
            <w:tcW w:w="1560" w:type="dxa"/>
            <w:vMerge/>
          </w:tcPr>
          <w:p w:rsidR="006940FE" w:rsidRPr="004155EA" w:rsidRDefault="006940FE" w:rsidP="00CE7441">
            <w:pPr>
              <w:ind w:left="-100"/>
              <w:rPr>
                <w:rFonts w:ascii="Times New Roman" w:eastAsia="Times New Roman" w:hAnsi="Times New Roman" w:cs="Times New Roman"/>
                <w:sz w:val="28"/>
                <w:szCs w:val="28"/>
              </w:rPr>
            </w:pPr>
          </w:p>
        </w:tc>
        <w:tc>
          <w:tcPr>
            <w:tcW w:w="708" w:type="dxa"/>
          </w:tcPr>
          <w:p w:rsidR="006940FE" w:rsidRPr="004155EA" w:rsidRDefault="006940FE" w:rsidP="00CE7441">
            <w:pPr>
              <w:ind w:left="-100"/>
              <w:jc w:val="center"/>
              <w:rPr>
                <w:rFonts w:ascii="Times New Roman" w:eastAsia="Times New Roman" w:hAnsi="Times New Roman" w:cs="Times New Roman"/>
                <w:sz w:val="28"/>
                <w:szCs w:val="28"/>
              </w:rPr>
            </w:pPr>
            <w:r w:rsidRPr="004155EA">
              <w:rPr>
                <w:rFonts w:ascii="Times New Roman" w:eastAsia="Times New Roman" w:hAnsi="Times New Roman" w:cs="Times New Roman"/>
                <w:sz w:val="28"/>
                <w:szCs w:val="28"/>
              </w:rPr>
              <w:t>Да</w:t>
            </w:r>
          </w:p>
        </w:tc>
        <w:tc>
          <w:tcPr>
            <w:tcW w:w="2170" w:type="dxa"/>
          </w:tcPr>
          <w:p w:rsidR="006940FE" w:rsidRPr="004155EA" w:rsidRDefault="006940FE" w:rsidP="00CE7441">
            <w:pPr>
              <w:ind w:left="-100"/>
              <w:jc w:val="center"/>
              <w:rPr>
                <w:rFonts w:ascii="Times New Roman" w:eastAsia="Times New Roman" w:hAnsi="Times New Roman" w:cs="Times New Roman"/>
                <w:sz w:val="28"/>
                <w:szCs w:val="28"/>
              </w:rPr>
            </w:pPr>
            <w:r w:rsidRPr="004155EA">
              <w:rPr>
                <w:rFonts w:ascii="Times New Roman" w:eastAsia="Times New Roman" w:hAnsi="Times New Roman" w:cs="Times New Roman"/>
                <w:sz w:val="28"/>
                <w:szCs w:val="28"/>
              </w:rPr>
              <w:t>1.1</w:t>
            </w:r>
          </w:p>
          <w:p w:rsidR="006940FE" w:rsidRPr="004155EA" w:rsidRDefault="006940FE" w:rsidP="00CE7441">
            <w:pPr>
              <w:ind w:left="-100"/>
              <w:jc w:val="center"/>
              <w:rPr>
                <w:rFonts w:ascii="Times New Roman" w:eastAsia="Times New Roman" w:hAnsi="Times New Roman" w:cs="Times New Roman"/>
                <w:sz w:val="28"/>
                <w:szCs w:val="28"/>
              </w:rPr>
            </w:pPr>
            <w:r w:rsidRPr="004155EA">
              <w:rPr>
                <w:rFonts w:ascii="Times New Roman" w:eastAsia="Times New Roman" w:hAnsi="Times New Roman" w:cs="Times New Roman"/>
                <w:sz w:val="28"/>
                <w:szCs w:val="28"/>
              </w:rPr>
              <w:t>Стратегия наращивания и удержания</w:t>
            </w:r>
          </w:p>
        </w:tc>
        <w:tc>
          <w:tcPr>
            <w:tcW w:w="2225" w:type="dxa"/>
          </w:tcPr>
          <w:p w:rsidR="006940FE" w:rsidRPr="004155EA" w:rsidRDefault="006940FE" w:rsidP="00CE7441">
            <w:pPr>
              <w:ind w:left="-100"/>
              <w:jc w:val="center"/>
              <w:rPr>
                <w:rFonts w:ascii="Times New Roman" w:eastAsia="Times New Roman" w:hAnsi="Times New Roman" w:cs="Times New Roman"/>
                <w:sz w:val="28"/>
                <w:szCs w:val="28"/>
              </w:rPr>
            </w:pPr>
            <w:r w:rsidRPr="004155EA">
              <w:rPr>
                <w:rFonts w:ascii="Times New Roman" w:eastAsia="Times New Roman" w:hAnsi="Times New Roman" w:cs="Times New Roman"/>
                <w:sz w:val="28"/>
                <w:szCs w:val="28"/>
              </w:rPr>
              <w:t>1.2</w:t>
            </w:r>
          </w:p>
          <w:p w:rsidR="006940FE" w:rsidRPr="004155EA" w:rsidRDefault="006940FE" w:rsidP="00CE7441">
            <w:pPr>
              <w:ind w:left="-100"/>
              <w:jc w:val="center"/>
              <w:rPr>
                <w:rFonts w:ascii="Times New Roman" w:eastAsia="Times New Roman" w:hAnsi="Times New Roman" w:cs="Times New Roman"/>
                <w:sz w:val="28"/>
                <w:szCs w:val="28"/>
              </w:rPr>
            </w:pPr>
            <w:r w:rsidRPr="004155EA">
              <w:rPr>
                <w:rFonts w:ascii="Times New Roman" w:eastAsia="Times New Roman" w:hAnsi="Times New Roman" w:cs="Times New Roman"/>
                <w:sz w:val="28"/>
                <w:szCs w:val="28"/>
              </w:rPr>
              <w:t xml:space="preserve">Стратегия </w:t>
            </w:r>
          </w:p>
          <w:p w:rsidR="006940FE" w:rsidRPr="004155EA" w:rsidRDefault="006940FE" w:rsidP="00CE7441">
            <w:pPr>
              <w:ind w:left="-100"/>
              <w:jc w:val="center"/>
              <w:rPr>
                <w:rFonts w:ascii="Times New Roman" w:eastAsia="Times New Roman" w:hAnsi="Times New Roman" w:cs="Times New Roman"/>
                <w:sz w:val="28"/>
                <w:szCs w:val="28"/>
              </w:rPr>
            </w:pPr>
            <w:r w:rsidRPr="004155EA">
              <w:rPr>
                <w:rFonts w:ascii="Times New Roman" w:eastAsia="Times New Roman" w:hAnsi="Times New Roman" w:cs="Times New Roman"/>
                <w:sz w:val="28"/>
                <w:szCs w:val="28"/>
              </w:rPr>
              <w:t>концентрации на сегменте</w:t>
            </w:r>
          </w:p>
        </w:tc>
        <w:tc>
          <w:tcPr>
            <w:tcW w:w="2126" w:type="dxa"/>
          </w:tcPr>
          <w:p w:rsidR="006940FE" w:rsidRPr="004155EA" w:rsidRDefault="006940FE" w:rsidP="00CE7441">
            <w:pPr>
              <w:ind w:left="-100"/>
              <w:jc w:val="center"/>
              <w:rPr>
                <w:rFonts w:ascii="Times New Roman" w:eastAsia="Times New Roman" w:hAnsi="Times New Roman" w:cs="Times New Roman"/>
                <w:sz w:val="28"/>
                <w:szCs w:val="28"/>
              </w:rPr>
            </w:pPr>
            <w:r w:rsidRPr="004155EA">
              <w:rPr>
                <w:rFonts w:ascii="Times New Roman" w:eastAsia="Times New Roman" w:hAnsi="Times New Roman" w:cs="Times New Roman"/>
                <w:sz w:val="28"/>
                <w:szCs w:val="28"/>
              </w:rPr>
              <w:t>1.3</w:t>
            </w:r>
          </w:p>
          <w:p w:rsidR="006940FE" w:rsidRPr="004155EA" w:rsidRDefault="006940FE" w:rsidP="00CE7441">
            <w:pPr>
              <w:ind w:left="-100"/>
              <w:jc w:val="center"/>
              <w:rPr>
                <w:rFonts w:ascii="Times New Roman" w:eastAsia="Times New Roman" w:hAnsi="Times New Roman" w:cs="Times New Roman"/>
                <w:sz w:val="28"/>
                <w:szCs w:val="28"/>
              </w:rPr>
            </w:pPr>
            <w:r w:rsidRPr="004155EA">
              <w:rPr>
                <w:rFonts w:ascii="Times New Roman" w:eastAsia="Times New Roman" w:hAnsi="Times New Roman" w:cs="Times New Roman"/>
                <w:sz w:val="28"/>
                <w:szCs w:val="28"/>
              </w:rPr>
              <w:t xml:space="preserve">Стратегия </w:t>
            </w:r>
          </w:p>
          <w:p w:rsidR="006940FE" w:rsidRPr="004155EA" w:rsidRDefault="006940FE" w:rsidP="00CE7441">
            <w:pPr>
              <w:ind w:left="-100"/>
              <w:jc w:val="center"/>
              <w:rPr>
                <w:rFonts w:ascii="Times New Roman" w:eastAsia="Times New Roman" w:hAnsi="Times New Roman" w:cs="Times New Roman"/>
                <w:sz w:val="28"/>
                <w:szCs w:val="28"/>
              </w:rPr>
            </w:pPr>
            <w:r w:rsidRPr="004155EA">
              <w:rPr>
                <w:rFonts w:ascii="Times New Roman" w:eastAsia="Times New Roman" w:hAnsi="Times New Roman" w:cs="Times New Roman"/>
                <w:sz w:val="28"/>
                <w:szCs w:val="28"/>
              </w:rPr>
              <w:t>бездействия</w:t>
            </w:r>
          </w:p>
        </w:tc>
      </w:tr>
      <w:tr w:rsidR="006940FE" w:rsidRPr="004155EA" w:rsidTr="00381E8A">
        <w:trPr>
          <w:trHeight w:val="146"/>
        </w:trPr>
        <w:tc>
          <w:tcPr>
            <w:tcW w:w="1560" w:type="dxa"/>
            <w:vMerge/>
          </w:tcPr>
          <w:p w:rsidR="006940FE" w:rsidRPr="004155EA" w:rsidRDefault="006940FE" w:rsidP="00CE7441">
            <w:pPr>
              <w:ind w:left="-100"/>
              <w:rPr>
                <w:rFonts w:ascii="Times New Roman" w:eastAsia="Times New Roman" w:hAnsi="Times New Roman" w:cs="Times New Roman"/>
                <w:sz w:val="28"/>
                <w:szCs w:val="28"/>
              </w:rPr>
            </w:pPr>
          </w:p>
        </w:tc>
        <w:tc>
          <w:tcPr>
            <w:tcW w:w="708" w:type="dxa"/>
          </w:tcPr>
          <w:p w:rsidR="006940FE" w:rsidRPr="004155EA" w:rsidRDefault="006940FE" w:rsidP="00CE7441">
            <w:pPr>
              <w:ind w:left="-100"/>
              <w:jc w:val="center"/>
              <w:rPr>
                <w:rFonts w:ascii="Times New Roman" w:eastAsia="Times New Roman" w:hAnsi="Times New Roman" w:cs="Times New Roman"/>
                <w:sz w:val="28"/>
                <w:szCs w:val="28"/>
              </w:rPr>
            </w:pPr>
            <w:r w:rsidRPr="004155EA">
              <w:rPr>
                <w:rFonts w:ascii="Times New Roman" w:eastAsia="Times New Roman" w:hAnsi="Times New Roman" w:cs="Times New Roman"/>
                <w:sz w:val="28"/>
                <w:szCs w:val="28"/>
              </w:rPr>
              <w:t>Нет</w:t>
            </w:r>
          </w:p>
        </w:tc>
        <w:tc>
          <w:tcPr>
            <w:tcW w:w="2170" w:type="dxa"/>
          </w:tcPr>
          <w:p w:rsidR="006940FE" w:rsidRPr="004155EA" w:rsidRDefault="006940FE" w:rsidP="00CE7441">
            <w:pPr>
              <w:ind w:left="-100"/>
              <w:jc w:val="center"/>
              <w:rPr>
                <w:rFonts w:ascii="Times New Roman" w:eastAsia="Times New Roman" w:hAnsi="Times New Roman" w:cs="Times New Roman"/>
                <w:sz w:val="28"/>
                <w:szCs w:val="28"/>
              </w:rPr>
            </w:pPr>
            <w:r w:rsidRPr="004155EA">
              <w:rPr>
                <w:rFonts w:ascii="Times New Roman" w:eastAsia="Times New Roman" w:hAnsi="Times New Roman" w:cs="Times New Roman"/>
                <w:sz w:val="28"/>
                <w:szCs w:val="28"/>
              </w:rPr>
              <w:t>2.1</w:t>
            </w:r>
          </w:p>
          <w:p w:rsidR="006940FE" w:rsidRPr="004155EA" w:rsidRDefault="006940FE" w:rsidP="00CE7441">
            <w:pPr>
              <w:ind w:left="-100"/>
              <w:jc w:val="center"/>
              <w:rPr>
                <w:rFonts w:ascii="Times New Roman" w:eastAsia="Times New Roman" w:hAnsi="Times New Roman" w:cs="Times New Roman"/>
                <w:sz w:val="28"/>
                <w:szCs w:val="28"/>
              </w:rPr>
            </w:pPr>
            <w:r w:rsidRPr="004155EA">
              <w:rPr>
                <w:rFonts w:ascii="Times New Roman" w:eastAsia="Times New Roman" w:hAnsi="Times New Roman" w:cs="Times New Roman"/>
                <w:sz w:val="28"/>
                <w:szCs w:val="28"/>
              </w:rPr>
              <w:t>Стратегия наращивания и удержания</w:t>
            </w:r>
          </w:p>
        </w:tc>
        <w:tc>
          <w:tcPr>
            <w:tcW w:w="2225" w:type="dxa"/>
          </w:tcPr>
          <w:p w:rsidR="006940FE" w:rsidRPr="004155EA" w:rsidRDefault="006940FE" w:rsidP="00CE7441">
            <w:pPr>
              <w:ind w:left="-100"/>
              <w:jc w:val="center"/>
              <w:rPr>
                <w:rFonts w:ascii="Times New Roman" w:eastAsia="Times New Roman" w:hAnsi="Times New Roman" w:cs="Times New Roman"/>
                <w:sz w:val="28"/>
                <w:szCs w:val="28"/>
              </w:rPr>
            </w:pPr>
            <w:r w:rsidRPr="004155EA">
              <w:rPr>
                <w:rFonts w:ascii="Times New Roman" w:eastAsia="Times New Roman" w:hAnsi="Times New Roman" w:cs="Times New Roman"/>
                <w:sz w:val="28"/>
                <w:szCs w:val="28"/>
              </w:rPr>
              <w:t>2.2</w:t>
            </w:r>
          </w:p>
          <w:p w:rsidR="006940FE" w:rsidRPr="004155EA" w:rsidRDefault="006940FE" w:rsidP="00CE7441">
            <w:pPr>
              <w:ind w:left="-100"/>
              <w:jc w:val="center"/>
              <w:rPr>
                <w:rFonts w:ascii="Times New Roman" w:eastAsia="Times New Roman" w:hAnsi="Times New Roman" w:cs="Times New Roman"/>
                <w:sz w:val="28"/>
                <w:szCs w:val="28"/>
              </w:rPr>
            </w:pPr>
            <w:r w:rsidRPr="004155EA">
              <w:rPr>
                <w:rFonts w:ascii="Times New Roman" w:eastAsia="Times New Roman" w:hAnsi="Times New Roman" w:cs="Times New Roman"/>
                <w:sz w:val="28"/>
                <w:szCs w:val="28"/>
              </w:rPr>
              <w:t>Стратегия прямого контакта</w:t>
            </w:r>
          </w:p>
        </w:tc>
        <w:tc>
          <w:tcPr>
            <w:tcW w:w="2126" w:type="dxa"/>
          </w:tcPr>
          <w:p w:rsidR="006940FE" w:rsidRPr="004155EA" w:rsidRDefault="006940FE" w:rsidP="00CE7441">
            <w:pPr>
              <w:ind w:left="-100"/>
              <w:jc w:val="center"/>
              <w:rPr>
                <w:rFonts w:ascii="Times New Roman" w:eastAsia="Times New Roman" w:hAnsi="Times New Roman" w:cs="Times New Roman"/>
                <w:sz w:val="28"/>
                <w:szCs w:val="28"/>
              </w:rPr>
            </w:pPr>
            <w:r w:rsidRPr="004155EA">
              <w:rPr>
                <w:rFonts w:ascii="Times New Roman" w:eastAsia="Times New Roman" w:hAnsi="Times New Roman" w:cs="Times New Roman"/>
                <w:sz w:val="28"/>
                <w:szCs w:val="28"/>
              </w:rPr>
              <w:t>2.3</w:t>
            </w:r>
          </w:p>
          <w:p w:rsidR="006940FE" w:rsidRPr="004155EA" w:rsidRDefault="006940FE" w:rsidP="00CE7441">
            <w:pPr>
              <w:ind w:left="-100"/>
              <w:jc w:val="center"/>
              <w:rPr>
                <w:rFonts w:ascii="Times New Roman" w:eastAsia="Times New Roman" w:hAnsi="Times New Roman" w:cs="Times New Roman"/>
                <w:sz w:val="28"/>
                <w:szCs w:val="28"/>
              </w:rPr>
            </w:pPr>
            <w:r w:rsidRPr="004155EA">
              <w:rPr>
                <w:rFonts w:ascii="Times New Roman" w:eastAsia="Times New Roman" w:hAnsi="Times New Roman" w:cs="Times New Roman"/>
                <w:sz w:val="28"/>
                <w:szCs w:val="28"/>
              </w:rPr>
              <w:t xml:space="preserve">Стратегия </w:t>
            </w:r>
          </w:p>
          <w:p w:rsidR="006940FE" w:rsidRPr="004155EA" w:rsidRDefault="006940FE" w:rsidP="00CE7441">
            <w:pPr>
              <w:ind w:left="-100"/>
              <w:jc w:val="center"/>
              <w:rPr>
                <w:rFonts w:ascii="Times New Roman" w:eastAsia="Times New Roman" w:hAnsi="Times New Roman" w:cs="Times New Roman"/>
                <w:sz w:val="28"/>
                <w:szCs w:val="28"/>
              </w:rPr>
            </w:pPr>
            <w:r w:rsidRPr="004155EA">
              <w:rPr>
                <w:rFonts w:ascii="Times New Roman" w:eastAsia="Times New Roman" w:hAnsi="Times New Roman" w:cs="Times New Roman"/>
                <w:sz w:val="28"/>
                <w:szCs w:val="28"/>
              </w:rPr>
              <w:t>восстановления</w:t>
            </w:r>
          </w:p>
        </w:tc>
      </w:tr>
    </w:tbl>
    <w:p w:rsidR="006940FE" w:rsidRPr="004155EA" w:rsidRDefault="006940FE" w:rsidP="00CE7441">
      <w:pPr>
        <w:tabs>
          <w:tab w:val="left" w:pos="0"/>
        </w:tabs>
        <w:spacing w:after="0" w:line="240" w:lineRule="auto"/>
        <w:jc w:val="both"/>
        <w:rPr>
          <w:rFonts w:ascii="Times New Roman" w:hAnsi="Times New Roman" w:cs="Times New Roman"/>
          <w:b/>
          <w:sz w:val="28"/>
          <w:szCs w:val="28"/>
          <w:lang w:val="en-US"/>
        </w:rPr>
      </w:pPr>
    </w:p>
    <w:p w:rsidR="006940FE" w:rsidRPr="004155EA" w:rsidRDefault="006940FE" w:rsidP="00CE7441">
      <w:pPr>
        <w:pStyle w:val="a7"/>
        <w:numPr>
          <w:ilvl w:val="1"/>
          <w:numId w:val="8"/>
        </w:numPr>
        <w:tabs>
          <w:tab w:val="left" w:pos="0"/>
        </w:tabs>
        <w:spacing w:after="0" w:line="240" w:lineRule="auto"/>
        <w:ind w:left="0" w:firstLine="709"/>
        <w:jc w:val="both"/>
        <w:rPr>
          <w:rFonts w:ascii="Times New Roman" w:eastAsia="Times New Roman" w:hAnsi="Times New Roman" w:cs="Times New Roman"/>
          <w:sz w:val="28"/>
          <w:szCs w:val="28"/>
          <w:lang w:val="ru-RU"/>
        </w:rPr>
      </w:pPr>
      <w:r w:rsidRPr="004155EA">
        <w:rPr>
          <w:rFonts w:ascii="Times New Roman" w:eastAsia="Times New Roman" w:hAnsi="Times New Roman" w:cs="Times New Roman"/>
          <w:b/>
          <w:sz w:val="28"/>
          <w:szCs w:val="28"/>
          <w:lang w:val="ru-RU"/>
        </w:rPr>
        <w:t xml:space="preserve">Стратегия наращивания и удержания </w:t>
      </w:r>
      <w:r w:rsidRPr="004155EA">
        <w:rPr>
          <w:rFonts w:ascii="Times New Roman" w:eastAsia="Times New Roman" w:hAnsi="Times New Roman" w:cs="Times New Roman"/>
          <w:sz w:val="28"/>
          <w:szCs w:val="28"/>
          <w:lang w:val="ru-RU"/>
        </w:rPr>
        <w:t xml:space="preserve">предполагает увеличение абонентов данной категории за счет формирования ощущения эксклюзивности и полного соответствия телекоммуникационного продукта имеющемуся социальному статусу. </w:t>
      </w:r>
    </w:p>
    <w:p w:rsidR="006940FE" w:rsidRPr="004155EA" w:rsidRDefault="006940FE" w:rsidP="00CE7441">
      <w:pPr>
        <w:pStyle w:val="a7"/>
        <w:tabs>
          <w:tab w:val="left" w:pos="0"/>
        </w:tabs>
        <w:spacing w:after="0" w:line="240" w:lineRule="auto"/>
        <w:ind w:left="0" w:firstLine="709"/>
        <w:jc w:val="both"/>
        <w:rPr>
          <w:rFonts w:ascii="Times New Roman" w:eastAsia="Times New Roman" w:hAnsi="Times New Roman" w:cs="Times New Roman"/>
          <w:sz w:val="28"/>
          <w:szCs w:val="28"/>
          <w:lang w:val="ru-RU"/>
        </w:rPr>
      </w:pPr>
      <w:r w:rsidRPr="004155EA">
        <w:rPr>
          <w:rFonts w:ascii="Times New Roman" w:eastAsia="Times New Roman" w:hAnsi="Times New Roman" w:cs="Times New Roman"/>
          <w:sz w:val="28"/>
          <w:szCs w:val="28"/>
          <w:lang w:val="ru-RU"/>
        </w:rPr>
        <w:t>Основной принцип  - индивидуальный подход к каждому абоненту</w:t>
      </w:r>
    </w:p>
    <w:p w:rsidR="006940FE" w:rsidRPr="004155EA" w:rsidRDefault="006940FE" w:rsidP="00CE7441">
      <w:pPr>
        <w:spacing w:after="0" w:line="240" w:lineRule="auto"/>
        <w:ind w:firstLine="709"/>
        <w:jc w:val="both"/>
        <w:rPr>
          <w:rFonts w:ascii="Times New Roman" w:eastAsia="Times New Roman" w:hAnsi="Times New Roman" w:cs="Times New Roman"/>
          <w:sz w:val="28"/>
          <w:szCs w:val="28"/>
        </w:rPr>
      </w:pPr>
      <w:r w:rsidRPr="004155EA">
        <w:rPr>
          <w:rFonts w:ascii="Times New Roman" w:eastAsia="Times New Roman" w:hAnsi="Times New Roman" w:cs="Times New Roman"/>
          <w:sz w:val="28"/>
          <w:szCs w:val="28"/>
        </w:rPr>
        <w:t xml:space="preserve">Основная задача – обеспечить устойчивость мотива и существующего уровня удовлетворенности  </w:t>
      </w:r>
    </w:p>
    <w:p w:rsidR="006940FE" w:rsidRPr="004155EA" w:rsidRDefault="006940FE" w:rsidP="00CE7441">
      <w:pPr>
        <w:pStyle w:val="a7"/>
        <w:tabs>
          <w:tab w:val="left" w:pos="0"/>
        </w:tabs>
        <w:spacing w:after="0" w:line="240" w:lineRule="auto"/>
        <w:ind w:left="0" w:firstLine="709"/>
        <w:jc w:val="both"/>
        <w:rPr>
          <w:rFonts w:ascii="Times New Roman" w:eastAsia="Times New Roman" w:hAnsi="Times New Roman" w:cs="Times New Roman"/>
          <w:sz w:val="28"/>
          <w:szCs w:val="28"/>
          <w:lang w:val="ru-RU"/>
        </w:rPr>
      </w:pPr>
      <w:r w:rsidRPr="004155EA">
        <w:rPr>
          <w:rFonts w:ascii="Times New Roman" w:eastAsia="Times New Roman" w:hAnsi="Times New Roman" w:cs="Times New Roman"/>
          <w:sz w:val="28"/>
          <w:szCs w:val="28"/>
          <w:lang w:val="ru-RU"/>
        </w:rPr>
        <w:t>Комплекс мероприятия в соответствии с выбранной стратегией включает:</w:t>
      </w:r>
    </w:p>
    <w:p w:rsidR="006940FE" w:rsidRPr="004155EA" w:rsidRDefault="006940FE" w:rsidP="00CE7441">
      <w:pPr>
        <w:pStyle w:val="a7"/>
        <w:numPr>
          <w:ilvl w:val="0"/>
          <w:numId w:val="9"/>
        </w:numPr>
        <w:tabs>
          <w:tab w:val="left" w:pos="0"/>
          <w:tab w:val="left" w:pos="284"/>
        </w:tabs>
        <w:spacing w:after="0" w:line="240" w:lineRule="auto"/>
        <w:ind w:left="0" w:firstLine="709"/>
        <w:jc w:val="both"/>
        <w:rPr>
          <w:rFonts w:ascii="Times New Roman" w:eastAsia="Times New Roman" w:hAnsi="Times New Roman" w:cs="Times New Roman"/>
          <w:sz w:val="28"/>
          <w:szCs w:val="28"/>
          <w:lang w:val="ru-RU"/>
        </w:rPr>
      </w:pPr>
      <w:r w:rsidRPr="004155EA">
        <w:rPr>
          <w:rFonts w:ascii="Times New Roman" w:eastAsia="Times New Roman" w:hAnsi="Times New Roman" w:cs="Times New Roman"/>
          <w:sz w:val="28"/>
          <w:szCs w:val="28"/>
          <w:lang w:val="ru-RU"/>
        </w:rPr>
        <w:lastRenderedPageBreak/>
        <w:t xml:space="preserve">Замена традиционных средств коммуникации </w:t>
      </w:r>
      <w:proofErr w:type="gramStart"/>
      <w:r w:rsidRPr="004155EA">
        <w:rPr>
          <w:rFonts w:ascii="Times New Roman" w:eastAsia="Times New Roman" w:hAnsi="Times New Roman" w:cs="Times New Roman"/>
          <w:sz w:val="28"/>
          <w:szCs w:val="28"/>
          <w:lang w:val="ru-RU"/>
        </w:rPr>
        <w:t>персонифицированными</w:t>
      </w:r>
      <w:proofErr w:type="gramEnd"/>
      <w:r w:rsidRPr="004155EA">
        <w:rPr>
          <w:rFonts w:ascii="Times New Roman" w:eastAsia="Times New Roman" w:hAnsi="Times New Roman" w:cs="Times New Roman"/>
          <w:sz w:val="28"/>
          <w:szCs w:val="28"/>
          <w:lang w:val="ru-RU"/>
        </w:rPr>
        <w:t>, перенос рекламных обращений в сеть Интернет.</w:t>
      </w:r>
    </w:p>
    <w:p w:rsidR="006940FE" w:rsidRPr="004155EA" w:rsidRDefault="006940FE" w:rsidP="00CE7441">
      <w:pPr>
        <w:pStyle w:val="a7"/>
        <w:numPr>
          <w:ilvl w:val="0"/>
          <w:numId w:val="9"/>
        </w:numPr>
        <w:tabs>
          <w:tab w:val="left" w:pos="0"/>
          <w:tab w:val="left" w:pos="284"/>
        </w:tabs>
        <w:spacing w:after="0" w:line="240" w:lineRule="auto"/>
        <w:ind w:left="0" w:firstLine="709"/>
        <w:jc w:val="both"/>
        <w:rPr>
          <w:rFonts w:ascii="Times New Roman" w:eastAsia="Times New Roman" w:hAnsi="Times New Roman" w:cs="Times New Roman"/>
          <w:sz w:val="28"/>
          <w:szCs w:val="28"/>
          <w:lang w:val="ru-RU"/>
        </w:rPr>
      </w:pPr>
      <w:r w:rsidRPr="004155EA">
        <w:rPr>
          <w:rFonts w:ascii="Times New Roman" w:eastAsia="Times New Roman" w:hAnsi="Times New Roman" w:cs="Times New Roman"/>
          <w:sz w:val="28"/>
          <w:szCs w:val="28"/>
          <w:lang w:val="ru-RU"/>
        </w:rPr>
        <w:t xml:space="preserve">Дальнейшее сокращение издержек компании, наращивание </w:t>
      </w:r>
      <w:proofErr w:type="spellStart"/>
      <w:r w:rsidRPr="004155EA">
        <w:rPr>
          <w:rFonts w:ascii="Times New Roman" w:eastAsia="Times New Roman" w:hAnsi="Times New Roman" w:cs="Times New Roman"/>
          <w:sz w:val="28"/>
          <w:szCs w:val="28"/>
          <w:lang w:val="ru-RU"/>
        </w:rPr>
        <w:t>интернет-продаж</w:t>
      </w:r>
      <w:proofErr w:type="spellEnd"/>
      <w:r w:rsidRPr="004155EA">
        <w:rPr>
          <w:rFonts w:ascii="Times New Roman" w:eastAsia="Times New Roman" w:hAnsi="Times New Roman" w:cs="Times New Roman"/>
          <w:sz w:val="28"/>
          <w:szCs w:val="28"/>
          <w:lang w:val="ru-RU"/>
        </w:rPr>
        <w:t xml:space="preserve">, </w:t>
      </w:r>
      <w:proofErr w:type="gramStart"/>
      <w:r w:rsidRPr="004155EA">
        <w:rPr>
          <w:rFonts w:ascii="Times New Roman" w:eastAsia="Times New Roman" w:hAnsi="Times New Roman" w:cs="Times New Roman"/>
          <w:sz w:val="28"/>
          <w:szCs w:val="28"/>
          <w:lang w:val="ru-RU"/>
        </w:rPr>
        <w:t>дальнейшая</w:t>
      </w:r>
      <w:proofErr w:type="gramEnd"/>
      <w:r w:rsidRPr="004155EA">
        <w:rPr>
          <w:rFonts w:ascii="Times New Roman" w:eastAsia="Times New Roman" w:hAnsi="Times New Roman" w:cs="Times New Roman"/>
          <w:sz w:val="28"/>
          <w:szCs w:val="28"/>
          <w:lang w:val="ru-RU"/>
        </w:rPr>
        <w:t xml:space="preserve"> </w:t>
      </w:r>
      <w:proofErr w:type="spellStart"/>
      <w:r w:rsidRPr="004155EA">
        <w:rPr>
          <w:rFonts w:ascii="Times New Roman" w:eastAsia="Times New Roman" w:hAnsi="Times New Roman" w:cs="Times New Roman"/>
          <w:sz w:val="28"/>
          <w:szCs w:val="28"/>
          <w:lang w:val="ru-RU"/>
        </w:rPr>
        <w:t>девиртуализация</w:t>
      </w:r>
      <w:proofErr w:type="spellEnd"/>
      <w:r w:rsidRPr="004155EA">
        <w:rPr>
          <w:rFonts w:ascii="Times New Roman" w:eastAsia="Times New Roman" w:hAnsi="Times New Roman" w:cs="Times New Roman"/>
          <w:sz w:val="28"/>
          <w:szCs w:val="28"/>
          <w:lang w:val="ru-RU"/>
        </w:rPr>
        <w:t xml:space="preserve"> посредством автоматизированных систем и систем </w:t>
      </w:r>
      <w:r w:rsidRPr="004155EA">
        <w:rPr>
          <w:rFonts w:ascii="Times New Roman" w:eastAsia="Times New Roman" w:hAnsi="Times New Roman" w:cs="Times New Roman"/>
          <w:sz w:val="28"/>
          <w:szCs w:val="28"/>
        </w:rPr>
        <w:t>online</w:t>
      </w:r>
      <w:r w:rsidRPr="004155EA">
        <w:rPr>
          <w:rFonts w:ascii="Times New Roman" w:eastAsia="Times New Roman" w:hAnsi="Times New Roman" w:cs="Times New Roman"/>
          <w:sz w:val="28"/>
          <w:szCs w:val="28"/>
          <w:lang w:val="ru-RU"/>
        </w:rPr>
        <w:t>-обслуживания.</w:t>
      </w:r>
    </w:p>
    <w:p w:rsidR="006940FE" w:rsidRPr="004155EA" w:rsidRDefault="006940FE" w:rsidP="00CE7441">
      <w:pPr>
        <w:pStyle w:val="a7"/>
        <w:numPr>
          <w:ilvl w:val="0"/>
          <w:numId w:val="6"/>
        </w:numPr>
        <w:tabs>
          <w:tab w:val="left" w:pos="142"/>
          <w:tab w:val="left" w:pos="284"/>
        </w:tabs>
        <w:spacing w:after="0" w:line="240" w:lineRule="auto"/>
        <w:ind w:left="284" w:firstLine="709"/>
        <w:jc w:val="both"/>
        <w:rPr>
          <w:rFonts w:ascii="Times New Roman" w:eastAsia="Times New Roman" w:hAnsi="Times New Roman" w:cs="Times New Roman"/>
          <w:sz w:val="28"/>
          <w:szCs w:val="28"/>
          <w:lang w:val="ru-RU"/>
        </w:rPr>
      </w:pPr>
      <w:r w:rsidRPr="004155EA">
        <w:rPr>
          <w:rFonts w:ascii="Times New Roman" w:eastAsia="Times New Roman" w:hAnsi="Times New Roman" w:cs="Times New Roman"/>
          <w:sz w:val="28"/>
          <w:szCs w:val="28"/>
          <w:lang w:val="ru-RU"/>
        </w:rPr>
        <w:t xml:space="preserve">  Сохранение действующей цены на телекоммуникационные продукты</w:t>
      </w:r>
    </w:p>
    <w:p w:rsidR="006940FE" w:rsidRPr="004155EA" w:rsidRDefault="006940FE" w:rsidP="00CE7441">
      <w:pPr>
        <w:pStyle w:val="a7"/>
        <w:numPr>
          <w:ilvl w:val="0"/>
          <w:numId w:val="6"/>
        </w:numPr>
        <w:tabs>
          <w:tab w:val="left" w:pos="0"/>
        </w:tabs>
        <w:spacing w:after="0" w:line="240" w:lineRule="auto"/>
        <w:ind w:left="284" w:firstLine="709"/>
        <w:jc w:val="both"/>
        <w:rPr>
          <w:rFonts w:ascii="Times New Roman" w:eastAsia="Times New Roman" w:hAnsi="Times New Roman" w:cs="Times New Roman"/>
          <w:sz w:val="28"/>
          <w:szCs w:val="28"/>
          <w:lang w:val="ru-RU"/>
        </w:rPr>
      </w:pPr>
      <w:r w:rsidRPr="004155EA">
        <w:rPr>
          <w:rFonts w:ascii="Times New Roman" w:eastAsia="Times New Roman" w:hAnsi="Times New Roman" w:cs="Times New Roman"/>
          <w:sz w:val="28"/>
          <w:szCs w:val="28"/>
          <w:lang w:val="ru-RU"/>
        </w:rPr>
        <w:t>Вывод новых программ лояльности с упором на накопление,  предоставления членства в клубах, дающее абоненту особые преимущества: доступ к специальным закрытым мероприятиям дополнительные скидкам и бонусам</w:t>
      </w:r>
    </w:p>
    <w:p w:rsidR="006940FE" w:rsidRPr="004155EA" w:rsidRDefault="006940FE" w:rsidP="00CE7441">
      <w:pPr>
        <w:pStyle w:val="a7"/>
        <w:tabs>
          <w:tab w:val="left" w:pos="0"/>
        </w:tabs>
        <w:spacing w:after="0" w:line="240" w:lineRule="auto"/>
        <w:ind w:left="0" w:firstLine="709"/>
        <w:jc w:val="both"/>
        <w:rPr>
          <w:rFonts w:ascii="Times New Roman" w:eastAsia="Times New Roman" w:hAnsi="Times New Roman" w:cs="Times New Roman"/>
          <w:sz w:val="28"/>
          <w:szCs w:val="28"/>
          <w:lang w:val="ru-RU"/>
        </w:rPr>
      </w:pPr>
      <w:r w:rsidRPr="004155EA">
        <w:rPr>
          <w:rFonts w:ascii="Times New Roman" w:eastAsia="Times New Roman" w:hAnsi="Times New Roman" w:cs="Times New Roman"/>
          <w:sz w:val="28"/>
          <w:szCs w:val="28"/>
          <w:lang w:val="ru-RU"/>
        </w:rPr>
        <w:t xml:space="preserve">Таким </w:t>
      </w:r>
      <w:proofErr w:type="gramStart"/>
      <w:r w:rsidRPr="004155EA">
        <w:rPr>
          <w:rFonts w:ascii="Times New Roman" w:eastAsia="Times New Roman" w:hAnsi="Times New Roman" w:cs="Times New Roman"/>
          <w:sz w:val="28"/>
          <w:szCs w:val="28"/>
          <w:lang w:val="ru-RU"/>
        </w:rPr>
        <w:t>образом</w:t>
      </w:r>
      <w:proofErr w:type="gramEnd"/>
      <w:r w:rsidRPr="004155EA">
        <w:rPr>
          <w:rFonts w:ascii="Times New Roman" w:eastAsia="Times New Roman" w:hAnsi="Times New Roman" w:cs="Times New Roman"/>
          <w:sz w:val="28"/>
          <w:szCs w:val="28"/>
          <w:lang w:val="ru-RU"/>
        </w:rPr>
        <w:t xml:space="preserve"> основная цель телекоммуникационной компании - поощрять лояльность, стимулировать привлечение новых клиентов, акцентировать внимание на </w:t>
      </w:r>
      <w:r w:rsidRPr="004155EA">
        <w:rPr>
          <w:rFonts w:ascii="Times New Roman" w:eastAsia="Times New Roman" w:hAnsi="Times New Roman" w:cs="Times New Roman"/>
          <w:sz w:val="28"/>
          <w:szCs w:val="28"/>
        </w:rPr>
        <w:t> </w:t>
      </w:r>
      <w:r w:rsidRPr="004155EA">
        <w:rPr>
          <w:rFonts w:ascii="Times New Roman" w:eastAsia="Times New Roman" w:hAnsi="Times New Roman" w:cs="Times New Roman"/>
          <w:sz w:val="28"/>
          <w:szCs w:val="28"/>
          <w:lang w:val="ru-RU"/>
        </w:rPr>
        <w:t>повышении качества услуг.</w:t>
      </w:r>
    </w:p>
    <w:p w:rsidR="006940FE" w:rsidRPr="004155EA" w:rsidRDefault="006940FE" w:rsidP="00CE7441">
      <w:pPr>
        <w:pStyle w:val="a7"/>
        <w:numPr>
          <w:ilvl w:val="1"/>
          <w:numId w:val="8"/>
        </w:numPr>
        <w:tabs>
          <w:tab w:val="left" w:pos="0"/>
        </w:tabs>
        <w:spacing w:after="0" w:line="240" w:lineRule="auto"/>
        <w:ind w:left="0" w:firstLine="709"/>
        <w:jc w:val="both"/>
        <w:rPr>
          <w:rFonts w:ascii="Times New Roman" w:eastAsia="Times New Roman" w:hAnsi="Times New Roman" w:cs="Times New Roman"/>
          <w:sz w:val="28"/>
          <w:szCs w:val="28"/>
        </w:rPr>
      </w:pPr>
      <w:proofErr w:type="spellStart"/>
      <w:r w:rsidRPr="004155EA">
        <w:rPr>
          <w:rFonts w:ascii="Times New Roman" w:eastAsia="Times New Roman" w:hAnsi="Times New Roman" w:cs="Times New Roman"/>
          <w:b/>
          <w:sz w:val="28"/>
          <w:szCs w:val="28"/>
        </w:rPr>
        <w:t>Стратегия</w:t>
      </w:r>
      <w:proofErr w:type="spellEnd"/>
      <w:r w:rsidRPr="004155EA">
        <w:rPr>
          <w:rFonts w:ascii="Times New Roman" w:eastAsia="Times New Roman" w:hAnsi="Times New Roman" w:cs="Times New Roman"/>
          <w:b/>
          <w:sz w:val="28"/>
          <w:szCs w:val="28"/>
        </w:rPr>
        <w:t xml:space="preserve"> </w:t>
      </w:r>
      <w:proofErr w:type="spellStart"/>
      <w:r w:rsidRPr="004155EA">
        <w:rPr>
          <w:rFonts w:ascii="Times New Roman" w:eastAsia="Times New Roman" w:hAnsi="Times New Roman" w:cs="Times New Roman"/>
          <w:b/>
          <w:sz w:val="28"/>
          <w:szCs w:val="28"/>
        </w:rPr>
        <w:t>концентрации</w:t>
      </w:r>
      <w:proofErr w:type="spellEnd"/>
      <w:r w:rsidRPr="004155EA">
        <w:rPr>
          <w:rFonts w:ascii="Times New Roman" w:eastAsia="Times New Roman" w:hAnsi="Times New Roman" w:cs="Times New Roman"/>
          <w:b/>
          <w:sz w:val="28"/>
          <w:szCs w:val="28"/>
        </w:rPr>
        <w:t xml:space="preserve"> </w:t>
      </w:r>
      <w:proofErr w:type="spellStart"/>
      <w:r w:rsidRPr="004155EA">
        <w:rPr>
          <w:rFonts w:ascii="Times New Roman" w:eastAsia="Times New Roman" w:hAnsi="Times New Roman" w:cs="Times New Roman"/>
          <w:b/>
          <w:sz w:val="28"/>
          <w:szCs w:val="28"/>
        </w:rPr>
        <w:t>на</w:t>
      </w:r>
      <w:proofErr w:type="spellEnd"/>
      <w:r w:rsidRPr="004155EA">
        <w:rPr>
          <w:rFonts w:ascii="Times New Roman" w:eastAsia="Times New Roman" w:hAnsi="Times New Roman" w:cs="Times New Roman"/>
          <w:b/>
          <w:sz w:val="28"/>
          <w:szCs w:val="28"/>
        </w:rPr>
        <w:t xml:space="preserve"> </w:t>
      </w:r>
      <w:proofErr w:type="spellStart"/>
      <w:r w:rsidRPr="004155EA">
        <w:rPr>
          <w:rFonts w:ascii="Times New Roman" w:eastAsia="Times New Roman" w:hAnsi="Times New Roman" w:cs="Times New Roman"/>
          <w:b/>
          <w:sz w:val="28"/>
          <w:szCs w:val="28"/>
        </w:rPr>
        <w:t>сегменте</w:t>
      </w:r>
      <w:proofErr w:type="spellEnd"/>
      <w:r w:rsidRPr="004155EA">
        <w:rPr>
          <w:rFonts w:ascii="Times New Roman" w:eastAsia="Times New Roman" w:hAnsi="Times New Roman" w:cs="Times New Roman"/>
          <w:b/>
          <w:sz w:val="28"/>
          <w:szCs w:val="28"/>
        </w:rPr>
        <w:t xml:space="preserve"> </w:t>
      </w:r>
    </w:p>
    <w:p w:rsidR="006940FE" w:rsidRPr="004155EA" w:rsidRDefault="006940FE" w:rsidP="00CE7441">
      <w:pPr>
        <w:pStyle w:val="a7"/>
        <w:tabs>
          <w:tab w:val="left" w:pos="0"/>
        </w:tabs>
        <w:spacing w:after="0" w:line="240" w:lineRule="auto"/>
        <w:ind w:left="0" w:firstLine="709"/>
        <w:jc w:val="both"/>
        <w:rPr>
          <w:rFonts w:ascii="Times New Roman" w:eastAsia="Times New Roman" w:hAnsi="Times New Roman" w:cs="Times New Roman"/>
          <w:sz w:val="28"/>
          <w:szCs w:val="28"/>
          <w:lang w:val="ru-RU"/>
        </w:rPr>
      </w:pPr>
      <w:r w:rsidRPr="004155EA">
        <w:rPr>
          <w:rFonts w:ascii="Times New Roman" w:eastAsia="Times New Roman" w:hAnsi="Times New Roman" w:cs="Times New Roman"/>
          <w:sz w:val="28"/>
          <w:szCs w:val="28"/>
          <w:lang w:val="ru-RU"/>
        </w:rPr>
        <w:t>Цель применения данной стратегии управления потребительским поведением перевести абонента из кластера  «</w:t>
      </w:r>
      <w:proofErr w:type="spellStart"/>
      <w:r w:rsidRPr="004155EA">
        <w:rPr>
          <w:rFonts w:ascii="Times New Roman" w:eastAsia="Times New Roman" w:hAnsi="Times New Roman" w:cs="Times New Roman"/>
          <w:sz w:val="28"/>
          <w:szCs w:val="28"/>
          <w:lang w:val="ru-RU"/>
        </w:rPr>
        <w:t>детракторы</w:t>
      </w:r>
      <w:proofErr w:type="spellEnd"/>
      <w:r w:rsidRPr="004155EA">
        <w:rPr>
          <w:rFonts w:ascii="Times New Roman" w:eastAsia="Times New Roman" w:hAnsi="Times New Roman" w:cs="Times New Roman"/>
          <w:sz w:val="28"/>
          <w:szCs w:val="28"/>
          <w:lang w:val="ru-RU"/>
        </w:rPr>
        <w:t>» в кластеры «</w:t>
      </w:r>
      <w:proofErr w:type="spellStart"/>
      <w:r w:rsidRPr="004155EA">
        <w:rPr>
          <w:rFonts w:ascii="Times New Roman" w:eastAsia="Times New Roman" w:hAnsi="Times New Roman" w:cs="Times New Roman"/>
          <w:sz w:val="28"/>
          <w:szCs w:val="28"/>
          <w:lang w:val="ru-RU"/>
        </w:rPr>
        <w:t>промоутеры</w:t>
      </w:r>
      <w:proofErr w:type="spellEnd"/>
      <w:r w:rsidRPr="004155EA">
        <w:rPr>
          <w:rFonts w:ascii="Times New Roman" w:eastAsia="Times New Roman" w:hAnsi="Times New Roman" w:cs="Times New Roman"/>
          <w:sz w:val="28"/>
          <w:szCs w:val="28"/>
          <w:lang w:val="ru-RU"/>
        </w:rPr>
        <w:t>» либо «нейтралы» при сохранении текущего уровня повторных покупок.</w:t>
      </w:r>
    </w:p>
    <w:p w:rsidR="006940FE" w:rsidRPr="004155EA" w:rsidRDefault="006940FE" w:rsidP="00CE7441">
      <w:pPr>
        <w:pStyle w:val="a7"/>
        <w:tabs>
          <w:tab w:val="left" w:pos="0"/>
        </w:tabs>
        <w:spacing w:after="0" w:line="240" w:lineRule="auto"/>
        <w:ind w:left="0" w:firstLine="709"/>
        <w:jc w:val="both"/>
        <w:rPr>
          <w:rFonts w:ascii="Times New Roman" w:eastAsia="Times New Roman" w:hAnsi="Times New Roman" w:cs="Times New Roman"/>
          <w:b/>
          <w:sz w:val="28"/>
          <w:szCs w:val="28"/>
          <w:lang w:val="ru-RU"/>
        </w:rPr>
      </w:pPr>
      <w:r w:rsidRPr="004155EA">
        <w:rPr>
          <w:rFonts w:ascii="Times New Roman" w:eastAsia="Times New Roman" w:hAnsi="Times New Roman" w:cs="Times New Roman"/>
          <w:sz w:val="28"/>
          <w:szCs w:val="28"/>
          <w:lang w:val="ru-RU"/>
        </w:rPr>
        <w:t>Комплекс мероприятий призван повысить общую привлекательность телекоммуникационных продуктов для существующих абонентов при сохранении или уменьшении существующей  планки по издержкам.</w:t>
      </w:r>
    </w:p>
    <w:p w:rsidR="006940FE" w:rsidRPr="004155EA" w:rsidRDefault="006940FE" w:rsidP="00CE7441">
      <w:pPr>
        <w:pStyle w:val="a7"/>
        <w:numPr>
          <w:ilvl w:val="0"/>
          <w:numId w:val="10"/>
        </w:numPr>
        <w:tabs>
          <w:tab w:val="left" w:pos="0"/>
        </w:tabs>
        <w:spacing w:after="0" w:line="240" w:lineRule="auto"/>
        <w:ind w:left="284" w:firstLine="709"/>
        <w:jc w:val="both"/>
        <w:rPr>
          <w:rFonts w:ascii="Times New Roman" w:eastAsia="Times New Roman" w:hAnsi="Times New Roman" w:cs="Times New Roman"/>
          <w:sz w:val="28"/>
          <w:szCs w:val="28"/>
          <w:lang w:val="ru-RU"/>
        </w:rPr>
      </w:pPr>
      <w:r w:rsidRPr="004155EA">
        <w:rPr>
          <w:rFonts w:ascii="Times New Roman" w:eastAsia="Times New Roman" w:hAnsi="Times New Roman" w:cs="Times New Roman"/>
          <w:sz w:val="28"/>
          <w:szCs w:val="28"/>
          <w:lang w:val="ru-RU"/>
        </w:rPr>
        <w:t>Предоставление пакетных предложений, основной принцип которых  «больше услуг за те же деньги»</w:t>
      </w:r>
    </w:p>
    <w:p w:rsidR="006940FE" w:rsidRPr="004155EA" w:rsidRDefault="006940FE" w:rsidP="00CE7441">
      <w:pPr>
        <w:pStyle w:val="a7"/>
        <w:numPr>
          <w:ilvl w:val="1"/>
          <w:numId w:val="8"/>
        </w:numPr>
        <w:tabs>
          <w:tab w:val="left" w:pos="0"/>
        </w:tabs>
        <w:spacing w:after="0" w:line="240" w:lineRule="auto"/>
        <w:ind w:left="0" w:firstLine="709"/>
        <w:jc w:val="both"/>
        <w:rPr>
          <w:rFonts w:ascii="Times New Roman" w:eastAsia="Times New Roman" w:hAnsi="Times New Roman" w:cs="Times New Roman"/>
          <w:sz w:val="28"/>
          <w:szCs w:val="28"/>
        </w:rPr>
      </w:pPr>
      <w:r w:rsidRPr="004155EA">
        <w:rPr>
          <w:rFonts w:ascii="Times New Roman" w:eastAsia="Times New Roman" w:hAnsi="Times New Roman" w:cs="Times New Roman"/>
          <w:b/>
          <w:sz w:val="28"/>
          <w:szCs w:val="28"/>
          <w:lang w:val="ru-RU"/>
        </w:rPr>
        <w:t>Стратегия бездействия наличие повторных покупок</w:t>
      </w:r>
      <w:r w:rsidRPr="004155EA">
        <w:rPr>
          <w:rFonts w:ascii="Times New Roman" w:eastAsia="Times New Roman" w:hAnsi="Times New Roman" w:cs="Times New Roman"/>
          <w:sz w:val="28"/>
          <w:szCs w:val="28"/>
          <w:lang w:val="ru-RU"/>
        </w:rPr>
        <w:t xml:space="preserve"> свидетельствует об удовлетворённости данной категории абонентов</w:t>
      </w:r>
      <w:r w:rsidRPr="004155EA">
        <w:rPr>
          <w:rFonts w:ascii="Times New Roman" w:eastAsia="Times New Roman" w:hAnsi="Times New Roman" w:cs="Times New Roman"/>
          <w:b/>
          <w:sz w:val="28"/>
          <w:szCs w:val="28"/>
          <w:lang w:val="ru-RU"/>
        </w:rPr>
        <w:t xml:space="preserve">, </w:t>
      </w:r>
      <w:r w:rsidRPr="004155EA">
        <w:rPr>
          <w:rFonts w:ascii="Times New Roman" w:eastAsia="Times New Roman" w:hAnsi="Times New Roman" w:cs="Times New Roman"/>
          <w:sz w:val="28"/>
          <w:szCs w:val="28"/>
          <w:lang w:val="ru-RU"/>
        </w:rPr>
        <w:t xml:space="preserve">однако жизненные ценности (сдержанность, узкий круг знакомств, и т.д.) не позволяет данной группе клиентов распространять положительные отзывы о работе оператора. </w:t>
      </w:r>
      <w:proofErr w:type="spellStart"/>
      <w:r w:rsidRPr="004155EA">
        <w:rPr>
          <w:rFonts w:ascii="Times New Roman" w:eastAsia="Times New Roman" w:hAnsi="Times New Roman" w:cs="Times New Roman"/>
          <w:sz w:val="28"/>
          <w:szCs w:val="28"/>
        </w:rPr>
        <w:t>Данных</w:t>
      </w:r>
      <w:proofErr w:type="spellEnd"/>
      <w:r w:rsidRPr="004155EA">
        <w:rPr>
          <w:rFonts w:ascii="Times New Roman" w:eastAsia="Times New Roman" w:hAnsi="Times New Roman" w:cs="Times New Roman"/>
          <w:sz w:val="28"/>
          <w:szCs w:val="28"/>
        </w:rPr>
        <w:t xml:space="preserve"> </w:t>
      </w:r>
      <w:proofErr w:type="spellStart"/>
      <w:r w:rsidRPr="004155EA">
        <w:rPr>
          <w:rFonts w:ascii="Times New Roman" w:eastAsia="Times New Roman" w:hAnsi="Times New Roman" w:cs="Times New Roman"/>
          <w:sz w:val="28"/>
          <w:szCs w:val="28"/>
        </w:rPr>
        <w:t>клиентов</w:t>
      </w:r>
      <w:proofErr w:type="spellEnd"/>
      <w:r w:rsidRPr="004155EA">
        <w:rPr>
          <w:rFonts w:ascii="Times New Roman" w:eastAsia="Times New Roman" w:hAnsi="Times New Roman" w:cs="Times New Roman"/>
          <w:sz w:val="28"/>
          <w:szCs w:val="28"/>
        </w:rPr>
        <w:t xml:space="preserve"> </w:t>
      </w:r>
      <w:proofErr w:type="spellStart"/>
      <w:r w:rsidRPr="004155EA">
        <w:rPr>
          <w:rFonts w:ascii="Times New Roman" w:eastAsia="Times New Roman" w:hAnsi="Times New Roman" w:cs="Times New Roman"/>
          <w:sz w:val="28"/>
          <w:szCs w:val="28"/>
        </w:rPr>
        <w:t>можно</w:t>
      </w:r>
      <w:proofErr w:type="spellEnd"/>
      <w:r w:rsidRPr="004155EA">
        <w:rPr>
          <w:rFonts w:ascii="Times New Roman" w:eastAsia="Times New Roman" w:hAnsi="Times New Roman" w:cs="Times New Roman"/>
          <w:sz w:val="28"/>
          <w:szCs w:val="28"/>
        </w:rPr>
        <w:t xml:space="preserve"> </w:t>
      </w:r>
      <w:proofErr w:type="spellStart"/>
      <w:r w:rsidRPr="004155EA">
        <w:rPr>
          <w:rFonts w:ascii="Times New Roman" w:eastAsia="Times New Roman" w:hAnsi="Times New Roman" w:cs="Times New Roman"/>
          <w:sz w:val="28"/>
          <w:szCs w:val="28"/>
        </w:rPr>
        <w:t>назвать</w:t>
      </w:r>
      <w:proofErr w:type="spellEnd"/>
      <w:r w:rsidRPr="004155EA">
        <w:rPr>
          <w:rFonts w:ascii="Times New Roman" w:eastAsia="Times New Roman" w:hAnsi="Times New Roman" w:cs="Times New Roman"/>
          <w:sz w:val="28"/>
          <w:szCs w:val="28"/>
        </w:rPr>
        <w:t xml:space="preserve"> </w:t>
      </w:r>
      <w:proofErr w:type="spellStart"/>
      <w:r w:rsidRPr="004155EA">
        <w:rPr>
          <w:rFonts w:ascii="Times New Roman" w:eastAsia="Times New Roman" w:hAnsi="Times New Roman" w:cs="Times New Roman"/>
          <w:sz w:val="28"/>
          <w:szCs w:val="28"/>
        </w:rPr>
        <w:t>лояльными</w:t>
      </w:r>
      <w:proofErr w:type="spellEnd"/>
      <w:r w:rsidRPr="004155EA">
        <w:rPr>
          <w:rFonts w:ascii="Times New Roman" w:eastAsia="Times New Roman" w:hAnsi="Times New Roman" w:cs="Times New Roman"/>
          <w:sz w:val="28"/>
          <w:szCs w:val="28"/>
        </w:rPr>
        <w:t xml:space="preserve"> </w:t>
      </w:r>
      <w:proofErr w:type="spellStart"/>
      <w:r w:rsidRPr="004155EA">
        <w:rPr>
          <w:rFonts w:ascii="Times New Roman" w:eastAsia="Times New Roman" w:hAnsi="Times New Roman" w:cs="Times New Roman"/>
          <w:sz w:val="28"/>
          <w:szCs w:val="28"/>
        </w:rPr>
        <w:t>по</w:t>
      </w:r>
      <w:proofErr w:type="spellEnd"/>
      <w:r w:rsidRPr="004155EA">
        <w:rPr>
          <w:rFonts w:ascii="Times New Roman" w:eastAsia="Times New Roman" w:hAnsi="Times New Roman" w:cs="Times New Roman"/>
          <w:sz w:val="28"/>
          <w:szCs w:val="28"/>
        </w:rPr>
        <w:t xml:space="preserve"> </w:t>
      </w:r>
      <w:proofErr w:type="spellStart"/>
      <w:r w:rsidRPr="004155EA">
        <w:rPr>
          <w:rFonts w:ascii="Times New Roman" w:eastAsia="Times New Roman" w:hAnsi="Times New Roman" w:cs="Times New Roman"/>
          <w:sz w:val="28"/>
          <w:szCs w:val="28"/>
        </w:rPr>
        <w:t>привычке</w:t>
      </w:r>
      <w:proofErr w:type="spellEnd"/>
      <w:r w:rsidRPr="004155EA">
        <w:rPr>
          <w:rFonts w:ascii="Times New Roman" w:eastAsia="Times New Roman" w:hAnsi="Times New Roman" w:cs="Times New Roman"/>
          <w:sz w:val="28"/>
          <w:szCs w:val="28"/>
        </w:rPr>
        <w:t>.</w:t>
      </w:r>
    </w:p>
    <w:p w:rsidR="006940FE" w:rsidRPr="004155EA" w:rsidRDefault="006940FE" w:rsidP="00CE7441">
      <w:pPr>
        <w:tabs>
          <w:tab w:val="left" w:pos="0"/>
        </w:tabs>
        <w:spacing w:after="0" w:line="240" w:lineRule="auto"/>
        <w:ind w:firstLine="709"/>
        <w:jc w:val="both"/>
        <w:rPr>
          <w:rFonts w:ascii="Times New Roman" w:eastAsia="Times New Roman" w:hAnsi="Times New Roman" w:cs="Times New Roman"/>
          <w:sz w:val="28"/>
          <w:szCs w:val="28"/>
        </w:rPr>
      </w:pPr>
      <w:r w:rsidRPr="004155EA">
        <w:rPr>
          <w:rFonts w:ascii="Times New Roman" w:eastAsia="Times New Roman" w:hAnsi="Times New Roman" w:cs="Times New Roman"/>
          <w:sz w:val="28"/>
          <w:szCs w:val="28"/>
        </w:rPr>
        <w:t>Для любой телекоммуникационной компании данная прослойка баз</w:t>
      </w:r>
      <w:proofErr w:type="gramStart"/>
      <w:r w:rsidRPr="004155EA">
        <w:rPr>
          <w:rFonts w:ascii="Times New Roman" w:eastAsia="Times New Roman" w:hAnsi="Times New Roman" w:cs="Times New Roman"/>
          <w:sz w:val="28"/>
          <w:szCs w:val="28"/>
        </w:rPr>
        <w:t>ы-</w:t>
      </w:r>
      <w:proofErr w:type="gramEnd"/>
      <w:r w:rsidRPr="004155EA">
        <w:rPr>
          <w:rFonts w:ascii="Times New Roman" w:eastAsia="Times New Roman" w:hAnsi="Times New Roman" w:cs="Times New Roman"/>
          <w:sz w:val="28"/>
          <w:szCs w:val="28"/>
        </w:rPr>
        <w:t xml:space="preserve"> ценный ресурс, не смотря на отсутствие перспектив в работе. Сложность кроется в том, что побудить нейтрально настроенных абонентов делится положительным опытом со своими родными и знакомыми на некоммерческой основе практически невозможно, а применение форм платного PR подорвет доверие к формам и методам восприятия и распространяемой информации. </w:t>
      </w:r>
    </w:p>
    <w:p w:rsidR="006940FE" w:rsidRPr="004155EA" w:rsidRDefault="006940FE" w:rsidP="00CE7441">
      <w:pPr>
        <w:tabs>
          <w:tab w:val="left" w:pos="0"/>
        </w:tabs>
        <w:spacing w:after="0" w:line="240" w:lineRule="auto"/>
        <w:ind w:firstLine="709"/>
        <w:jc w:val="both"/>
        <w:rPr>
          <w:rFonts w:ascii="Times New Roman" w:eastAsia="Times New Roman" w:hAnsi="Times New Roman" w:cs="Times New Roman"/>
          <w:sz w:val="28"/>
          <w:szCs w:val="28"/>
        </w:rPr>
      </w:pPr>
      <w:r w:rsidRPr="004155EA">
        <w:rPr>
          <w:rFonts w:ascii="Times New Roman" w:eastAsia="Times New Roman" w:hAnsi="Times New Roman" w:cs="Times New Roman"/>
          <w:sz w:val="28"/>
          <w:szCs w:val="28"/>
        </w:rPr>
        <w:t>В этой ситуации телекоммуникационные компании, имеющие высокий уровень удержания клиентов рискуют поддаться обманчивому чувству уверенности, хотя истинная приверженность клиентов к оператору может оказаться очень низкой. Если появится аналогичный тариф меньшей стоимости, услуга удобнее существующий, операто</w:t>
      </w:r>
      <w:proofErr w:type="gramStart"/>
      <w:r w:rsidRPr="004155EA">
        <w:rPr>
          <w:rFonts w:ascii="Times New Roman" w:eastAsia="Times New Roman" w:hAnsi="Times New Roman" w:cs="Times New Roman"/>
          <w:sz w:val="28"/>
          <w:szCs w:val="28"/>
        </w:rPr>
        <w:t>р-</w:t>
      </w:r>
      <w:proofErr w:type="gramEnd"/>
      <w:r w:rsidRPr="004155EA">
        <w:rPr>
          <w:rFonts w:ascii="Times New Roman" w:eastAsia="Times New Roman" w:hAnsi="Times New Roman" w:cs="Times New Roman"/>
          <w:sz w:val="28"/>
          <w:szCs w:val="28"/>
        </w:rPr>
        <w:t xml:space="preserve"> </w:t>
      </w:r>
      <w:r w:rsidRPr="004155EA">
        <w:rPr>
          <w:rFonts w:ascii="Times New Roman" w:eastAsia="Times New Roman" w:hAnsi="Times New Roman" w:cs="Times New Roman"/>
          <w:sz w:val="28"/>
          <w:szCs w:val="28"/>
        </w:rPr>
        <w:lastRenderedPageBreak/>
        <w:t xml:space="preserve">связи может обнаружить, что истинная приверженности данных клиентов низка, и прежний уровень удержания клиентов существенно снизится. Учитывая высокие </w:t>
      </w:r>
      <w:proofErr w:type="spellStart"/>
      <w:r w:rsidRPr="004155EA">
        <w:rPr>
          <w:rFonts w:ascii="Times New Roman" w:eastAsia="Times New Roman" w:hAnsi="Times New Roman" w:cs="Times New Roman"/>
          <w:sz w:val="28"/>
          <w:szCs w:val="28"/>
        </w:rPr>
        <w:t>репутационные</w:t>
      </w:r>
      <w:proofErr w:type="spellEnd"/>
      <w:r w:rsidRPr="004155EA">
        <w:rPr>
          <w:rFonts w:ascii="Times New Roman" w:eastAsia="Times New Roman" w:hAnsi="Times New Roman" w:cs="Times New Roman"/>
          <w:sz w:val="28"/>
          <w:szCs w:val="28"/>
        </w:rPr>
        <w:t xml:space="preserve"> риски, а так же незначительный охват распространения, компании рекомендуется отслеживать объем данной категории абонентов без внесения дополнительных инвестиций в их удержание. </w:t>
      </w:r>
    </w:p>
    <w:p w:rsidR="006940FE" w:rsidRPr="004155EA" w:rsidRDefault="006940FE" w:rsidP="00CE7441">
      <w:pPr>
        <w:pStyle w:val="a7"/>
        <w:tabs>
          <w:tab w:val="left" w:pos="0"/>
        </w:tabs>
        <w:spacing w:after="0" w:line="240" w:lineRule="auto"/>
        <w:ind w:left="0" w:firstLine="709"/>
        <w:jc w:val="both"/>
        <w:rPr>
          <w:rFonts w:ascii="Times New Roman" w:eastAsia="Times New Roman" w:hAnsi="Times New Roman" w:cs="Times New Roman"/>
          <w:b/>
          <w:sz w:val="28"/>
          <w:szCs w:val="28"/>
          <w:lang w:val="ru-RU"/>
        </w:rPr>
      </w:pPr>
      <w:r w:rsidRPr="004155EA">
        <w:rPr>
          <w:rFonts w:ascii="Times New Roman" w:eastAsia="Times New Roman" w:hAnsi="Times New Roman" w:cs="Times New Roman"/>
          <w:b/>
          <w:sz w:val="28"/>
          <w:szCs w:val="28"/>
          <w:lang w:val="ru-RU"/>
        </w:rPr>
        <w:t xml:space="preserve">2.1. Стратегия наращивания и удержания </w:t>
      </w:r>
    </w:p>
    <w:p w:rsidR="006940FE" w:rsidRPr="004155EA" w:rsidRDefault="006940FE" w:rsidP="00CE7441">
      <w:pPr>
        <w:pStyle w:val="a7"/>
        <w:tabs>
          <w:tab w:val="left" w:pos="0"/>
        </w:tabs>
        <w:spacing w:after="0" w:line="240" w:lineRule="auto"/>
        <w:ind w:left="0" w:firstLine="709"/>
        <w:jc w:val="both"/>
        <w:rPr>
          <w:rFonts w:ascii="Times New Roman" w:eastAsia="Times New Roman" w:hAnsi="Times New Roman" w:cs="Times New Roman"/>
          <w:sz w:val="28"/>
          <w:szCs w:val="28"/>
          <w:lang w:val="ru-RU"/>
        </w:rPr>
      </w:pPr>
      <w:r w:rsidRPr="004155EA">
        <w:rPr>
          <w:rFonts w:ascii="Times New Roman" w:eastAsia="Times New Roman" w:hAnsi="Times New Roman" w:cs="Times New Roman"/>
          <w:sz w:val="28"/>
          <w:szCs w:val="28"/>
          <w:lang w:val="ru-RU"/>
        </w:rPr>
        <w:t>Поскольку данная категория абонентов является ценным ресурсом для любой телекоммуникационной компании особенно в кризисные времена, когда рассчитывать на абсолютную лояльность не приходится, то  следование данной стратегии предполагает минимальные инвестиции и усилия со стороны компании.</w:t>
      </w:r>
    </w:p>
    <w:p w:rsidR="006940FE" w:rsidRPr="004155EA" w:rsidRDefault="006940FE" w:rsidP="00CE7441">
      <w:pPr>
        <w:pStyle w:val="a7"/>
        <w:tabs>
          <w:tab w:val="left" w:pos="0"/>
        </w:tabs>
        <w:spacing w:after="0" w:line="240" w:lineRule="auto"/>
        <w:ind w:left="0" w:firstLine="709"/>
        <w:jc w:val="both"/>
        <w:rPr>
          <w:rFonts w:ascii="Times New Roman" w:eastAsia="Times New Roman" w:hAnsi="Times New Roman" w:cs="Times New Roman"/>
          <w:sz w:val="28"/>
          <w:szCs w:val="28"/>
          <w:lang w:val="ru-RU"/>
        </w:rPr>
      </w:pPr>
      <w:r w:rsidRPr="004155EA">
        <w:rPr>
          <w:rFonts w:ascii="Times New Roman" w:eastAsia="Times New Roman" w:hAnsi="Times New Roman" w:cs="Times New Roman"/>
          <w:sz w:val="28"/>
          <w:szCs w:val="28"/>
          <w:lang w:val="ru-RU"/>
        </w:rPr>
        <w:t>Основная цель - нарастить данный сегмент посредством разработки мероприятий, побуждающих делиться своим позитивным восприятием продуктов компании, а так же создать устойчивое ощущение удовлетворенности у данной категории потребителей.</w:t>
      </w:r>
    </w:p>
    <w:p w:rsidR="006940FE" w:rsidRPr="004155EA" w:rsidRDefault="006940FE" w:rsidP="00CE7441">
      <w:pPr>
        <w:pStyle w:val="a7"/>
        <w:tabs>
          <w:tab w:val="left" w:pos="0"/>
        </w:tabs>
        <w:spacing w:after="0" w:line="240" w:lineRule="auto"/>
        <w:ind w:left="0" w:firstLine="709"/>
        <w:jc w:val="both"/>
        <w:rPr>
          <w:rFonts w:ascii="Times New Roman" w:eastAsia="Times New Roman" w:hAnsi="Times New Roman" w:cs="Times New Roman"/>
          <w:sz w:val="28"/>
          <w:szCs w:val="28"/>
          <w:lang w:val="ru-RU"/>
        </w:rPr>
      </w:pPr>
      <w:r w:rsidRPr="004155EA">
        <w:rPr>
          <w:rFonts w:ascii="Times New Roman" w:eastAsia="Times New Roman" w:hAnsi="Times New Roman" w:cs="Times New Roman"/>
          <w:sz w:val="28"/>
          <w:szCs w:val="28"/>
          <w:lang w:val="ru-RU"/>
        </w:rPr>
        <w:t>Поскольку природа данной категории абонентов схожа с абсолютно удовлетворенными, а разница объясняется лишь личностными  особенностями клиента, то и система предложенных мероприятий будет идентичной.</w:t>
      </w:r>
    </w:p>
    <w:p w:rsidR="006940FE" w:rsidRPr="004155EA" w:rsidRDefault="006940FE" w:rsidP="00CE7441">
      <w:pPr>
        <w:pStyle w:val="a7"/>
        <w:tabs>
          <w:tab w:val="left" w:pos="0"/>
        </w:tabs>
        <w:spacing w:after="0" w:line="240" w:lineRule="auto"/>
        <w:ind w:left="0" w:firstLine="709"/>
        <w:jc w:val="both"/>
        <w:rPr>
          <w:rFonts w:ascii="Times New Roman" w:eastAsia="Times New Roman" w:hAnsi="Times New Roman" w:cs="Times New Roman"/>
          <w:sz w:val="28"/>
          <w:szCs w:val="28"/>
          <w:lang w:val="ru-RU"/>
        </w:rPr>
      </w:pPr>
      <w:r w:rsidRPr="004155EA">
        <w:rPr>
          <w:rFonts w:ascii="Times New Roman" w:eastAsia="Times New Roman" w:hAnsi="Times New Roman" w:cs="Times New Roman"/>
          <w:b/>
          <w:sz w:val="28"/>
          <w:szCs w:val="28"/>
          <w:lang w:val="ru-RU"/>
        </w:rPr>
        <w:t>2.2. Стратегия прямого контакта</w:t>
      </w:r>
      <w:r w:rsidRPr="004155EA">
        <w:rPr>
          <w:rFonts w:ascii="Times New Roman" w:eastAsia="Times New Roman" w:hAnsi="Times New Roman" w:cs="Times New Roman"/>
          <w:sz w:val="28"/>
          <w:szCs w:val="28"/>
          <w:lang w:val="ru-RU"/>
        </w:rPr>
        <w:t xml:space="preserve"> предполагает сокращение количества абсолютно неудовлетворенных клиентов, нейтрализуя при этом действия данной категории абонентов по распространению негативной  информации.</w:t>
      </w:r>
    </w:p>
    <w:p w:rsidR="006940FE" w:rsidRPr="004155EA" w:rsidRDefault="006940FE" w:rsidP="00CE7441">
      <w:pPr>
        <w:pStyle w:val="a7"/>
        <w:tabs>
          <w:tab w:val="left" w:pos="0"/>
        </w:tabs>
        <w:spacing w:after="0" w:line="240" w:lineRule="auto"/>
        <w:ind w:left="0" w:firstLine="709"/>
        <w:jc w:val="both"/>
        <w:rPr>
          <w:rFonts w:ascii="Times New Roman" w:eastAsia="Times New Roman" w:hAnsi="Times New Roman" w:cs="Times New Roman"/>
          <w:sz w:val="28"/>
          <w:szCs w:val="28"/>
        </w:rPr>
      </w:pPr>
      <w:proofErr w:type="spellStart"/>
      <w:r w:rsidRPr="004155EA">
        <w:rPr>
          <w:rFonts w:ascii="Times New Roman" w:eastAsia="Times New Roman" w:hAnsi="Times New Roman" w:cs="Times New Roman"/>
          <w:sz w:val="28"/>
          <w:szCs w:val="28"/>
        </w:rPr>
        <w:t>Основной</w:t>
      </w:r>
      <w:proofErr w:type="spellEnd"/>
      <w:r w:rsidRPr="004155EA">
        <w:rPr>
          <w:rFonts w:ascii="Times New Roman" w:eastAsia="Times New Roman" w:hAnsi="Times New Roman" w:cs="Times New Roman"/>
          <w:sz w:val="28"/>
          <w:szCs w:val="28"/>
        </w:rPr>
        <w:t xml:space="preserve"> </w:t>
      </w:r>
      <w:proofErr w:type="spellStart"/>
      <w:r w:rsidRPr="004155EA">
        <w:rPr>
          <w:rFonts w:ascii="Times New Roman" w:eastAsia="Times New Roman" w:hAnsi="Times New Roman" w:cs="Times New Roman"/>
          <w:sz w:val="28"/>
          <w:szCs w:val="28"/>
        </w:rPr>
        <w:t>комплекс</w:t>
      </w:r>
      <w:proofErr w:type="spellEnd"/>
      <w:r w:rsidRPr="004155EA">
        <w:rPr>
          <w:rFonts w:ascii="Times New Roman" w:eastAsia="Times New Roman" w:hAnsi="Times New Roman" w:cs="Times New Roman"/>
          <w:sz w:val="28"/>
          <w:szCs w:val="28"/>
        </w:rPr>
        <w:t xml:space="preserve"> </w:t>
      </w:r>
      <w:proofErr w:type="spellStart"/>
      <w:r w:rsidRPr="004155EA">
        <w:rPr>
          <w:rFonts w:ascii="Times New Roman" w:eastAsia="Times New Roman" w:hAnsi="Times New Roman" w:cs="Times New Roman"/>
          <w:sz w:val="28"/>
          <w:szCs w:val="28"/>
        </w:rPr>
        <w:t>мероприятий</w:t>
      </w:r>
      <w:proofErr w:type="spellEnd"/>
      <w:r w:rsidRPr="004155EA">
        <w:rPr>
          <w:rFonts w:ascii="Times New Roman" w:eastAsia="Times New Roman" w:hAnsi="Times New Roman" w:cs="Times New Roman"/>
          <w:sz w:val="28"/>
          <w:szCs w:val="28"/>
        </w:rPr>
        <w:t xml:space="preserve"> </w:t>
      </w:r>
      <w:proofErr w:type="spellStart"/>
      <w:r w:rsidRPr="004155EA">
        <w:rPr>
          <w:rFonts w:ascii="Times New Roman" w:eastAsia="Times New Roman" w:hAnsi="Times New Roman" w:cs="Times New Roman"/>
          <w:sz w:val="28"/>
          <w:szCs w:val="28"/>
        </w:rPr>
        <w:t>включает</w:t>
      </w:r>
      <w:proofErr w:type="spellEnd"/>
      <w:r w:rsidRPr="004155EA">
        <w:rPr>
          <w:rFonts w:ascii="Times New Roman" w:eastAsia="Times New Roman" w:hAnsi="Times New Roman" w:cs="Times New Roman"/>
          <w:sz w:val="28"/>
          <w:szCs w:val="28"/>
        </w:rPr>
        <w:t>:</w:t>
      </w:r>
    </w:p>
    <w:p w:rsidR="006940FE" w:rsidRPr="004155EA" w:rsidRDefault="006940FE" w:rsidP="00CE7441">
      <w:pPr>
        <w:pStyle w:val="a7"/>
        <w:numPr>
          <w:ilvl w:val="0"/>
          <w:numId w:val="10"/>
        </w:numPr>
        <w:tabs>
          <w:tab w:val="left" w:pos="0"/>
        </w:tabs>
        <w:spacing w:after="0" w:line="240" w:lineRule="auto"/>
        <w:ind w:left="426" w:firstLine="709"/>
        <w:jc w:val="both"/>
        <w:rPr>
          <w:rFonts w:ascii="Times New Roman" w:eastAsia="Times New Roman" w:hAnsi="Times New Roman" w:cs="Times New Roman"/>
          <w:sz w:val="28"/>
          <w:szCs w:val="28"/>
          <w:lang w:val="ru-RU"/>
        </w:rPr>
      </w:pPr>
      <w:r w:rsidRPr="004155EA">
        <w:rPr>
          <w:rFonts w:ascii="Times New Roman" w:eastAsia="Times New Roman" w:hAnsi="Times New Roman" w:cs="Times New Roman"/>
          <w:sz w:val="28"/>
          <w:szCs w:val="28"/>
          <w:lang w:val="ru-RU"/>
        </w:rPr>
        <w:t>Разработка рекламных коммуникаций без преувеличения достоинств услуги</w:t>
      </w:r>
    </w:p>
    <w:p w:rsidR="006940FE" w:rsidRPr="004155EA" w:rsidRDefault="006940FE" w:rsidP="00CE7441">
      <w:pPr>
        <w:pStyle w:val="a7"/>
        <w:numPr>
          <w:ilvl w:val="0"/>
          <w:numId w:val="10"/>
        </w:numPr>
        <w:tabs>
          <w:tab w:val="left" w:pos="0"/>
        </w:tabs>
        <w:spacing w:after="0" w:line="240" w:lineRule="auto"/>
        <w:ind w:left="426" w:firstLine="709"/>
        <w:jc w:val="both"/>
        <w:rPr>
          <w:rFonts w:ascii="Times New Roman" w:eastAsia="Times New Roman" w:hAnsi="Times New Roman" w:cs="Times New Roman"/>
          <w:sz w:val="28"/>
          <w:szCs w:val="28"/>
        </w:rPr>
      </w:pPr>
      <w:proofErr w:type="spellStart"/>
      <w:r w:rsidRPr="004155EA">
        <w:rPr>
          <w:rFonts w:ascii="Times New Roman" w:eastAsia="Times New Roman" w:hAnsi="Times New Roman" w:cs="Times New Roman"/>
          <w:sz w:val="28"/>
          <w:szCs w:val="28"/>
        </w:rPr>
        <w:t>Разработка</w:t>
      </w:r>
      <w:proofErr w:type="spellEnd"/>
      <w:r w:rsidRPr="004155EA">
        <w:rPr>
          <w:rFonts w:ascii="Times New Roman" w:eastAsia="Times New Roman" w:hAnsi="Times New Roman" w:cs="Times New Roman"/>
          <w:sz w:val="28"/>
          <w:szCs w:val="28"/>
        </w:rPr>
        <w:t xml:space="preserve"> </w:t>
      </w:r>
      <w:proofErr w:type="spellStart"/>
      <w:r w:rsidRPr="004155EA">
        <w:rPr>
          <w:rFonts w:ascii="Times New Roman" w:eastAsia="Times New Roman" w:hAnsi="Times New Roman" w:cs="Times New Roman"/>
          <w:sz w:val="28"/>
          <w:szCs w:val="28"/>
        </w:rPr>
        <w:t>системы</w:t>
      </w:r>
      <w:proofErr w:type="spellEnd"/>
      <w:r w:rsidRPr="004155EA">
        <w:rPr>
          <w:rFonts w:ascii="Times New Roman" w:eastAsia="Times New Roman" w:hAnsi="Times New Roman" w:cs="Times New Roman"/>
          <w:sz w:val="28"/>
          <w:szCs w:val="28"/>
        </w:rPr>
        <w:t xml:space="preserve"> </w:t>
      </w:r>
      <w:proofErr w:type="spellStart"/>
      <w:r w:rsidRPr="004155EA">
        <w:rPr>
          <w:rFonts w:ascii="Times New Roman" w:eastAsia="Times New Roman" w:hAnsi="Times New Roman" w:cs="Times New Roman"/>
          <w:sz w:val="28"/>
          <w:szCs w:val="28"/>
        </w:rPr>
        <w:t>работы</w:t>
      </w:r>
      <w:proofErr w:type="spellEnd"/>
      <w:r w:rsidRPr="004155EA">
        <w:rPr>
          <w:rFonts w:ascii="Times New Roman" w:eastAsia="Times New Roman" w:hAnsi="Times New Roman" w:cs="Times New Roman"/>
          <w:sz w:val="28"/>
          <w:szCs w:val="28"/>
        </w:rPr>
        <w:t xml:space="preserve"> с </w:t>
      </w:r>
      <w:proofErr w:type="spellStart"/>
      <w:r w:rsidRPr="004155EA">
        <w:rPr>
          <w:rFonts w:ascii="Times New Roman" w:eastAsia="Times New Roman" w:hAnsi="Times New Roman" w:cs="Times New Roman"/>
          <w:sz w:val="28"/>
          <w:szCs w:val="28"/>
        </w:rPr>
        <w:t>жалобами</w:t>
      </w:r>
      <w:proofErr w:type="spellEnd"/>
    </w:p>
    <w:p w:rsidR="006940FE" w:rsidRPr="004155EA" w:rsidRDefault="006940FE" w:rsidP="00CE7441">
      <w:pPr>
        <w:pStyle w:val="a7"/>
        <w:numPr>
          <w:ilvl w:val="0"/>
          <w:numId w:val="10"/>
        </w:numPr>
        <w:tabs>
          <w:tab w:val="left" w:pos="0"/>
        </w:tabs>
        <w:spacing w:after="0" w:line="240" w:lineRule="auto"/>
        <w:ind w:left="426" w:firstLine="709"/>
        <w:jc w:val="both"/>
        <w:rPr>
          <w:rFonts w:ascii="Times New Roman" w:eastAsia="Times New Roman" w:hAnsi="Times New Roman" w:cs="Times New Roman"/>
          <w:sz w:val="28"/>
          <w:szCs w:val="28"/>
        </w:rPr>
      </w:pPr>
      <w:proofErr w:type="spellStart"/>
      <w:r w:rsidRPr="004155EA">
        <w:rPr>
          <w:rFonts w:ascii="Times New Roman" w:eastAsia="Times New Roman" w:hAnsi="Times New Roman" w:cs="Times New Roman"/>
          <w:sz w:val="28"/>
          <w:szCs w:val="28"/>
        </w:rPr>
        <w:t>Отказ</w:t>
      </w:r>
      <w:proofErr w:type="spellEnd"/>
      <w:r w:rsidRPr="004155EA">
        <w:rPr>
          <w:rFonts w:ascii="Times New Roman" w:eastAsia="Times New Roman" w:hAnsi="Times New Roman" w:cs="Times New Roman"/>
          <w:sz w:val="28"/>
          <w:szCs w:val="28"/>
        </w:rPr>
        <w:t xml:space="preserve"> </w:t>
      </w:r>
      <w:proofErr w:type="spellStart"/>
      <w:r w:rsidRPr="004155EA">
        <w:rPr>
          <w:rFonts w:ascii="Times New Roman" w:eastAsia="Times New Roman" w:hAnsi="Times New Roman" w:cs="Times New Roman"/>
          <w:sz w:val="28"/>
          <w:szCs w:val="28"/>
        </w:rPr>
        <w:t>от</w:t>
      </w:r>
      <w:proofErr w:type="spellEnd"/>
      <w:r w:rsidRPr="004155EA">
        <w:rPr>
          <w:rFonts w:ascii="Times New Roman" w:eastAsia="Times New Roman" w:hAnsi="Times New Roman" w:cs="Times New Roman"/>
          <w:sz w:val="28"/>
          <w:szCs w:val="28"/>
        </w:rPr>
        <w:t xml:space="preserve"> </w:t>
      </w:r>
      <w:proofErr w:type="spellStart"/>
      <w:r w:rsidRPr="004155EA">
        <w:rPr>
          <w:rFonts w:ascii="Times New Roman" w:eastAsia="Times New Roman" w:hAnsi="Times New Roman" w:cs="Times New Roman"/>
          <w:sz w:val="28"/>
          <w:szCs w:val="28"/>
        </w:rPr>
        <w:t>клиента</w:t>
      </w:r>
      <w:proofErr w:type="spellEnd"/>
    </w:p>
    <w:p w:rsidR="006940FE" w:rsidRDefault="006940FE" w:rsidP="00CE7441">
      <w:pPr>
        <w:pStyle w:val="a7"/>
        <w:spacing w:after="0" w:line="240" w:lineRule="auto"/>
        <w:ind w:left="0" w:firstLine="709"/>
        <w:jc w:val="both"/>
        <w:rPr>
          <w:rFonts w:ascii="Times New Roman" w:eastAsia="Times New Roman" w:hAnsi="Times New Roman" w:cs="Times New Roman"/>
          <w:sz w:val="28"/>
          <w:szCs w:val="28"/>
          <w:lang w:val="ru-RU"/>
        </w:rPr>
      </w:pPr>
      <w:r w:rsidRPr="004155EA">
        <w:rPr>
          <w:rFonts w:ascii="Times New Roman" w:eastAsia="Times New Roman" w:hAnsi="Times New Roman" w:cs="Times New Roman"/>
          <w:sz w:val="28"/>
          <w:szCs w:val="28"/>
          <w:lang w:val="ru-RU"/>
        </w:rPr>
        <w:t xml:space="preserve">Система работы с жалобами неудовлетворенных клиентов представляет собой разработку стандартов обслуживания, обещанных клиенту и прописанных основной миссией компании. Методику работы с </w:t>
      </w:r>
      <w:proofErr w:type="spellStart"/>
      <w:r w:rsidRPr="004155EA">
        <w:rPr>
          <w:rFonts w:ascii="Times New Roman" w:eastAsia="Times New Roman" w:hAnsi="Times New Roman" w:cs="Times New Roman"/>
          <w:sz w:val="28"/>
          <w:szCs w:val="28"/>
          <w:lang w:val="ru-RU"/>
        </w:rPr>
        <w:t>поступаемыми</w:t>
      </w:r>
      <w:proofErr w:type="spellEnd"/>
      <w:r w:rsidRPr="004155EA">
        <w:rPr>
          <w:rFonts w:ascii="Times New Roman" w:eastAsia="Times New Roman" w:hAnsi="Times New Roman" w:cs="Times New Roman"/>
          <w:sz w:val="28"/>
          <w:szCs w:val="28"/>
          <w:lang w:val="ru-RU"/>
        </w:rPr>
        <w:t xml:space="preserve"> жалобами можно отразись схематично:</w:t>
      </w:r>
    </w:p>
    <w:p w:rsidR="00381E8A" w:rsidRPr="004155EA" w:rsidRDefault="00381E8A" w:rsidP="00CE7441">
      <w:pPr>
        <w:pStyle w:val="a7"/>
        <w:spacing w:after="0" w:line="240" w:lineRule="auto"/>
        <w:ind w:left="0" w:firstLine="709"/>
        <w:jc w:val="both"/>
        <w:rPr>
          <w:rFonts w:ascii="Times New Roman" w:eastAsia="Times New Roman" w:hAnsi="Times New Roman" w:cs="Times New Roman"/>
          <w:sz w:val="28"/>
          <w:szCs w:val="28"/>
          <w:lang w:val="ru-RU"/>
        </w:rPr>
      </w:pPr>
    </w:p>
    <w:p w:rsidR="006940FE" w:rsidRPr="004155EA" w:rsidRDefault="006940FE" w:rsidP="00CE7441">
      <w:pPr>
        <w:pStyle w:val="a7"/>
        <w:spacing w:after="0" w:line="240" w:lineRule="auto"/>
        <w:ind w:left="0" w:firstLine="567"/>
        <w:jc w:val="right"/>
        <w:rPr>
          <w:rFonts w:ascii="Times New Roman" w:eastAsia="Times New Roman" w:hAnsi="Times New Roman" w:cs="Times New Roman"/>
          <w:b/>
          <w:i/>
          <w:sz w:val="28"/>
          <w:szCs w:val="28"/>
          <w:lang w:val="ru-RU"/>
        </w:rPr>
      </w:pPr>
      <w:r w:rsidRPr="004155EA">
        <w:rPr>
          <w:rFonts w:ascii="Times New Roman" w:eastAsia="Times New Roman" w:hAnsi="Times New Roman" w:cs="Times New Roman"/>
          <w:b/>
          <w:i/>
          <w:sz w:val="28"/>
          <w:szCs w:val="28"/>
          <w:lang w:val="ru-RU"/>
        </w:rPr>
        <w:t>Рисунок 1</w:t>
      </w:r>
    </w:p>
    <w:p w:rsidR="006940FE" w:rsidRPr="004155EA" w:rsidRDefault="006940FE" w:rsidP="00CE7441">
      <w:pPr>
        <w:pStyle w:val="a7"/>
        <w:spacing w:after="0" w:line="240" w:lineRule="auto"/>
        <w:ind w:left="0" w:firstLine="567"/>
        <w:jc w:val="right"/>
        <w:rPr>
          <w:rFonts w:ascii="Times New Roman" w:eastAsia="Times New Roman" w:hAnsi="Times New Roman" w:cs="Times New Roman"/>
          <w:b/>
          <w:sz w:val="28"/>
          <w:szCs w:val="28"/>
          <w:lang w:val="ru-RU"/>
        </w:rPr>
      </w:pPr>
      <w:r w:rsidRPr="004155EA">
        <w:rPr>
          <w:rFonts w:ascii="Times New Roman" w:eastAsia="Times New Roman" w:hAnsi="Times New Roman" w:cs="Times New Roman"/>
          <w:b/>
          <w:sz w:val="28"/>
          <w:szCs w:val="28"/>
          <w:lang w:val="ru-RU"/>
        </w:rPr>
        <w:t>Система управления жалобами абонентов</w:t>
      </w:r>
    </w:p>
    <w:p w:rsidR="006940FE" w:rsidRPr="004155EA" w:rsidRDefault="00381E8A" w:rsidP="00CE7441">
      <w:pPr>
        <w:pStyle w:val="a7"/>
        <w:spacing w:after="0" w:line="240" w:lineRule="auto"/>
        <w:ind w:left="0"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noProof/>
          <w:sz w:val="28"/>
          <w:szCs w:val="28"/>
          <w:lang w:val="ru-RU" w:eastAsia="ru-RU"/>
        </w:rPr>
        <w:drawing>
          <wp:anchor distT="0" distB="0" distL="114300" distR="114300" simplePos="0" relativeHeight="251659264" behindDoc="0" locked="0" layoutInCell="1" allowOverlap="1">
            <wp:simplePos x="0" y="0"/>
            <wp:positionH relativeFrom="column">
              <wp:posOffset>-36830</wp:posOffset>
            </wp:positionH>
            <wp:positionV relativeFrom="paragraph">
              <wp:posOffset>82550</wp:posOffset>
            </wp:positionV>
            <wp:extent cx="5619750" cy="1581150"/>
            <wp:effectExtent l="19050" t="0" r="76200" b="0"/>
            <wp:wrapThrough wrapText="bothSides">
              <wp:wrapPolygon edited="0">
                <wp:start x="-73" y="6506"/>
                <wp:lineTo x="-73" y="15614"/>
                <wp:lineTo x="14498" y="15614"/>
                <wp:lineTo x="18232" y="15614"/>
                <wp:lineTo x="21746" y="15354"/>
                <wp:lineTo x="21673" y="14834"/>
                <wp:lineTo x="21746" y="10930"/>
                <wp:lineTo x="21746" y="10670"/>
                <wp:lineTo x="21893" y="7027"/>
                <wp:lineTo x="14498" y="6506"/>
                <wp:lineTo x="-73" y="6506"/>
              </wp:wrapPolygon>
            </wp:wrapThrough>
            <wp:docPr id="6"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anchor>
        </w:drawing>
      </w:r>
    </w:p>
    <w:p w:rsidR="006940FE" w:rsidRPr="004155EA" w:rsidRDefault="006940FE" w:rsidP="00CE7441">
      <w:pPr>
        <w:pStyle w:val="a7"/>
        <w:spacing w:after="0" w:line="240" w:lineRule="auto"/>
        <w:ind w:left="0" w:firstLine="567"/>
        <w:jc w:val="both"/>
        <w:rPr>
          <w:rFonts w:ascii="Times New Roman" w:eastAsia="Times New Roman" w:hAnsi="Times New Roman" w:cs="Times New Roman"/>
          <w:sz w:val="28"/>
          <w:szCs w:val="28"/>
          <w:lang w:val="ru-RU"/>
        </w:rPr>
      </w:pPr>
    </w:p>
    <w:p w:rsidR="006940FE" w:rsidRPr="004155EA" w:rsidRDefault="006940FE" w:rsidP="00CE7441">
      <w:pPr>
        <w:pStyle w:val="a7"/>
        <w:spacing w:after="0" w:line="240" w:lineRule="auto"/>
        <w:ind w:left="0" w:firstLine="567"/>
        <w:jc w:val="both"/>
        <w:rPr>
          <w:rFonts w:ascii="Times New Roman" w:eastAsia="Times New Roman" w:hAnsi="Times New Roman" w:cs="Times New Roman"/>
          <w:sz w:val="28"/>
          <w:szCs w:val="28"/>
          <w:lang w:val="ru-RU"/>
        </w:rPr>
      </w:pPr>
    </w:p>
    <w:p w:rsidR="00381E8A" w:rsidRDefault="00381E8A" w:rsidP="00CE7441">
      <w:pPr>
        <w:pStyle w:val="a7"/>
        <w:spacing w:after="0" w:line="240" w:lineRule="auto"/>
        <w:ind w:left="0" w:firstLine="709"/>
        <w:jc w:val="both"/>
        <w:rPr>
          <w:rFonts w:ascii="Times New Roman" w:eastAsia="Times New Roman" w:hAnsi="Times New Roman" w:cs="Times New Roman"/>
          <w:sz w:val="28"/>
          <w:szCs w:val="28"/>
          <w:lang w:val="ru-RU"/>
        </w:rPr>
      </w:pPr>
    </w:p>
    <w:p w:rsidR="006940FE" w:rsidRPr="004155EA" w:rsidRDefault="006940FE" w:rsidP="00CE7441">
      <w:pPr>
        <w:pStyle w:val="a7"/>
        <w:spacing w:after="0" w:line="240" w:lineRule="auto"/>
        <w:ind w:left="0" w:firstLine="709"/>
        <w:jc w:val="both"/>
        <w:rPr>
          <w:rFonts w:ascii="Times New Roman" w:eastAsia="Times New Roman" w:hAnsi="Times New Roman" w:cs="Times New Roman"/>
          <w:sz w:val="28"/>
          <w:szCs w:val="28"/>
          <w:lang w:val="ru-RU"/>
        </w:rPr>
      </w:pPr>
      <w:r w:rsidRPr="004155EA">
        <w:rPr>
          <w:rFonts w:ascii="Times New Roman" w:eastAsia="Times New Roman" w:hAnsi="Times New Roman" w:cs="Times New Roman"/>
          <w:sz w:val="28"/>
          <w:szCs w:val="28"/>
          <w:lang w:val="ru-RU"/>
        </w:rPr>
        <w:lastRenderedPageBreak/>
        <w:t>Основной принцип работы предложенной системы -  если контактный персонал не может решить проблему своими силами, он должен позвать на помощь менеджера по работе с жалобами клиентов, часто клиенты сами просят менеджера вмешаться. Коммуникациям между клиентом-жалобщиком и менеджером по управлению жалобами могут помогать или препятствовать посредники — менеджеры различного уровня управления, стоящие между контактным персоналом и главным менеджером по работе с жалобами. Они могут умышленно или неумышленно («испорченный телефон») скрывать или искажать информацию о произошедшем инциденте,</w:t>
      </w:r>
    </w:p>
    <w:p w:rsidR="006940FE" w:rsidRPr="004155EA" w:rsidRDefault="006940FE" w:rsidP="00CE7441">
      <w:pPr>
        <w:pStyle w:val="a7"/>
        <w:tabs>
          <w:tab w:val="left" w:pos="0"/>
        </w:tabs>
        <w:spacing w:after="0" w:line="240" w:lineRule="auto"/>
        <w:ind w:left="0" w:firstLine="709"/>
        <w:jc w:val="both"/>
        <w:rPr>
          <w:rFonts w:ascii="Times New Roman" w:eastAsia="Times New Roman" w:hAnsi="Times New Roman" w:cs="Times New Roman"/>
          <w:sz w:val="28"/>
          <w:szCs w:val="28"/>
          <w:lang w:val="ru-RU"/>
        </w:rPr>
      </w:pPr>
      <w:proofErr w:type="gramStart"/>
      <w:r w:rsidRPr="004155EA">
        <w:rPr>
          <w:rFonts w:ascii="Times New Roman" w:eastAsia="Times New Roman" w:hAnsi="Times New Roman" w:cs="Times New Roman"/>
          <w:sz w:val="28"/>
          <w:szCs w:val="28"/>
          <w:lang w:val="ru-RU"/>
        </w:rPr>
        <w:t>Помимо поэтапной работы с жалобами клиента  для нейтрализации последствий негативного взаимодействия в рамках данной стратегии возможен вариант завершение отношения с абонентом</w:t>
      </w:r>
      <w:proofErr w:type="gramEnd"/>
      <w:r w:rsidRPr="004155EA">
        <w:rPr>
          <w:rFonts w:ascii="Times New Roman" w:eastAsia="Times New Roman" w:hAnsi="Times New Roman" w:cs="Times New Roman"/>
          <w:sz w:val="28"/>
          <w:szCs w:val="28"/>
          <w:lang w:val="ru-RU"/>
        </w:rPr>
        <w:t>. Использовать его нужно, когда существует понимание, что продолжение отношений с клиентом нецелесообразно и основная задача - смягчить возможные последствия после расставания с клиентом и попытаться максимально нейтрализовать возможный негатив</w:t>
      </w:r>
      <w:proofErr w:type="gramStart"/>
      <w:r w:rsidRPr="004155EA">
        <w:rPr>
          <w:rFonts w:ascii="Times New Roman" w:eastAsia="Times New Roman" w:hAnsi="Times New Roman" w:cs="Times New Roman"/>
          <w:sz w:val="28"/>
          <w:szCs w:val="28"/>
          <w:lang w:val="ru-RU"/>
        </w:rPr>
        <w:t>..</w:t>
      </w:r>
      <w:proofErr w:type="gramEnd"/>
    </w:p>
    <w:p w:rsidR="006940FE" w:rsidRPr="004155EA" w:rsidRDefault="006940FE" w:rsidP="00CE7441">
      <w:pPr>
        <w:pStyle w:val="a7"/>
        <w:tabs>
          <w:tab w:val="left" w:pos="0"/>
        </w:tabs>
        <w:spacing w:after="0" w:line="240" w:lineRule="auto"/>
        <w:ind w:left="0" w:firstLine="709"/>
        <w:jc w:val="both"/>
        <w:rPr>
          <w:rFonts w:ascii="Times New Roman" w:eastAsia="Times New Roman" w:hAnsi="Times New Roman" w:cs="Times New Roman"/>
          <w:b/>
          <w:sz w:val="28"/>
          <w:szCs w:val="28"/>
          <w:lang w:val="ru-RU"/>
        </w:rPr>
      </w:pPr>
      <w:r w:rsidRPr="004155EA">
        <w:rPr>
          <w:rFonts w:ascii="Times New Roman" w:eastAsia="Times New Roman" w:hAnsi="Times New Roman" w:cs="Times New Roman"/>
          <w:b/>
          <w:sz w:val="28"/>
          <w:szCs w:val="28"/>
          <w:lang w:val="ru-RU"/>
        </w:rPr>
        <w:t xml:space="preserve">2.3. Стратегия восстановления. </w:t>
      </w:r>
    </w:p>
    <w:p w:rsidR="006940FE" w:rsidRPr="004155EA" w:rsidRDefault="006940FE" w:rsidP="00CE7441">
      <w:pPr>
        <w:pStyle w:val="a7"/>
        <w:tabs>
          <w:tab w:val="left" w:pos="0"/>
        </w:tabs>
        <w:spacing w:after="0" w:line="240" w:lineRule="auto"/>
        <w:ind w:left="0" w:firstLine="709"/>
        <w:jc w:val="both"/>
        <w:rPr>
          <w:rFonts w:ascii="Times New Roman" w:eastAsia="Times New Roman" w:hAnsi="Times New Roman" w:cs="Times New Roman"/>
          <w:sz w:val="28"/>
          <w:szCs w:val="28"/>
          <w:lang w:val="ru-RU"/>
        </w:rPr>
      </w:pPr>
      <w:r w:rsidRPr="004155EA">
        <w:rPr>
          <w:rFonts w:ascii="Times New Roman" w:eastAsia="Times New Roman" w:hAnsi="Times New Roman" w:cs="Times New Roman"/>
          <w:sz w:val="28"/>
          <w:szCs w:val="28"/>
          <w:lang w:val="ru-RU"/>
        </w:rPr>
        <w:t xml:space="preserve">Применяется при работе с </w:t>
      </w:r>
      <w:proofErr w:type="spellStart"/>
      <w:r w:rsidRPr="004155EA">
        <w:rPr>
          <w:rFonts w:ascii="Times New Roman" w:eastAsia="Times New Roman" w:hAnsi="Times New Roman" w:cs="Times New Roman"/>
          <w:sz w:val="28"/>
          <w:szCs w:val="28"/>
          <w:lang w:val="ru-RU"/>
        </w:rPr>
        <w:t>неприверженными</w:t>
      </w:r>
      <w:proofErr w:type="spellEnd"/>
      <w:r w:rsidRPr="004155EA">
        <w:rPr>
          <w:rFonts w:ascii="Times New Roman" w:eastAsia="Times New Roman" w:hAnsi="Times New Roman" w:cs="Times New Roman"/>
          <w:sz w:val="28"/>
          <w:szCs w:val="28"/>
          <w:lang w:val="ru-RU"/>
        </w:rPr>
        <w:t xml:space="preserve"> абонентами, которые не демонстрируют своей неудовлетворенной позиции, однако не расширяют сферу взаимодействия с компание</w:t>
      </w:r>
      <w:proofErr w:type="gramStart"/>
      <w:r w:rsidRPr="004155EA">
        <w:rPr>
          <w:rFonts w:ascii="Times New Roman" w:eastAsia="Times New Roman" w:hAnsi="Times New Roman" w:cs="Times New Roman"/>
          <w:sz w:val="28"/>
          <w:szCs w:val="28"/>
          <w:lang w:val="ru-RU"/>
        </w:rPr>
        <w:t>й-</w:t>
      </w:r>
      <w:proofErr w:type="gramEnd"/>
      <w:r w:rsidRPr="004155EA">
        <w:rPr>
          <w:rFonts w:ascii="Times New Roman" w:eastAsia="Times New Roman" w:hAnsi="Times New Roman" w:cs="Times New Roman"/>
          <w:sz w:val="28"/>
          <w:szCs w:val="28"/>
          <w:lang w:val="ru-RU"/>
        </w:rPr>
        <w:t xml:space="preserve"> оператором. </w:t>
      </w:r>
    </w:p>
    <w:p w:rsidR="006940FE" w:rsidRPr="004155EA" w:rsidRDefault="006940FE" w:rsidP="00CE7441">
      <w:pPr>
        <w:pStyle w:val="a7"/>
        <w:tabs>
          <w:tab w:val="left" w:pos="0"/>
        </w:tabs>
        <w:spacing w:after="0" w:line="240" w:lineRule="auto"/>
        <w:ind w:left="0" w:firstLine="709"/>
        <w:jc w:val="both"/>
        <w:rPr>
          <w:rFonts w:ascii="Times New Roman" w:eastAsia="Times New Roman" w:hAnsi="Times New Roman" w:cs="Times New Roman"/>
          <w:sz w:val="28"/>
          <w:szCs w:val="28"/>
        </w:rPr>
      </w:pPr>
      <w:proofErr w:type="spellStart"/>
      <w:r w:rsidRPr="004155EA">
        <w:rPr>
          <w:rFonts w:ascii="Times New Roman" w:eastAsia="Times New Roman" w:hAnsi="Times New Roman" w:cs="Times New Roman"/>
          <w:sz w:val="28"/>
          <w:szCs w:val="28"/>
        </w:rPr>
        <w:t>Основная</w:t>
      </w:r>
      <w:proofErr w:type="spellEnd"/>
      <w:r w:rsidRPr="004155EA">
        <w:rPr>
          <w:rFonts w:ascii="Times New Roman" w:eastAsia="Times New Roman" w:hAnsi="Times New Roman" w:cs="Times New Roman"/>
          <w:sz w:val="28"/>
          <w:szCs w:val="28"/>
        </w:rPr>
        <w:t xml:space="preserve"> </w:t>
      </w:r>
      <w:proofErr w:type="spellStart"/>
      <w:r w:rsidRPr="004155EA">
        <w:rPr>
          <w:rFonts w:ascii="Times New Roman" w:eastAsia="Times New Roman" w:hAnsi="Times New Roman" w:cs="Times New Roman"/>
          <w:sz w:val="28"/>
          <w:szCs w:val="28"/>
        </w:rPr>
        <w:t>цель</w:t>
      </w:r>
      <w:proofErr w:type="spellEnd"/>
      <w:r w:rsidRPr="004155EA">
        <w:rPr>
          <w:rFonts w:ascii="Times New Roman" w:eastAsia="Times New Roman" w:hAnsi="Times New Roman" w:cs="Times New Roman"/>
          <w:sz w:val="28"/>
          <w:szCs w:val="28"/>
        </w:rPr>
        <w:t xml:space="preserve"> </w:t>
      </w:r>
      <w:proofErr w:type="spellStart"/>
      <w:r w:rsidRPr="004155EA">
        <w:rPr>
          <w:rFonts w:ascii="Times New Roman" w:eastAsia="Times New Roman" w:hAnsi="Times New Roman" w:cs="Times New Roman"/>
          <w:sz w:val="28"/>
          <w:szCs w:val="28"/>
        </w:rPr>
        <w:t>телекоммуникационной</w:t>
      </w:r>
      <w:proofErr w:type="spellEnd"/>
      <w:r w:rsidRPr="004155EA">
        <w:rPr>
          <w:rFonts w:ascii="Times New Roman" w:eastAsia="Times New Roman" w:hAnsi="Times New Roman" w:cs="Times New Roman"/>
          <w:sz w:val="28"/>
          <w:szCs w:val="28"/>
        </w:rPr>
        <w:t xml:space="preserve"> </w:t>
      </w:r>
      <w:proofErr w:type="spellStart"/>
      <w:r w:rsidRPr="004155EA">
        <w:rPr>
          <w:rFonts w:ascii="Times New Roman" w:eastAsia="Times New Roman" w:hAnsi="Times New Roman" w:cs="Times New Roman"/>
          <w:sz w:val="28"/>
          <w:szCs w:val="28"/>
        </w:rPr>
        <w:t>компании</w:t>
      </w:r>
      <w:proofErr w:type="spellEnd"/>
      <w:r w:rsidRPr="004155EA">
        <w:rPr>
          <w:rFonts w:ascii="Times New Roman" w:eastAsia="Times New Roman" w:hAnsi="Times New Roman" w:cs="Times New Roman"/>
          <w:sz w:val="28"/>
          <w:szCs w:val="28"/>
        </w:rPr>
        <w:t xml:space="preserve">: </w:t>
      </w:r>
    </w:p>
    <w:p w:rsidR="006940FE" w:rsidRPr="004155EA" w:rsidRDefault="006940FE" w:rsidP="00CE7441">
      <w:pPr>
        <w:pStyle w:val="a7"/>
        <w:numPr>
          <w:ilvl w:val="0"/>
          <w:numId w:val="11"/>
        </w:numPr>
        <w:tabs>
          <w:tab w:val="left" w:pos="0"/>
        </w:tabs>
        <w:spacing w:after="0" w:line="240" w:lineRule="auto"/>
        <w:ind w:left="0" w:firstLine="709"/>
        <w:jc w:val="both"/>
        <w:rPr>
          <w:rFonts w:ascii="Times New Roman" w:eastAsia="Times New Roman" w:hAnsi="Times New Roman" w:cs="Times New Roman"/>
          <w:sz w:val="28"/>
          <w:szCs w:val="28"/>
          <w:lang w:val="ru-RU"/>
        </w:rPr>
      </w:pPr>
      <w:r w:rsidRPr="004155EA">
        <w:rPr>
          <w:rFonts w:ascii="Times New Roman" w:eastAsia="Times New Roman" w:hAnsi="Times New Roman" w:cs="Times New Roman"/>
          <w:sz w:val="28"/>
          <w:szCs w:val="28"/>
          <w:lang w:val="ru-RU"/>
        </w:rPr>
        <w:t>Постоянное охватное распространение информации о правильности выбора оператора (отдельных услуг), что в свою очередь позволит данной группе изменить сове мнение и прибегнуть к повторным покупкам.</w:t>
      </w:r>
    </w:p>
    <w:p w:rsidR="006940FE" w:rsidRPr="004155EA" w:rsidRDefault="006940FE" w:rsidP="00CE7441">
      <w:pPr>
        <w:pStyle w:val="a7"/>
        <w:numPr>
          <w:ilvl w:val="0"/>
          <w:numId w:val="11"/>
        </w:numPr>
        <w:shd w:val="clear" w:color="auto" w:fill="FFFFFF"/>
        <w:spacing w:after="0" w:line="240" w:lineRule="auto"/>
        <w:ind w:left="0" w:firstLine="709"/>
        <w:jc w:val="both"/>
        <w:rPr>
          <w:rFonts w:ascii="Times New Roman" w:eastAsia="Times New Roman" w:hAnsi="Times New Roman" w:cs="Times New Roman"/>
          <w:sz w:val="28"/>
          <w:szCs w:val="28"/>
          <w:lang w:val="ru-RU"/>
        </w:rPr>
      </w:pPr>
      <w:r w:rsidRPr="004155EA">
        <w:rPr>
          <w:rFonts w:ascii="Times New Roman" w:eastAsia="Times New Roman" w:hAnsi="Times New Roman" w:cs="Times New Roman"/>
          <w:sz w:val="28"/>
          <w:szCs w:val="28"/>
          <w:lang w:val="ru-RU"/>
        </w:rPr>
        <w:t xml:space="preserve">Возврат отношений с клиентом на начальную стадию – компенсация за неактуально работающие услуги, </w:t>
      </w:r>
      <w:proofErr w:type="gramStart"/>
      <w:r w:rsidRPr="004155EA">
        <w:rPr>
          <w:rFonts w:ascii="Times New Roman" w:eastAsia="Times New Roman" w:hAnsi="Times New Roman" w:cs="Times New Roman"/>
          <w:sz w:val="28"/>
          <w:szCs w:val="28"/>
          <w:lang w:val="ru-RU"/>
        </w:rPr>
        <w:t>предоставлении</w:t>
      </w:r>
      <w:proofErr w:type="gramEnd"/>
      <w:r w:rsidRPr="004155EA">
        <w:rPr>
          <w:rFonts w:ascii="Times New Roman" w:eastAsia="Times New Roman" w:hAnsi="Times New Roman" w:cs="Times New Roman"/>
          <w:sz w:val="28"/>
          <w:szCs w:val="28"/>
          <w:lang w:val="ru-RU"/>
        </w:rPr>
        <w:t xml:space="preserve"> скидок по действующим тарифным планам. Конечно это влечет за собой затраты, однако в будущем они окупятся за счет новых контактов клиента с компанией.</w:t>
      </w:r>
    </w:p>
    <w:p w:rsidR="006940FE" w:rsidRPr="004155EA" w:rsidRDefault="006940FE" w:rsidP="00CE7441">
      <w:pPr>
        <w:spacing w:after="0" w:line="240" w:lineRule="auto"/>
        <w:ind w:firstLine="709"/>
        <w:jc w:val="both"/>
        <w:rPr>
          <w:rFonts w:ascii="Times New Roman" w:eastAsia="Times New Roman" w:hAnsi="Times New Roman" w:cs="Times New Roman"/>
          <w:sz w:val="28"/>
          <w:szCs w:val="28"/>
        </w:rPr>
      </w:pPr>
      <w:r w:rsidRPr="004155EA">
        <w:rPr>
          <w:rFonts w:ascii="Times New Roman" w:eastAsia="Times New Roman" w:hAnsi="Times New Roman" w:cs="Times New Roman"/>
          <w:sz w:val="28"/>
          <w:szCs w:val="28"/>
        </w:rPr>
        <w:t xml:space="preserve">В деятельности телекоммуникационной компании редко наблюдается выбор одной из стратегий повышения рыночного спроса, наиболее целесообразно использовать  различные их сочетания. </w:t>
      </w:r>
    </w:p>
    <w:p w:rsidR="006940FE" w:rsidRPr="004155EA" w:rsidRDefault="006940FE" w:rsidP="00CE7441">
      <w:pPr>
        <w:pStyle w:val="a7"/>
        <w:spacing w:after="0" w:line="240" w:lineRule="auto"/>
        <w:ind w:left="0" w:firstLine="709"/>
        <w:jc w:val="both"/>
        <w:rPr>
          <w:rFonts w:ascii="Times New Roman" w:eastAsia="Times New Roman" w:hAnsi="Times New Roman" w:cs="Times New Roman"/>
          <w:sz w:val="28"/>
          <w:szCs w:val="28"/>
          <w:lang w:val="ru-RU"/>
        </w:rPr>
      </w:pPr>
      <w:r w:rsidRPr="004155EA">
        <w:rPr>
          <w:rFonts w:ascii="Times New Roman" w:eastAsia="Times New Roman" w:hAnsi="Times New Roman" w:cs="Times New Roman"/>
          <w:sz w:val="28"/>
          <w:szCs w:val="28"/>
          <w:lang w:val="ru-RU"/>
        </w:rPr>
        <w:t xml:space="preserve">На современном этапе развития экономики в условиях жесткой конкурентной борьбы для наращивания объемов спроса своей продукции предприятиям недостаточно просто предложить свою продукцию даже при полной платежеспособности клиента. В условиях глобализации, разработки и освоения новых способов удержания позиций на мировом рынке для предприятий традиционный маркетинг уже не гарантирует рост спроса на услуги </w:t>
      </w:r>
      <w:proofErr w:type="spellStart"/>
      <w:r w:rsidRPr="004155EA">
        <w:rPr>
          <w:rFonts w:ascii="Times New Roman" w:eastAsia="Times New Roman" w:hAnsi="Times New Roman" w:cs="Times New Roman"/>
          <w:sz w:val="28"/>
          <w:szCs w:val="28"/>
          <w:lang w:val="ru-RU"/>
        </w:rPr>
        <w:t>связи</w:t>
      </w:r>
      <w:proofErr w:type="gramStart"/>
      <w:r w:rsidRPr="004155EA">
        <w:rPr>
          <w:rFonts w:ascii="Times New Roman" w:eastAsia="Times New Roman" w:hAnsi="Times New Roman" w:cs="Times New Roman"/>
          <w:sz w:val="28"/>
          <w:szCs w:val="28"/>
          <w:lang w:val="ru-RU"/>
        </w:rPr>
        <w:t>.В</w:t>
      </w:r>
      <w:proofErr w:type="gramEnd"/>
      <w:r w:rsidRPr="004155EA">
        <w:rPr>
          <w:rFonts w:ascii="Times New Roman" w:eastAsia="Times New Roman" w:hAnsi="Times New Roman" w:cs="Times New Roman"/>
          <w:sz w:val="28"/>
          <w:szCs w:val="28"/>
          <w:lang w:val="ru-RU"/>
        </w:rPr>
        <w:t>озникает</w:t>
      </w:r>
      <w:proofErr w:type="spellEnd"/>
      <w:r w:rsidRPr="004155EA">
        <w:rPr>
          <w:rFonts w:ascii="Times New Roman" w:eastAsia="Times New Roman" w:hAnsi="Times New Roman" w:cs="Times New Roman"/>
          <w:sz w:val="28"/>
          <w:szCs w:val="28"/>
          <w:lang w:val="ru-RU"/>
        </w:rPr>
        <w:t xml:space="preserve"> необходимость нового подхода, ориентированного на удержание долгосрочных отношений с клиентами, разработку таких механизмов реализации стратегических интересов компании по продвижению </w:t>
      </w:r>
      <w:r w:rsidRPr="004155EA">
        <w:rPr>
          <w:rFonts w:ascii="Times New Roman" w:eastAsia="Times New Roman" w:hAnsi="Times New Roman" w:cs="Times New Roman"/>
          <w:sz w:val="28"/>
          <w:szCs w:val="28"/>
          <w:lang w:val="ru-RU"/>
        </w:rPr>
        <w:lastRenderedPageBreak/>
        <w:t>своего товара, которые позволили бы повысить эффективность и конкурентоспособность фирмы среди уже существующих способов . Для телекоммуникационных компаний становится важным найти оптимальные способы увеличения спроса, которые будут экономическими выгодными и гарантирующими постоянные закупки.</w:t>
      </w:r>
    </w:p>
    <w:p w:rsidR="006940FE" w:rsidRDefault="006940FE" w:rsidP="00CE7441">
      <w:pPr>
        <w:pStyle w:val="a7"/>
        <w:spacing w:after="0" w:line="240" w:lineRule="auto"/>
        <w:ind w:left="0" w:firstLine="709"/>
        <w:jc w:val="both"/>
        <w:rPr>
          <w:rFonts w:ascii="Times New Roman" w:eastAsia="Times New Roman" w:hAnsi="Times New Roman" w:cs="Times New Roman"/>
          <w:sz w:val="28"/>
          <w:szCs w:val="28"/>
          <w:lang w:val="ru-RU"/>
        </w:rPr>
      </w:pPr>
      <w:r w:rsidRPr="004155EA">
        <w:rPr>
          <w:rFonts w:ascii="Times New Roman" w:eastAsia="Times New Roman" w:hAnsi="Times New Roman" w:cs="Times New Roman"/>
          <w:sz w:val="28"/>
          <w:szCs w:val="28"/>
          <w:lang w:val="ru-RU"/>
        </w:rPr>
        <w:t xml:space="preserve">Отсюда, одним из значимых конкурентных преимуществ компании становится применение целевых стратегий  представляющие собой программно-целевой подход к деятельности телекоммуникационной компании в зависимости от уровня удовлетворенности существующих клиентов. </w:t>
      </w:r>
    </w:p>
    <w:p w:rsidR="00381E8A" w:rsidRPr="004155EA" w:rsidRDefault="00381E8A" w:rsidP="00CE7441">
      <w:pPr>
        <w:pStyle w:val="a7"/>
        <w:spacing w:after="0" w:line="240" w:lineRule="auto"/>
        <w:ind w:left="0" w:firstLine="709"/>
        <w:jc w:val="both"/>
        <w:rPr>
          <w:rFonts w:ascii="Times New Roman" w:eastAsia="Times New Roman" w:hAnsi="Times New Roman" w:cs="Times New Roman"/>
          <w:sz w:val="28"/>
          <w:szCs w:val="28"/>
          <w:lang w:val="ru-RU"/>
        </w:rPr>
      </w:pPr>
    </w:p>
    <w:p w:rsidR="006940FE" w:rsidRPr="004155EA" w:rsidRDefault="006940FE" w:rsidP="00381E8A">
      <w:pPr>
        <w:pStyle w:val="afa"/>
      </w:pPr>
      <w:r w:rsidRPr="004155EA">
        <w:t>Список литературы</w:t>
      </w:r>
    </w:p>
    <w:p w:rsidR="006940FE" w:rsidRPr="004155EA" w:rsidRDefault="006940FE" w:rsidP="00CE7441">
      <w:pPr>
        <w:pStyle w:val="a7"/>
        <w:numPr>
          <w:ilvl w:val="0"/>
          <w:numId w:val="12"/>
        </w:numPr>
        <w:spacing w:after="0" w:line="240" w:lineRule="auto"/>
        <w:ind w:left="0" w:firstLine="709"/>
        <w:jc w:val="both"/>
        <w:rPr>
          <w:rFonts w:ascii="Times New Roman" w:eastAsia="Times New Roman" w:hAnsi="Times New Roman" w:cs="Times New Roman"/>
          <w:sz w:val="28"/>
          <w:szCs w:val="28"/>
          <w:lang w:val="ru-RU"/>
        </w:rPr>
      </w:pPr>
      <w:proofErr w:type="gramStart"/>
      <w:r w:rsidRPr="004155EA">
        <w:rPr>
          <w:rFonts w:ascii="Times New Roman" w:eastAsia="Times New Roman" w:hAnsi="Times New Roman" w:cs="Times New Roman"/>
          <w:sz w:val="28"/>
          <w:szCs w:val="28"/>
          <w:lang w:val="ru-RU"/>
        </w:rPr>
        <w:t>Алешина</w:t>
      </w:r>
      <w:proofErr w:type="gramEnd"/>
      <w:r w:rsidRPr="004155EA">
        <w:rPr>
          <w:rFonts w:ascii="Times New Roman" w:eastAsia="Times New Roman" w:hAnsi="Times New Roman" w:cs="Times New Roman"/>
          <w:sz w:val="28"/>
          <w:szCs w:val="28"/>
        </w:rPr>
        <w:t> </w:t>
      </w:r>
      <w:r w:rsidRPr="004155EA">
        <w:rPr>
          <w:rFonts w:ascii="Times New Roman" w:eastAsia="Times New Roman" w:hAnsi="Times New Roman" w:cs="Times New Roman"/>
          <w:sz w:val="28"/>
          <w:szCs w:val="28"/>
          <w:lang w:val="ru-RU"/>
        </w:rPr>
        <w:t>И.</w:t>
      </w:r>
      <w:r w:rsidRPr="004155EA">
        <w:rPr>
          <w:rFonts w:ascii="Times New Roman" w:eastAsia="Times New Roman" w:hAnsi="Times New Roman" w:cs="Times New Roman"/>
          <w:sz w:val="28"/>
          <w:szCs w:val="28"/>
        </w:rPr>
        <w:t> </w:t>
      </w:r>
      <w:r w:rsidRPr="004155EA">
        <w:rPr>
          <w:rFonts w:ascii="Times New Roman" w:eastAsia="Times New Roman" w:hAnsi="Times New Roman" w:cs="Times New Roman"/>
          <w:sz w:val="28"/>
          <w:szCs w:val="28"/>
          <w:lang w:val="ru-RU"/>
        </w:rPr>
        <w:t>В. Поведение потребителей: Учеб</w:t>
      </w:r>
      <w:proofErr w:type="gramStart"/>
      <w:r w:rsidRPr="004155EA">
        <w:rPr>
          <w:rFonts w:ascii="Times New Roman" w:eastAsia="Times New Roman" w:hAnsi="Times New Roman" w:cs="Times New Roman"/>
          <w:sz w:val="28"/>
          <w:szCs w:val="28"/>
          <w:lang w:val="ru-RU"/>
        </w:rPr>
        <w:t>.</w:t>
      </w:r>
      <w:proofErr w:type="gramEnd"/>
      <w:r w:rsidRPr="004155EA">
        <w:rPr>
          <w:rFonts w:ascii="Times New Roman" w:eastAsia="Times New Roman" w:hAnsi="Times New Roman" w:cs="Times New Roman"/>
          <w:sz w:val="28"/>
          <w:szCs w:val="28"/>
          <w:lang w:val="ru-RU"/>
        </w:rPr>
        <w:t xml:space="preserve"> </w:t>
      </w:r>
      <w:proofErr w:type="gramStart"/>
      <w:r w:rsidRPr="004155EA">
        <w:rPr>
          <w:rFonts w:ascii="Times New Roman" w:eastAsia="Times New Roman" w:hAnsi="Times New Roman" w:cs="Times New Roman"/>
          <w:sz w:val="28"/>
          <w:szCs w:val="28"/>
          <w:lang w:val="ru-RU"/>
        </w:rPr>
        <w:t>п</w:t>
      </w:r>
      <w:proofErr w:type="gramEnd"/>
      <w:r w:rsidRPr="004155EA">
        <w:rPr>
          <w:rFonts w:ascii="Times New Roman" w:eastAsia="Times New Roman" w:hAnsi="Times New Roman" w:cs="Times New Roman"/>
          <w:sz w:val="28"/>
          <w:szCs w:val="28"/>
          <w:lang w:val="ru-RU"/>
        </w:rPr>
        <w:t>особие.</w:t>
      </w:r>
      <w:r w:rsidRPr="004155EA">
        <w:rPr>
          <w:rFonts w:ascii="Times New Roman" w:eastAsia="Times New Roman" w:hAnsi="Times New Roman" w:cs="Times New Roman"/>
          <w:sz w:val="28"/>
          <w:szCs w:val="28"/>
        </w:rPr>
        <w:t> </w:t>
      </w:r>
      <w:r w:rsidRPr="004155EA">
        <w:rPr>
          <w:rFonts w:ascii="Times New Roman" w:eastAsia="Times New Roman" w:hAnsi="Times New Roman" w:cs="Times New Roman"/>
          <w:sz w:val="28"/>
          <w:szCs w:val="28"/>
          <w:lang w:val="ru-RU"/>
        </w:rPr>
        <w:t>— М.: ФАИР-ПРЕСС, 1999.</w:t>
      </w:r>
      <w:r w:rsidRPr="004155EA">
        <w:rPr>
          <w:rFonts w:ascii="Times New Roman" w:eastAsia="Times New Roman" w:hAnsi="Times New Roman" w:cs="Times New Roman"/>
          <w:sz w:val="28"/>
          <w:szCs w:val="28"/>
        </w:rPr>
        <w:t> </w:t>
      </w:r>
      <w:r w:rsidRPr="004155EA">
        <w:rPr>
          <w:rFonts w:ascii="Times New Roman" w:eastAsia="Times New Roman" w:hAnsi="Times New Roman" w:cs="Times New Roman"/>
          <w:sz w:val="28"/>
          <w:szCs w:val="28"/>
          <w:lang w:val="ru-RU"/>
        </w:rPr>
        <w:t>— 384 с.</w:t>
      </w:r>
    </w:p>
    <w:p w:rsidR="006940FE" w:rsidRPr="004155EA" w:rsidRDefault="006940FE" w:rsidP="00CE7441">
      <w:pPr>
        <w:pStyle w:val="a7"/>
        <w:numPr>
          <w:ilvl w:val="0"/>
          <w:numId w:val="12"/>
        </w:numPr>
        <w:spacing w:after="0" w:line="240" w:lineRule="auto"/>
        <w:ind w:left="0" w:firstLine="709"/>
        <w:jc w:val="both"/>
        <w:rPr>
          <w:rFonts w:ascii="Times New Roman" w:eastAsia="Times New Roman" w:hAnsi="Times New Roman" w:cs="Times New Roman"/>
          <w:sz w:val="28"/>
          <w:szCs w:val="28"/>
          <w:lang w:val="ru-RU"/>
        </w:rPr>
      </w:pPr>
      <w:r w:rsidRPr="004155EA">
        <w:rPr>
          <w:rFonts w:ascii="Times New Roman" w:eastAsia="Times New Roman" w:hAnsi="Times New Roman" w:cs="Times New Roman"/>
          <w:sz w:val="28"/>
          <w:szCs w:val="28"/>
          <w:lang w:val="ru-RU"/>
        </w:rPr>
        <w:t xml:space="preserve">1. </w:t>
      </w:r>
      <w:proofErr w:type="spellStart"/>
      <w:r w:rsidRPr="004155EA">
        <w:rPr>
          <w:rFonts w:ascii="Times New Roman" w:eastAsia="Times New Roman" w:hAnsi="Times New Roman" w:cs="Times New Roman"/>
          <w:sz w:val="28"/>
          <w:szCs w:val="28"/>
          <w:lang w:val="ru-RU"/>
        </w:rPr>
        <w:t>Гембл</w:t>
      </w:r>
      <w:proofErr w:type="spellEnd"/>
      <w:r w:rsidRPr="004155EA">
        <w:rPr>
          <w:rFonts w:ascii="Times New Roman" w:eastAsia="Times New Roman" w:hAnsi="Times New Roman" w:cs="Times New Roman"/>
          <w:sz w:val="28"/>
          <w:szCs w:val="28"/>
          <w:lang w:val="ru-RU"/>
        </w:rPr>
        <w:t xml:space="preserve"> П., Стоун М., Маркетинг взаимоотношений с</w:t>
      </w:r>
      <w:r w:rsidRPr="004155EA">
        <w:rPr>
          <w:rFonts w:ascii="Times New Roman" w:eastAsia="Times New Roman" w:hAnsi="Times New Roman" w:cs="Times New Roman"/>
          <w:sz w:val="28"/>
          <w:szCs w:val="28"/>
        </w:rPr>
        <w:t> </w:t>
      </w:r>
      <w:r w:rsidRPr="004155EA">
        <w:rPr>
          <w:rFonts w:ascii="Times New Roman" w:eastAsia="Times New Roman" w:hAnsi="Times New Roman" w:cs="Times New Roman"/>
          <w:sz w:val="28"/>
          <w:szCs w:val="28"/>
          <w:lang w:val="ru-RU"/>
        </w:rPr>
        <w:t>потребителями.</w:t>
      </w:r>
      <w:r w:rsidRPr="004155EA">
        <w:rPr>
          <w:rFonts w:ascii="Times New Roman" w:eastAsia="Times New Roman" w:hAnsi="Times New Roman" w:cs="Times New Roman"/>
          <w:sz w:val="28"/>
          <w:szCs w:val="28"/>
        </w:rPr>
        <w:t> </w:t>
      </w:r>
      <w:r w:rsidRPr="004155EA">
        <w:rPr>
          <w:rFonts w:ascii="Times New Roman" w:eastAsia="Times New Roman" w:hAnsi="Times New Roman" w:cs="Times New Roman"/>
          <w:sz w:val="28"/>
          <w:szCs w:val="28"/>
          <w:lang w:val="ru-RU"/>
        </w:rPr>
        <w:t>— М.: ФАИР-ПРЕСС, 2002.</w:t>
      </w:r>
      <w:r w:rsidRPr="004155EA">
        <w:rPr>
          <w:rFonts w:ascii="Times New Roman" w:eastAsia="Times New Roman" w:hAnsi="Times New Roman" w:cs="Times New Roman"/>
          <w:sz w:val="28"/>
          <w:szCs w:val="28"/>
        </w:rPr>
        <w:t> </w:t>
      </w:r>
      <w:r w:rsidRPr="004155EA">
        <w:rPr>
          <w:rFonts w:ascii="Times New Roman" w:eastAsia="Times New Roman" w:hAnsi="Times New Roman" w:cs="Times New Roman"/>
          <w:sz w:val="28"/>
          <w:szCs w:val="28"/>
          <w:lang w:val="ru-RU"/>
        </w:rPr>
        <w:t>— 512 с.</w:t>
      </w:r>
    </w:p>
    <w:p w:rsidR="006940FE" w:rsidRDefault="006940FE" w:rsidP="00CE7441">
      <w:pPr>
        <w:pStyle w:val="a7"/>
        <w:numPr>
          <w:ilvl w:val="0"/>
          <w:numId w:val="12"/>
        </w:numPr>
        <w:spacing w:after="0" w:line="240" w:lineRule="auto"/>
        <w:ind w:left="0" w:firstLine="709"/>
        <w:jc w:val="both"/>
        <w:rPr>
          <w:rFonts w:ascii="Times New Roman" w:eastAsia="Times New Roman" w:hAnsi="Times New Roman" w:cs="Times New Roman"/>
          <w:sz w:val="28"/>
          <w:szCs w:val="28"/>
          <w:lang w:val="ru-RU"/>
        </w:rPr>
      </w:pPr>
      <w:proofErr w:type="spellStart"/>
      <w:r w:rsidRPr="004155EA">
        <w:rPr>
          <w:rFonts w:ascii="Times New Roman" w:eastAsia="Times New Roman" w:hAnsi="Times New Roman" w:cs="Times New Roman"/>
          <w:sz w:val="28"/>
          <w:szCs w:val="28"/>
          <w:lang w:val="ru-RU"/>
        </w:rPr>
        <w:t>Завгородняя</w:t>
      </w:r>
      <w:proofErr w:type="spellEnd"/>
      <w:r w:rsidRPr="004155EA">
        <w:rPr>
          <w:rFonts w:ascii="Times New Roman" w:eastAsia="Times New Roman" w:hAnsi="Times New Roman" w:cs="Times New Roman"/>
          <w:sz w:val="28"/>
          <w:szCs w:val="28"/>
        </w:rPr>
        <w:t> </w:t>
      </w:r>
      <w:r w:rsidRPr="004155EA">
        <w:rPr>
          <w:rFonts w:ascii="Times New Roman" w:eastAsia="Times New Roman" w:hAnsi="Times New Roman" w:cs="Times New Roman"/>
          <w:sz w:val="28"/>
          <w:szCs w:val="28"/>
          <w:lang w:val="ru-RU"/>
        </w:rPr>
        <w:t>А.</w:t>
      </w:r>
      <w:r w:rsidRPr="004155EA">
        <w:rPr>
          <w:rFonts w:ascii="Times New Roman" w:eastAsia="Times New Roman" w:hAnsi="Times New Roman" w:cs="Times New Roman"/>
          <w:sz w:val="28"/>
          <w:szCs w:val="28"/>
        </w:rPr>
        <w:t> </w:t>
      </w:r>
      <w:r w:rsidRPr="004155EA">
        <w:rPr>
          <w:rFonts w:ascii="Times New Roman" w:eastAsia="Times New Roman" w:hAnsi="Times New Roman" w:cs="Times New Roman"/>
          <w:sz w:val="28"/>
          <w:szCs w:val="28"/>
          <w:lang w:val="ru-RU"/>
        </w:rPr>
        <w:t>В., Ямпольская</w:t>
      </w:r>
      <w:r w:rsidRPr="004155EA">
        <w:rPr>
          <w:rFonts w:ascii="Times New Roman" w:eastAsia="Times New Roman" w:hAnsi="Times New Roman" w:cs="Times New Roman"/>
          <w:sz w:val="28"/>
          <w:szCs w:val="28"/>
        </w:rPr>
        <w:t> </w:t>
      </w:r>
      <w:r w:rsidRPr="004155EA">
        <w:rPr>
          <w:rFonts w:ascii="Times New Roman" w:eastAsia="Times New Roman" w:hAnsi="Times New Roman" w:cs="Times New Roman"/>
          <w:sz w:val="28"/>
          <w:szCs w:val="28"/>
          <w:lang w:val="ru-RU"/>
        </w:rPr>
        <w:t>Д.</w:t>
      </w:r>
      <w:r w:rsidRPr="004155EA">
        <w:rPr>
          <w:rFonts w:ascii="Times New Roman" w:eastAsia="Times New Roman" w:hAnsi="Times New Roman" w:cs="Times New Roman"/>
          <w:sz w:val="28"/>
          <w:szCs w:val="28"/>
        </w:rPr>
        <w:t> </w:t>
      </w:r>
      <w:r w:rsidRPr="004155EA">
        <w:rPr>
          <w:rFonts w:ascii="Times New Roman" w:eastAsia="Times New Roman" w:hAnsi="Times New Roman" w:cs="Times New Roman"/>
          <w:sz w:val="28"/>
          <w:szCs w:val="28"/>
          <w:lang w:val="ru-RU"/>
        </w:rPr>
        <w:t>О. Маркетинговое планирование.</w:t>
      </w:r>
      <w:r w:rsidRPr="004155EA">
        <w:rPr>
          <w:rFonts w:ascii="Times New Roman" w:eastAsia="Times New Roman" w:hAnsi="Times New Roman" w:cs="Times New Roman"/>
          <w:sz w:val="28"/>
          <w:szCs w:val="28"/>
        </w:rPr>
        <w:t> </w:t>
      </w:r>
      <w:r w:rsidRPr="004155EA">
        <w:rPr>
          <w:rFonts w:ascii="Times New Roman" w:eastAsia="Times New Roman" w:hAnsi="Times New Roman" w:cs="Times New Roman"/>
          <w:sz w:val="28"/>
          <w:szCs w:val="28"/>
          <w:lang w:val="ru-RU"/>
        </w:rPr>
        <w:t>— СПб: Питер, 2002.</w:t>
      </w:r>
      <w:r w:rsidRPr="004155EA">
        <w:rPr>
          <w:rFonts w:ascii="Times New Roman" w:eastAsia="Times New Roman" w:hAnsi="Times New Roman" w:cs="Times New Roman"/>
          <w:sz w:val="28"/>
          <w:szCs w:val="28"/>
        </w:rPr>
        <w:t> </w:t>
      </w:r>
      <w:r w:rsidRPr="004155EA">
        <w:rPr>
          <w:rFonts w:ascii="Times New Roman" w:eastAsia="Times New Roman" w:hAnsi="Times New Roman" w:cs="Times New Roman"/>
          <w:sz w:val="28"/>
          <w:szCs w:val="28"/>
          <w:lang w:val="ru-RU"/>
        </w:rPr>
        <w:t xml:space="preserve">— 352 </w:t>
      </w:r>
      <w:proofErr w:type="gramStart"/>
      <w:r w:rsidRPr="004155EA">
        <w:rPr>
          <w:rFonts w:ascii="Times New Roman" w:eastAsia="Times New Roman" w:hAnsi="Times New Roman" w:cs="Times New Roman"/>
          <w:sz w:val="28"/>
          <w:szCs w:val="28"/>
          <w:lang w:val="ru-RU"/>
        </w:rPr>
        <w:t>с</w:t>
      </w:r>
      <w:proofErr w:type="gramEnd"/>
      <w:r w:rsidRPr="004155EA">
        <w:rPr>
          <w:rFonts w:ascii="Times New Roman" w:eastAsia="Times New Roman" w:hAnsi="Times New Roman" w:cs="Times New Roman"/>
          <w:sz w:val="28"/>
          <w:szCs w:val="28"/>
          <w:lang w:val="ru-RU"/>
        </w:rPr>
        <w:t>.</w:t>
      </w:r>
    </w:p>
    <w:p w:rsidR="006940FE" w:rsidRPr="004155EA" w:rsidRDefault="006940FE" w:rsidP="00381E8A">
      <w:pPr>
        <w:pStyle w:val="afa"/>
      </w:pPr>
      <w:proofErr w:type="spellStart"/>
      <w:r w:rsidRPr="004155EA">
        <w:t>References</w:t>
      </w:r>
      <w:proofErr w:type="spellEnd"/>
    </w:p>
    <w:p w:rsidR="006940FE" w:rsidRPr="004155EA" w:rsidRDefault="006940FE" w:rsidP="00CE7441">
      <w:pPr>
        <w:pStyle w:val="a7"/>
        <w:numPr>
          <w:ilvl w:val="0"/>
          <w:numId w:val="12"/>
        </w:numPr>
        <w:spacing w:after="0" w:line="240" w:lineRule="auto"/>
        <w:ind w:left="0" w:firstLine="709"/>
        <w:jc w:val="both"/>
        <w:rPr>
          <w:rFonts w:ascii="Times New Roman" w:eastAsia="Times New Roman" w:hAnsi="Times New Roman" w:cs="Times New Roman"/>
          <w:sz w:val="28"/>
          <w:szCs w:val="28"/>
        </w:rPr>
      </w:pPr>
      <w:r w:rsidRPr="004155EA">
        <w:rPr>
          <w:rFonts w:ascii="Times New Roman" w:eastAsia="Times New Roman" w:hAnsi="Times New Roman" w:cs="Times New Roman"/>
          <w:sz w:val="28"/>
          <w:szCs w:val="28"/>
        </w:rPr>
        <w:t xml:space="preserve">1. </w:t>
      </w:r>
      <w:proofErr w:type="spellStart"/>
      <w:r w:rsidRPr="004155EA">
        <w:rPr>
          <w:rFonts w:ascii="Times New Roman" w:eastAsia="Times New Roman" w:hAnsi="Times New Roman" w:cs="Times New Roman"/>
          <w:sz w:val="28"/>
          <w:szCs w:val="28"/>
        </w:rPr>
        <w:t>Aleshina</w:t>
      </w:r>
      <w:proofErr w:type="spellEnd"/>
      <w:r w:rsidRPr="004155EA">
        <w:rPr>
          <w:rFonts w:ascii="Times New Roman" w:eastAsia="Times New Roman" w:hAnsi="Times New Roman" w:cs="Times New Roman"/>
          <w:sz w:val="28"/>
          <w:szCs w:val="28"/>
        </w:rPr>
        <w:t xml:space="preserve"> I. V. consumer </w:t>
      </w:r>
      <w:proofErr w:type="spellStart"/>
      <w:r w:rsidRPr="004155EA">
        <w:rPr>
          <w:rFonts w:ascii="Times New Roman" w:eastAsia="Times New Roman" w:hAnsi="Times New Roman" w:cs="Times New Roman"/>
          <w:sz w:val="28"/>
          <w:szCs w:val="28"/>
        </w:rPr>
        <w:t>Behaviour</w:t>
      </w:r>
      <w:proofErr w:type="spellEnd"/>
      <w:r w:rsidRPr="004155EA">
        <w:rPr>
          <w:rFonts w:ascii="Times New Roman" w:eastAsia="Times New Roman" w:hAnsi="Times New Roman" w:cs="Times New Roman"/>
          <w:sz w:val="28"/>
          <w:szCs w:val="28"/>
        </w:rPr>
        <w:t>: Proc. allowance. — Moscow: fair-PRESS, 1999. — 384 p</w:t>
      </w:r>
      <w:proofErr w:type="gramStart"/>
      <w:r w:rsidRPr="004155EA">
        <w:rPr>
          <w:rFonts w:ascii="Times New Roman" w:eastAsia="Times New Roman" w:hAnsi="Times New Roman" w:cs="Times New Roman"/>
          <w:sz w:val="28"/>
          <w:szCs w:val="28"/>
        </w:rPr>
        <w:t>.</w:t>
      </w:r>
      <w:proofErr w:type="gramEnd"/>
      <w:r w:rsidRPr="004155EA">
        <w:rPr>
          <w:rFonts w:ascii="Times New Roman" w:eastAsia="Times New Roman" w:hAnsi="Times New Roman" w:cs="Times New Roman"/>
          <w:sz w:val="28"/>
          <w:szCs w:val="28"/>
        </w:rPr>
        <w:br/>
        <w:t>2. 1. The following P., stone, M., relationship Marketing with consumers. — Moscow: fair-PRESS, 2002. — 512 p</w:t>
      </w:r>
      <w:r w:rsidRPr="004155EA">
        <w:rPr>
          <w:rFonts w:ascii="Times New Roman" w:eastAsia="Times New Roman" w:hAnsi="Times New Roman" w:cs="Times New Roman"/>
          <w:sz w:val="28"/>
          <w:szCs w:val="28"/>
        </w:rPr>
        <w:br/>
        <w:t xml:space="preserve">3. </w:t>
      </w:r>
      <w:proofErr w:type="spellStart"/>
      <w:r w:rsidRPr="004155EA">
        <w:rPr>
          <w:rFonts w:ascii="Times New Roman" w:eastAsia="Times New Roman" w:hAnsi="Times New Roman" w:cs="Times New Roman"/>
          <w:sz w:val="28"/>
          <w:szCs w:val="28"/>
        </w:rPr>
        <w:t>Zavgorodniy</w:t>
      </w:r>
      <w:proofErr w:type="spellEnd"/>
      <w:r w:rsidRPr="004155EA">
        <w:rPr>
          <w:rFonts w:ascii="Times New Roman" w:eastAsia="Times New Roman" w:hAnsi="Times New Roman" w:cs="Times New Roman"/>
          <w:sz w:val="28"/>
          <w:szCs w:val="28"/>
        </w:rPr>
        <w:t xml:space="preserve"> A. V., D. O. </w:t>
      </w:r>
      <w:proofErr w:type="spellStart"/>
      <w:r w:rsidRPr="004155EA">
        <w:rPr>
          <w:rFonts w:ascii="Times New Roman" w:eastAsia="Times New Roman" w:hAnsi="Times New Roman" w:cs="Times New Roman"/>
          <w:sz w:val="28"/>
          <w:szCs w:val="28"/>
        </w:rPr>
        <w:t>Yampolskaya</w:t>
      </w:r>
      <w:proofErr w:type="spellEnd"/>
      <w:r w:rsidRPr="004155EA">
        <w:rPr>
          <w:rFonts w:ascii="Times New Roman" w:eastAsia="Times New Roman" w:hAnsi="Times New Roman" w:cs="Times New Roman"/>
          <w:sz w:val="28"/>
          <w:szCs w:val="28"/>
        </w:rPr>
        <w:t xml:space="preserve"> Marketing planning. — Saint Petersburg: </w:t>
      </w:r>
      <w:proofErr w:type="spellStart"/>
      <w:r w:rsidRPr="004155EA">
        <w:rPr>
          <w:rFonts w:ascii="Times New Roman" w:eastAsia="Times New Roman" w:hAnsi="Times New Roman" w:cs="Times New Roman"/>
          <w:sz w:val="28"/>
          <w:szCs w:val="28"/>
        </w:rPr>
        <w:t>Piter</w:t>
      </w:r>
      <w:proofErr w:type="spellEnd"/>
      <w:r w:rsidRPr="004155EA">
        <w:rPr>
          <w:rFonts w:ascii="Times New Roman" w:eastAsia="Times New Roman" w:hAnsi="Times New Roman" w:cs="Times New Roman"/>
          <w:sz w:val="28"/>
          <w:szCs w:val="28"/>
        </w:rPr>
        <w:t>, 2002. — 352 p.</w:t>
      </w:r>
    </w:p>
    <w:p w:rsidR="006940FE" w:rsidRPr="004155EA" w:rsidRDefault="006940FE" w:rsidP="00381E8A">
      <w:pPr>
        <w:pStyle w:val="a7"/>
        <w:spacing w:after="0" w:line="240" w:lineRule="auto"/>
        <w:ind w:left="709"/>
        <w:jc w:val="both"/>
        <w:rPr>
          <w:rFonts w:ascii="Times New Roman" w:eastAsia="Times New Roman" w:hAnsi="Times New Roman" w:cs="Times New Roman"/>
          <w:sz w:val="28"/>
          <w:szCs w:val="28"/>
          <w:lang w:eastAsia="ru-RU"/>
        </w:rPr>
      </w:pPr>
      <w:r w:rsidRPr="004155EA">
        <w:rPr>
          <w:rFonts w:ascii="Times New Roman" w:eastAsia="Times New Roman" w:hAnsi="Times New Roman" w:cs="Times New Roman"/>
          <w:sz w:val="28"/>
          <w:szCs w:val="28"/>
        </w:rPr>
        <w:br/>
      </w:r>
    </w:p>
    <w:p w:rsidR="006940FE" w:rsidRPr="00DE0122" w:rsidRDefault="006940FE" w:rsidP="00CE7441">
      <w:pPr>
        <w:spacing w:after="0" w:line="240" w:lineRule="auto"/>
        <w:rPr>
          <w:rFonts w:ascii="Times New Roman" w:eastAsia="Times New Roman" w:hAnsi="Times New Roman" w:cs="Times New Roman"/>
          <w:sz w:val="28"/>
          <w:szCs w:val="28"/>
          <w:lang w:val="en-US" w:eastAsia="ru-RU"/>
        </w:rPr>
      </w:pPr>
    </w:p>
    <w:p w:rsidR="00381E8A" w:rsidRPr="00DE0122" w:rsidRDefault="00381E8A" w:rsidP="00CE7441">
      <w:pPr>
        <w:spacing w:after="0" w:line="240" w:lineRule="auto"/>
        <w:rPr>
          <w:rFonts w:ascii="Times New Roman" w:eastAsia="Times New Roman" w:hAnsi="Times New Roman" w:cs="Times New Roman"/>
          <w:sz w:val="28"/>
          <w:szCs w:val="28"/>
          <w:lang w:val="en-US" w:eastAsia="ru-RU"/>
        </w:rPr>
      </w:pPr>
    </w:p>
    <w:p w:rsidR="006940FE" w:rsidRPr="004155EA" w:rsidRDefault="006940FE" w:rsidP="00381E8A">
      <w:pPr>
        <w:pStyle w:val="af7"/>
      </w:pPr>
      <w:bookmarkStart w:id="32" w:name="_Toc431332532"/>
      <w:r w:rsidRPr="004155EA">
        <w:t>Зубова Е. В.</w:t>
      </w:r>
      <w:bookmarkEnd w:id="32"/>
    </w:p>
    <w:p w:rsidR="00381E8A" w:rsidRDefault="006940FE" w:rsidP="00381E8A">
      <w:pPr>
        <w:pStyle w:val="af8"/>
        <w:rPr>
          <w:lang w:val="ru-RU"/>
        </w:rPr>
      </w:pPr>
      <w:r w:rsidRPr="00DE0122">
        <w:rPr>
          <w:lang w:val="ru-RU"/>
        </w:rPr>
        <w:t>студентка 4 к</w:t>
      </w:r>
      <w:r w:rsidR="00381E8A">
        <w:rPr>
          <w:lang w:val="ru-RU"/>
        </w:rPr>
        <w:t>урса</w:t>
      </w:r>
      <w:r w:rsidR="00381E8A" w:rsidRPr="00DE0122">
        <w:rPr>
          <w:lang w:val="ru-RU"/>
        </w:rPr>
        <w:t xml:space="preserve"> экономического ф</w:t>
      </w:r>
      <w:r w:rsidR="00381E8A">
        <w:rPr>
          <w:lang w:val="ru-RU"/>
        </w:rPr>
        <w:t>акультета</w:t>
      </w:r>
      <w:r w:rsidRPr="00DE0122">
        <w:rPr>
          <w:lang w:val="ru-RU"/>
        </w:rPr>
        <w:t xml:space="preserve"> </w:t>
      </w:r>
    </w:p>
    <w:p w:rsidR="006940FE" w:rsidRPr="00DE0122" w:rsidRDefault="006940FE" w:rsidP="00381E8A">
      <w:pPr>
        <w:pStyle w:val="af8"/>
        <w:rPr>
          <w:lang w:val="ru-RU"/>
        </w:rPr>
      </w:pPr>
      <w:r w:rsidRPr="00DE0122">
        <w:rPr>
          <w:lang w:val="ru-RU"/>
        </w:rPr>
        <w:t>ФГБОУ ВПО Воронежского государственного университета</w:t>
      </w:r>
    </w:p>
    <w:p w:rsidR="00381E8A" w:rsidRDefault="00381E8A" w:rsidP="00CE7441">
      <w:pPr>
        <w:spacing w:after="0" w:line="240" w:lineRule="auto"/>
        <w:jc w:val="center"/>
        <w:rPr>
          <w:rFonts w:ascii="Times New Roman" w:hAnsi="Times New Roman" w:cs="Times New Roman"/>
          <w:b/>
          <w:sz w:val="28"/>
          <w:szCs w:val="28"/>
        </w:rPr>
      </w:pPr>
    </w:p>
    <w:p w:rsidR="00381E8A" w:rsidRDefault="006940FE" w:rsidP="00381E8A">
      <w:pPr>
        <w:pStyle w:val="af6"/>
      </w:pPr>
      <w:bookmarkStart w:id="33" w:name="_Toc431332533"/>
      <w:r w:rsidRPr="004155EA">
        <w:t>ТЕОРЕТИЧЕСКИЕ ОСНОВЫ УПРАВЛЕНИЯ РИСКАМИ</w:t>
      </w:r>
      <w:bookmarkEnd w:id="33"/>
      <w:r w:rsidRPr="004155EA">
        <w:t xml:space="preserve"> </w:t>
      </w:r>
    </w:p>
    <w:p w:rsidR="006940FE" w:rsidRPr="004155EA" w:rsidRDefault="006940FE" w:rsidP="00381E8A">
      <w:pPr>
        <w:pStyle w:val="af6"/>
      </w:pPr>
      <w:bookmarkStart w:id="34" w:name="_Toc431332534"/>
      <w:r w:rsidRPr="004155EA">
        <w:t>НА ПРЕДПРИЯТИИ</w:t>
      </w:r>
      <w:bookmarkEnd w:id="34"/>
    </w:p>
    <w:p w:rsidR="00381E8A" w:rsidRDefault="00381E8A" w:rsidP="00CE7441">
      <w:pPr>
        <w:spacing w:after="0" w:line="240" w:lineRule="auto"/>
        <w:ind w:firstLine="567"/>
        <w:jc w:val="both"/>
        <w:rPr>
          <w:rFonts w:ascii="Times New Roman" w:hAnsi="Times New Roman" w:cs="Times New Roman"/>
          <w:sz w:val="28"/>
          <w:szCs w:val="28"/>
        </w:rPr>
      </w:pPr>
    </w:p>
    <w:p w:rsidR="006940FE" w:rsidRPr="004155EA" w:rsidRDefault="006940FE" w:rsidP="00CE7441">
      <w:pPr>
        <w:spacing w:after="0" w:line="240" w:lineRule="auto"/>
        <w:ind w:firstLine="567"/>
        <w:jc w:val="both"/>
        <w:rPr>
          <w:rFonts w:ascii="Times New Roman" w:hAnsi="Times New Roman" w:cs="Times New Roman"/>
          <w:sz w:val="28"/>
          <w:szCs w:val="28"/>
        </w:rPr>
      </w:pPr>
      <w:r w:rsidRPr="004155EA">
        <w:rPr>
          <w:rFonts w:ascii="Times New Roman" w:hAnsi="Times New Roman" w:cs="Times New Roman"/>
          <w:sz w:val="28"/>
          <w:szCs w:val="28"/>
        </w:rPr>
        <w:t>Деятельность любой организации за все время ее существования подобно деятельности человека подвержена всевозможным рискам, которые могут проявляться независимо друг от друга или одновременно. В подобных условиях административно-управленческий аппарат предприятия должен принимать решения, позволяющие смягчить или максимально снизить негативные последствия рисковых воздействий. Для принятия обоснованных решений требуются соответствующие знания в теории рисков.</w:t>
      </w:r>
    </w:p>
    <w:p w:rsidR="006940FE" w:rsidRPr="004155EA" w:rsidRDefault="006940FE" w:rsidP="00CE7441">
      <w:pPr>
        <w:spacing w:after="0" w:line="240" w:lineRule="auto"/>
        <w:ind w:firstLine="567"/>
        <w:jc w:val="both"/>
        <w:rPr>
          <w:rFonts w:ascii="Times New Roman" w:hAnsi="Times New Roman" w:cs="Times New Roman"/>
          <w:sz w:val="28"/>
          <w:szCs w:val="28"/>
        </w:rPr>
      </w:pPr>
      <w:r w:rsidRPr="004155EA">
        <w:rPr>
          <w:rFonts w:ascii="Times New Roman" w:hAnsi="Times New Roman" w:cs="Times New Roman"/>
          <w:sz w:val="28"/>
          <w:szCs w:val="28"/>
        </w:rPr>
        <w:lastRenderedPageBreak/>
        <w:t xml:space="preserve">Для понимания сущности и природы риска важным является его определение как экономической категории. Изучение отечественной и зарубежной экономической литературы позволило сделать вывод о том, что до настоящего времени данная категория не имеет единого общепризнанного определения. Современная экономическая наука считает </w:t>
      </w:r>
      <w:proofErr w:type="gramStart"/>
      <w:r w:rsidRPr="004155EA">
        <w:rPr>
          <w:rFonts w:ascii="Times New Roman" w:hAnsi="Times New Roman" w:cs="Times New Roman"/>
          <w:sz w:val="28"/>
          <w:szCs w:val="28"/>
        </w:rPr>
        <w:t>официальными</w:t>
      </w:r>
      <w:proofErr w:type="gramEnd"/>
      <w:r w:rsidRPr="004155EA">
        <w:rPr>
          <w:rFonts w:ascii="Times New Roman" w:hAnsi="Times New Roman" w:cs="Times New Roman"/>
          <w:sz w:val="28"/>
          <w:szCs w:val="28"/>
        </w:rPr>
        <w:t xml:space="preserve"> 3 различных подхода к пониманию риска:</w:t>
      </w:r>
    </w:p>
    <w:p w:rsidR="006940FE" w:rsidRPr="004155EA" w:rsidRDefault="006940FE" w:rsidP="00CE7441">
      <w:pPr>
        <w:pStyle w:val="a7"/>
        <w:numPr>
          <w:ilvl w:val="0"/>
          <w:numId w:val="15"/>
        </w:numPr>
        <w:spacing w:after="0" w:line="240" w:lineRule="auto"/>
        <w:ind w:left="851" w:hanging="284"/>
        <w:jc w:val="both"/>
        <w:rPr>
          <w:rFonts w:ascii="Times New Roman" w:hAnsi="Times New Roman" w:cs="Times New Roman"/>
          <w:sz w:val="28"/>
          <w:szCs w:val="28"/>
          <w:lang w:val="ru-RU"/>
        </w:rPr>
      </w:pPr>
      <w:r w:rsidRPr="004155EA">
        <w:rPr>
          <w:rFonts w:ascii="Times New Roman" w:hAnsi="Times New Roman" w:cs="Times New Roman"/>
          <w:sz w:val="28"/>
          <w:szCs w:val="28"/>
          <w:lang w:val="ru-RU"/>
        </w:rPr>
        <w:t>В массовом сознании риск предстает в виде возможной неудачи, опасности, материальных и других потерь, которые могут наступить в результате претворения в жизнь выбранного решения.</w:t>
      </w:r>
    </w:p>
    <w:p w:rsidR="006940FE" w:rsidRPr="004155EA" w:rsidRDefault="006940FE" w:rsidP="00CE7441">
      <w:pPr>
        <w:pStyle w:val="a7"/>
        <w:numPr>
          <w:ilvl w:val="0"/>
          <w:numId w:val="15"/>
        </w:numPr>
        <w:spacing w:after="0" w:line="240" w:lineRule="auto"/>
        <w:ind w:left="851" w:hanging="284"/>
        <w:jc w:val="both"/>
        <w:rPr>
          <w:rFonts w:ascii="Times New Roman" w:hAnsi="Times New Roman" w:cs="Times New Roman"/>
          <w:sz w:val="28"/>
          <w:szCs w:val="28"/>
          <w:lang w:val="ru-RU"/>
        </w:rPr>
      </w:pPr>
      <w:r w:rsidRPr="004155EA">
        <w:rPr>
          <w:rFonts w:ascii="Times New Roman" w:hAnsi="Times New Roman" w:cs="Times New Roman"/>
          <w:sz w:val="28"/>
          <w:szCs w:val="28"/>
          <w:lang w:val="ru-RU"/>
        </w:rPr>
        <w:t xml:space="preserve">Риск понимается как "образ действий в неопределенной обстановке" или как "ситуативная характеристика деятельности ее исхода и возможных неблагоприятных последствий в случае неудачи". </w:t>
      </w:r>
    </w:p>
    <w:p w:rsidR="006940FE" w:rsidRPr="004155EA" w:rsidRDefault="006940FE" w:rsidP="00CE7441">
      <w:pPr>
        <w:spacing w:after="0" w:line="240" w:lineRule="auto"/>
        <w:ind w:firstLine="567"/>
        <w:jc w:val="both"/>
        <w:rPr>
          <w:rFonts w:ascii="Times New Roman" w:hAnsi="Times New Roman" w:cs="Times New Roman"/>
          <w:sz w:val="28"/>
          <w:szCs w:val="28"/>
        </w:rPr>
      </w:pPr>
      <w:r w:rsidRPr="004155EA">
        <w:rPr>
          <w:rFonts w:ascii="Times New Roman" w:hAnsi="Times New Roman" w:cs="Times New Roman"/>
          <w:sz w:val="28"/>
          <w:szCs w:val="28"/>
        </w:rPr>
        <w:t>Таким образом, под риском принято понимать либо возможность потерь, либо "действие наудачу".</w:t>
      </w:r>
    </w:p>
    <w:p w:rsidR="006940FE" w:rsidRPr="004155EA" w:rsidRDefault="006940FE" w:rsidP="00CE7441">
      <w:pPr>
        <w:pStyle w:val="a7"/>
        <w:numPr>
          <w:ilvl w:val="0"/>
          <w:numId w:val="15"/>
        </w:numPr>
        <w:tabs>
          <w:tab w:val="left" w:pos="993"/>
        </w:tabs>
        <w:spacing w:after="0" w:line="240" w:lineRule="auto"/>
        <w:ind w:left="851" w:hanging="284"/>
        <w:jc w:val="both"/>
        <w:rPr>
          <w:rFonts w:ascii="Times New Roman" w:hAnsi="Times New Roman" w:cs="Times New Roman"/>
          <w:sz w:val="28"/>
          <w:szCs w:val="28"/>
          <w:lang w:val="ru-RU"/>
        </w:rPr>
      </w:pPr>
      <w:r w:rsidRPr="004155EA">
        <w:rPr>
          <w:rFonts w:ascii="Times New Roman" w:hAnsi="Times New Roman" w:cs="Times New Roman"/>
          <w:sz w:val="28"/>
          <w:szCs w:val="28"/>
          <w:lang w:val="ru-RU"/>
        </w:rPr>
        <w:t>Риск определяется как возможности положительного (шанс) и отрицательного (ущерб, убыток) отклонения в процессе деятельности от ожидаемых значений.</w:t>
      </w:r>
    </w:p>
    <w:p w:rsidR="006940FE" w:rsidRPr="004155EA" w:rsidRDefault="006940FE" w:rsidP="00CE7441">
      <w:pPr>
        <w:spacing w:after="0" w:line="240" w:lineRule="auto"/>
        <w:ind w:firstLine="567"/>
        <w:jc w:val="both"/>
        <w:rPr>
          <w:rFonts w:ascii="Times New Roman" w:hAnsi="Times New Roman" w:cs="Times New Roman"/>
          <w:sz w:val="28"/>
          <w:szCs w:val="28"/>
        </w:rPr>
      </w:pPr>
      <w:r w:rsidRPr="004155EA">
        <w:rPr>
          <w:rFonts w:ascii="Times New Roman" w:hAnsi="Times New Roman" w:cs="Times New Roman"/>
          <w:sz w:val="28"/>
          <w:szCs w:val="28"/>
        </w:rPr>
        <w:t>Анализ риска связан с подходом к нему не как к статическому, неизменному параметру, а как к управляемому, на уровень которого можно и нужно оказывать воздействие. Это осуществляется путем принятия управленческих решений, в ходе реализации которых происходит управление риском.</w:t>
      </w:r>
    </w:p>
    <w:p w:rsidR="006940FE" w:rsidRPr="004155EA" w:rsidRDefault="006940FE" w:rsidP="00CE7441">
      <w:pPr>
        <w:spacing w:after="0" w:line="240" w:lineRule="auto"/>
        <w:ind w:firstLine="567"/>
        <w:jc w:val="both"/>
        <w:rPr>
          <w:rFonts w:ascii="Times New Roman" w:hAnsi="Times New Roman" w:cs="Times New Roman"/>
          <w:sz w:val="28"/>
          <w:szCs w:val="28"/>
        </w:rPr>
      </w:pPr>
      <w:r w:rsidRPr="004155EA">
        <w:rPr>
          <w:rFonts w:ascii="Times New Roman" w:hAnsi="Times New Roman" w:cs="Times New Roman"/>
          <w:sz w:val="28"/>
          <w:szCs w:val="28"/>
        </w:rPr>
        <w:t>Исследование отечественной литературы продемонстрировало существование множества различных определений понятия «риск-менеджмент» [1]:</w:t>
      </w:r>
    </w:p>
    <w:p w:rsidR="006940FE" w:rsidRPr="004155EA" w:rsidRDefault="006940FE" w:rsidP="00CE7441">
      <w:pPr>
        <w:pStyle w:val="a7"/>
        <w:numPr>
          <w:ilvl w:val="0"/>
          <w:numId w:val="17"/>
        </w:numPr>
        <w:spacing w:after="0" w:line="240" w:lineRule="auto"/>
        <w:ind w:left="993" w:hanging="426"/>
        <w:jc w:val="both"/>
        <w:rPr>
          <w:rFonts w:ascii="Times New Roman" w:hAnsi="Times New Roman" w:cs="Times New Roman"/>
          <w:sz w:val="28"/>
          <w:szCs w:val="28"/>
          <w:lang w:val="ru-RU"/>
        </w:rPr>
      </w:pPr>
      <w:r w:rsidRPr="004155EA">
        <w:rPr>
          <w:rFonts w:ascii="Times New Roman" w:hAnsi="Times New Roman" w:cs="Times New Roman"/>
          <w:sz w:val="28"/>
          <w:szCs w:val="28"/>
          <w:lang w:val="ru-RU"/>
        </w:rPr>
        <w:t>это составной элемент системы управления на предприятии, представляющий собой процесс подготовки и реализации мероприятий, цель которых – снижение опасности принятия ошибочных решений и уменьшение возможных негативных последствий нежелательного развития событий в ходе реализации принятых руководителем решений;</w:t>
      </w:r>
    </w:p>
    <w:p w:rsidR="006940FE" w:rsidRPr="004155EA" w:rsidRDefault="006940FE" w:rsidP="00CE7441">
      <w:pPr>
        <w:pStyle w:val="a7"/>
        <w:numPr>
          <w:ilvl w:val="0"/>
          <w:numId w:val="17"/>
        </w:numPr>
        <w:spacing w:after="0" w:line="240" w:lineRule="auto"/>
        <w:ind w:left="993" w:hanging="426"/>
        <w:jc w:val="both"/>
        <w:rPr>
          <w:rFonts w:ascii="Times New Roman" w:hAnsi="Times New Roman" w:cs="Times New Roman"/>
          <w:sz w:val="28"/>
          <w:szCs w:val="28"/>
          <w:lang w:val="ru-RU"/>
        </w:rPr>
      </w:pPr>
      <w:r w:rsidRPr="004155EA">
        <w:rPr>
          <w:rFonts w:ascii="Times New Roman" w:hAnsi="Times New Roman" w:cs="Times New Roman"/>
          <w:sz w:val="28"/>
          <w:szCs w:val="28"/>
          <w:lang w:val="ru-RU"/>
        </w:rPr>
        <w:t xml:space="preserve">это наука и искусство управления риском, основанные на долгосрочном прогнозировании, стратегическом планировании, выработке обоснованной концепции и программы, адаптированной к неопределенности системы предпринимательства, позволяющей не допустить или уменьшить неблагоприятное воздействие на результаты воспроизводства стохастических факторов и </w:t>
      </w:r>
      <w:proofErr w:type="gramStart"/>
      <w:r w:rsidRPr="004155EA">
        <w:rPr>
          <w:rFonts w:ascii="Times New Roman" w:hAnsi="Times New Roman" w:cs="Times New Roman"/>
          <w:sz w:val="28"/>
          <w:szCs w:val="28"/>
          <w:lang w:val="ru-RU"/>
        </w:rPr>
        <w:t>получить</w:t>
      </w:r>
      <w:proofErr w:type="gramEnd"/>
      <w:r w:rsidRPr="004155EA">
        <w:rPr>
          <w:rFonts w:ascii="Times New Roman" w:hAnsi="Times New Roman" w:cs="Times New Roman"/>
          <w:sz w:val="28"/>
          <w:szCs w:val="28"/>
          <w:lang w:val="ru-RU"/>
        </w:rPr>
        <w:t xml:space="preserve"> в конечном счете высокий доход;</w:t>
      </w:r>
    </w:p>
    <w:p w:rsidR="006940FE" w:rsidRPr="004155EA" w:rsidRDefault="006940FE" w:rsidP="00CE7441">
      <w:pPr>
        <w:pStyle w:val="a7"/>
        <w:numPr>
          <w:ilvl w:val="0"/>
          <w:numId w:val="17"/>
        </w:numPr>
        <w:spacing w:after="0" w:line="240" w:lineRule="auto"/>
        <w:ind w:left="993" w:hanging="426"/>
        <w:jc w:val="both"/>
        <w:rPr>
          <w:rFonts w:ascii="Times New Roman" w:hAnsi="Times New Roman" w:cs="Times New Roman"/>
          <w:sz w:val="28"/>
          <w:szCs w:val="28"/>
          <w:lang w:val="ru-RU"/>
        </w:rPr>
      </w:pPr>
      <w:r w:rsidRPr="004155EA">
        <w:rPr>
          <w:rFonts w:ascii="Times New Roman" w:hAnsi="Times New Roman" w:cs="Times New Roman"/>
          <w:sz w:val="28"/>
          <w:szCs w:val="28"/>
          <w:lang w:val="ru-RU"/>
        </w:rPr>
        <w:t xml:space="preserve">это процесс принятия и выполнения управленческих решений, направленных на снижение вероятности возникновения </w:t>
      </w:r>
      <w:r w:rsidRPr="004155EA">
        <w:rPr>
          <w:rFonts w:ascii="Times New Roman" w:hAnsi="Times New Roman" w:cs="Times New Roman"/>
          <w:sz w:val="28"/>
          <w:szCs w:val="28"/>
          <w:lang w:val="ru-RU"/>
        </w:rPr>
        <w:lastRenderedPageBreak/>
        <w:t>неблагоприятного результата и минимизацию возможных потерь, вызванных его реализацией.</w:t>
      </w:r>
    </w:p>
    <w:p w:rsidR="006940FE" w:rsidRPr="004155EA" w:rsidRDefault="006940FE" w:rsidP="00CE7441">
      <w:pPr>
        <w:spacing w:after="0" w:line="240" w:lineRule="auto"/>
        <w:ind w:firstLine="567"/>
        <w:jc w:val="both"/>
        <w:rPr>
          <w:rFonts w:ascii="Times New Roman" w:hAnsi="Times New Roman" w:cs="Times New Roman"/>
          <w:sz w:val="28"/>
          <w:szCs w:val="28"/>
        </w:rPr>
      </w:pPr>
      <w:r w:rsidRPr="004155EA">
        <w:rPr>
          <w:rFonts w:ascii="Times New Roman" w:hAnsi="Times New Roman" w:cs="Times New Roman"/>
          <w:sz w:val="28"/>
          <w:szCs w:val="28"/>
        </w:rPr>
        <w:t xml:space="preserve">В соответствии со стандартом управления рисками, разработанным совместно Институтом </w:t>
      </w:r>
      <w:proofErr w:type="spellStart"/>
      <w:r w:rsidRPr="004155EA">
        <w:rPr>
          <w:rFonts w:ascii="Times New Roman" w:hAnsi="Times New Roman" w:cs="Times New Roman"/>
          <w:sz w:val="28"/>
          <w:szCs w:val="28"/>
        </w:rPr>
        <w:t>риск-менеджмента</w:t>
      </w:r>
      <w:proofErr w:type="spellEnd"/>
      <w:r w:rsidRPr="004155EA">
        <w:rPr>
          <w:rFonts w:ascii="Times New Roman" w:hAnsi="Times New Roman" w:cs="Times New Roman"/>
          <w:sz w:val="28"/>
          <w:szCs w:val="28"/>
        </w:rPr>
        <w:t xml:space="preserve">, Ассоциацией </w:t>
      </w:r>
      <w:proofErr w:type="gramStart"/>
      <w:r w:rsidRPr="004155EA">
        <w:rPr>
          <w:rFonts w:ascii="Times New Roman" w:hAnsi="Times New Roman" w:cs="Times New Roman"/>
          <w:sz w:val="28"/>
          <w:szCs w:val="28"/>
        </w:rPr>
        <w:t>страховых</w:t>
      </w:r>
      <w:proofErr w:type="gramEnd"/>
      <w:r w:rsidRPr="004155EA">
        <w:rPr>
          <w:rFonts w:ascii="Times New Roman" w:hAnsi="Times New Roman" w:cs="Times New Roman"/>
          <w:sz w:val="28"/>
          <w:szCs w:val="28"/>
        </w:rPr>
        <w:t xml:space="preserve"> и </w:t>
      </w:r>
      <w:proofErr w:type="spellStart"/>
      <w:r w:rsidRPr="004155EA">
        <w:rPr>
          <w:rFonts w:ascii="Times New Roman" w:hAnsi="Times New Roman" w:cs="Times New Roman"/>
          <w:sz w:val="28"/>
          <w:szCs w:val="28"/>
        </w:rPr>
        <w:t>риск-менеджеров</w:t>
      </w:r>
      <w:proofErr w:type="spellEnd"/>
      <w:r w:rsidRPr="004155EA">
        <w:rPr>
          <w:rFonts w:ascii="Times New Roman" w:hAnsi="Times New Roman" w:cs="Times New Roman"/>
          <w:sz w:val="28"/>
          <w:szCs w:val="28"/>
        </w:rPr>
        <w:t xml:space="preserve"> и Национальным форумом </w:t>
      </w:r>
      <w:proofErr w:type="spellStart"/>
      <w:r w:rsidRPr="004155EA">
        <w:rPr>
          <w:rFonts w:ascii="Times New Roman" w:hAnsi="Times New Roman" w:cs="Times New Roman"/>
          <w:sz w:val="28"/>
          <w:szCs w:val="28"/>
        </w:rPr>
        <w:t>риск-менеджеров</w:t>
      </w:r>
      <w:proofErr w:type="spellEnd"/>
      <w:r w:rsidRPr="004155EA">
        <w:rPr>
          <w:rFonts w:ascii="Times New Roman" w:hAnsi="Times New Roman" w:cs="Times New Roman"/>
          <w:sz w:val="28"/>
          <w:szCs w:val="28"/>
        </w:rPr>
        <w:t xml:space="preserve"> государственного сектора экономики (Великобритания), риск - менеджмент является центральной частью любого стратегического управления организацией. Он представляет собой процесс, посредством которого организации систематически обращаются к рискам, свойственным их деятельности, с целью получения длительной выгоды в пределах каждого вида деятельности.</w:t>
      </w:r>
    </w:p>
    <w:p w:rsidR="006940FE" w:rsidRPr="004155EA" w:rsidRDefault="006940FE" w:rsidP="00CE7441">
      <w:pPr>
        <w:spacing w:after="0" w:line="240" w:lineRule="auto"/>
        <w:ind w:firstLine="567"/>
        <w:jc w:val="both"/>
        <w:rPr>
          <w:rFonts w:ascii="Times New Roman" w:hAnsi="Times New Roman" w:cs="Times New Roman"/>
          <w:sz w:val="28"/>
          <w:szCs w:val="28"/>
        </w:rPr>
      </w:pPr>
      <w:r w:rsidRPr="004155EA">
        <w:rPr>
          <w:rFonts w:ascii="Times New Roman" w:hAnsi="Times New Roman" w:cs="Times New Roman"/>
          <w:sz w:val="28"/>
          <w:szCs w:val="28"/>
        </w:rPr>
        <w:t xml:space="preserve">Изучив множество точек зрения как отечественных, так и зарубежных ученых относительно главной цели </w:t>
      </w:r>
      <w:proofErr w:type="spellStart"/>
      <w:proofErr w:type="gramStart"/>
      <w:r w:rsidRPr="004155EA">
        <w:rPr>
          <w:rFonts w:ascii="Times New Roman" w:hAnsi="Times New Roman" w:cs="Times New Roman"/>
          <w:sz w:val="28"/>
          <w:szCs w:val="28"/>
        </w:rPr>
        <w:t>риск-менеджмента</w:t>
      </w:r>
      <w:proofErr w:type="spellEnd"/>
      <w:proofErr w:type="gramEnd"/>
      <w:r w:rsidRPr="004155EA">
        <w:rPr>
          <w:rFonts w:ascii="Times New Roman" w:hAnsi="Times New Roman" w:cs="Times New Roman"/>
          <w:sz w:val="28"/>
          <w:szCs w:val="28"/>
        </w:rPr>
        <w:t xml:space="preserve">, можно утверждать, что большинство отечественных авторов сходится во мнении, что главной целью </w:t>
      </w:r>
      <w:proofErr w:type="spellStart"/>
      <w:r w:rsidRPr="004155EA">
        <w:rPr>
          <w:rFonts w:ascii="Times New Roman" w:hAnsi="Times New Roman" w:cs="Times New Roman"/>
          <w:sz w:val="28"/>
          <w:szCs w:val="28"/>
        </w:rPr>
        <w:t>риск-менеджмента</w:t>
      </w:r>
      <w:proofErr w:type="spellEnd"/>
      <w:r w:rsidRPr="004155EA">
        <w:rPr>
          <w:rFonts w:ascii="Times New Roman" w:hAnsi="Times New Roman" w:cs="Times New Roman"/>
          <w:sz w:val="28"/>
          <w:szCs w:val="28"/>
        </w:rPr>
        <w:t xml:space="preserve"> является уменьшение неблагоприятного воздействия, снижение потерь. Зарубежные авторы, напротив, при определении целей </w:t>
      </w:r>
      <w:proofErr w:type="spellStart"/>
      <w:proofErr w:type="gramStart"/>
      <w:r w:rsidRPr="004155EA">
        <w:rPr>
          <w:rFonts w:ascii="Times New Roman" w:hAnsi="Times New Roman" w:cs="Times New Roman"/>
          <w:sz w:val="28"/>
          <w:szCs w:val="28"/>
        </w:rPr>
        <w:t>риск-менеджмента</w:t>
      </w:r>
      <w:proofErr w:type="spellEnd"/>
      <w:proofErr w:type="gramEnd"/>
      <w:r w:rsidRPr="004155EA">
        <w:rPr>
          <w:rFonts w:ascii="Times New Roman" w:hAnsi="Times New Roman" w:cs="Times New Roman"/>
          <w:sz w:val="28"/>
          <w:szCs w:val="28"/>
        </w:rPr>
        <w:t xml:space="preserve"> делают акцент на получении выгоды, росте дохода.</w:t>
      </w:r>
    </w:p>
    <w:p w:rsidR="006940FE" w:rsidRPr="004155EA" w:rsidRDefault="006940FE" w:rsidP="00CE7441">
      <w:pPr>
        <w:spacing w:after="0" w:line="240" w:lineRule="auto"/>
        <w:ind w:firstLine="567"/>
        <w:jc w:val="both"/>
        <w:rPr>
          <w:rFonts w:ascii="Times New Roman" w:hAnsi="Times New Roman" w:cs="Times New Roman"/>
          <w:sz w:val="28"/>
          <w:szCs w:val="28"/>
        </w:rPr>
      </w:pPr>
      <w:r w:rsidRPr="004155EA">
        <w:rPr>
          <w:rFonts w:ascii="Times New Roman" w:hAnsi="Times New Roman" w:cs="Times New Roman"/>
          <w:sz w:val="28"/>
          <w:szCs w:val="28"/>
        </w:rPr>
        <w:t>Риск - менеджмент как система управления состоит из управляемой и управляющей подсистем. Управляемая подсистема (объект управления) - совокупность рисков и связанных с ними отношений, а управляющая подсистема (субъект управления) – специальная группа людей, которая посредством различных приемов и способов управленческого воздействия осуществляет функционирование хозяйственного субъекта в условиях риска [2].</w:t>
      </w:r>
    </w:p>
    <w:p w:rsidR="006940FE" w:rsidRPr="004155EA" w:rsidRDefault="006940FE" w:rsidP="00CE7441">
      <w:pPr>
        <w:pStyle w:val="a7"/>
        <w:spacing w:after="0" w:line="240" w:lineRule="auto"/>
        <w:ind w:left="-142" w:firstLine="709"/>
        <w:jc w:val="both"/>
        <w:rPr>
          <w:rFonts w:ascii="Times New Roman" w:hAnsi="Times New Roman" w:cs="Times New Roman"/>
          <w:sz w:val="28"/>
          <w:szCs w:val="28"/>
          <w:lang w:val="ru-RU"/>
        </w:rPr>
      </w:pPr>
      <w:r w:rsidRPr="004155EA">
        <w:rPr>
          <w:rFonts w:ascii="Times New Roman" w:hAnsi="Times New Roman" w:cs="Times New Roman"/>
          <w:sz w:val="28"/>
          <w:szCs w:val="28"/>
          <w:lang w:val="ru-RU"/>
        </w:rPr>
        <w:t>Процесс эффективного управления риском включает в себя следующие этапы</w:t>
      </w:r>
    </w:p>
    <w:p w:rsidR="006940FE" w:rsidRPr="004155EA" w:rsidRDefault="006940FE" w:rsidP="00CE7441">
      <w:pPr>
        <w:pStyle w:val="a7"/>
        <w:numPr>
          <w:ilvl w:val="0"/>
          <w:numId w:val="18"/>
        </w:numPr>
        <w:spacing w:after="0" w:line="240" w:lineRule="auto"/>
        <w:ind w:left="851" w:hanging="284"/>
        <w:jc w:val="both"/>
        <w:rPr>
          <w:rFonts w:ascii="Times New Roman" w:hAnsi="Times New Roman" w:cs="Times New Roman"/>
          <w:sz w:val="28"/>
          <w:szCs w:val="28"/>
        </w:rPr>
      </w:pPr>
      <w:proofErr w:type="spellStart"/>
      <w:r w:rsidRPr="004155EA">
        <w:rPr>
          <w:rFonts w:ascii="Times New Roman" w:hAnsi="Times New Roman" w:cs="Times New Roman"/>
          <w:sz w:val="28"/>
          <w:szCs w:val="28"/>
        </w:rPr>
        <w:t>Идентификация</w:t>
      </w:r>
      <w:proofErr w:type="spellEnd"/>
    </w:p>
    <w:p w:rsidR="006940FE" w:rsidRPr="004155EA" w:rsidRDefault="006940FE" w:rsidP="00CE7441">
      <w:pPr>
        <w:spacing w:after="0" w:line="240" w:lineRule="auto"/>
        <w:ind w:firstLine="567"/>
        <w:jc w:val="both"/>
        <w:rPr>
          <w:rFonts w:ascii="Times New Roman" w:hAnsi="Times New Roman" w:cs="Times New Roman"/>
          <w:sz w:val="28"/>
          <w:szCs w:val="28"/>
        </w:rPr>
      </w:pPr>
      <w:r w:rsidRPr="004155EA">
        <w:rPr>
          <w:rFonts w:ascii="Times New Roman" w:hAnsi="Times New Roman" w:cs="Times New Roman"/>
          <w:sz w:val="28"/>
          <w:szCs w:val="28"/>
        </w:rPr>
        <w:t>На данном этапе предприятие определяет возникновение совокупности всех возможных рисков.</w:t>
      </w:r>
    </w:p>
    <w:p w:rsidR="006940FE" w:rsidRPr="004155EA" w:rsidRDefault="006940FE" w:rsidP="00CE7441">
      <w:pPr>
        <w:pStyle w:val="a7"/>
        <w:numPr>
          <w:ilvl w:val="0"/>
          <w:numId w:val="18"/>
        </w:numPr>
        <w:spacing w:after="0" w:line="240" w:lineRule="auto"/>
        <w:ind w:left="851" w:hanging="284"/>
        <w:jc w:val="both"/>
        <w:rPr>
          <w:rFonts w:ascii="Times New Roman" w:hAnsi="Times New Roman" w:cs="Times New Roman"/>
          <w:sz w:val="28"/>
          <w:szCs w:val="28"/>
        </w:rPr>
      </w:pPr>
      <w:proofErr w:type="spellStart"/>
      <w:r w:rsidRPr="004155EA">
        <w:rPr>
          <w:rFonts w:ascii="Times New Roman" w:hAnsi="Times New Roman" w:cs="Times New Roman"/>
          <w:sz w:val="28"/>
          <w:szCs w:val="28"/>
        </w:rPr>
        <w:t>Оценка</w:t>
      </w:r>
      <w:proofErr w:type="spellEnd"/>
      <w:r w:rsidRPr="004155EA">
        <w:rPr>
          <w:rFonts w:ascii="Times New Roman" w:hAnsi="Times New Roman" w:cs="Times New Roman"/>
          <w:sz w:val="28"/>
          <w:szCs w:val="28"/>
        </w:rPr>
        <w:t xml:space="preserve"> </w:t>
      </w:r>
    </w:p>
    <w:p w:rsidR="006940FE" w:rsidRPr="004155EA" w:rsidRDefault="006940FE" w:rsidP="00CE7441">
      <w:pPr>
        <w:spacing w:after="0" w:line="240" w:lineRule="auto"/>
        <w:ind w:firstLine="567"/>
        <w:jc w:val="both"/>
        <w:rPr>
          <w:rFonts w:ascii="Times New Roman" w:hAnsi="Times New Roman" w:cs="Times New Roman"/>
          <w:sz w:val="28"/>
          <w:szCs w:val="28"/>
        </w:rPr>
      </w:pPr>
      <w:r w:rsidRPr="004155EA">
        <w:rPr>
          <w:rFonts w:ascii="Times New Roman" w:hAnsi="Times New Roman" w:cs="Times New Roman"/>
          <w:sz w:val="28"/>
          <w:szCs w:val="28"/>
        </w:rPr>
        <w:t xml:space="preserve">На этом этапе проводится полный анализ </w:t>
      </w:r>
      <w:proofErr w:type="gramStart"/>
      <w:r w:rsidRPr="004155EA">
        <w:rPr>
          <w:rFonts w:ascii="Times New Roman" w:hAnsi="Times New Roman" w:cs="Times New Roman"/>
          <w:sz w:val="28"/>
          <w:szCs w:val="28"/>
        </w:rPr>
        <w:t>риска</w:t>
      </w:r>
      <w:proofErr w:type="gramEnd"/>
      <w:r w:rsidRPr="004155EA">
        <w:rPr>
          <w:rFonts w:ascii="Times New Roman" w:hAnsi="Times New Roman" w:cs="Times New Roman"/>
          <w:sz w:val="28"/>
          <w:szCs w:val="28"/>
        </w:rPr>
        <w:t xml:space="preserve"> как по масштабу его влияния, так и по вероятности наступления.</w:t>
      </w:r>
    </w:p>
    <w:p w:rsidR="006940FE" w:rsidRPr="004155EA" w:rsidRDefault="006940FE" w:rsidP="00CE7441">
      <w:pPr>
        <w:pStyle w:val="a7"/>
        <w:spacing w:after="0" w:line="240" w:lineRule="auto"/>
        <w:ind w:left="-142" w:firstLine="709"/>
        <w:jc w:val="both"/>
        <w:rPr>
          <w:rFonts w:ascii="Times New Roman" w:hAnsi="Times New Roman" w:cs="Times New Roman"/>
          <w:sz w:val="28"/>
          <w:szCs w:val="28"/>
          <w:lang w:val="ru-RU"/>
        </w:rPr>
      </w:pPr>
      <w:r w:rsidRPr="004155EA">
        <w:rPr>
          <w:rFonts w:ascii="Times New Roman" w:hAnsi="Times New Roman" w:cs="Times New Roman"/>
          <w:sz w:val="28"/>
          <w:szCs w:val="28"/>
          <w:lang w:val="ru-RU"/>
        </w:rPr>
        <w:t xml:space="preserve">В системе принципов оценки рисков выделяют 3 уровня: </w:t>
      </w:r>
    </w:p>
    <w:p w:rsidR="006940FE" w:rsidRPr="004155EA" w:rsidRDefault="006940FE" w:rsidP="00CE7441">
      <w:pPr>
        <w:pStyle w:val="a7"/>
        <w:numPr>
          <w:ilvl w:val="0"/>
          <w:numId w:val="21"/>
        </w:numPr>
        <w:spacing w:after="0" w:line="240" w:lineRule="auto"/>
        <w:ind w:left="0" w:firstLine="567"/>
        <w:contextualSpacing w:val="0"/>
        <w:jc w:val="both"/>
        <w:rPr>
          <w:rFonts w:ascii="Times New Roman" w:hAnsi="Times New Roman" w:cs="Times New Roman"/>
          <w:sz w:val="28"/>
          <w:szCs w:val="28"/>
          <w:lang w:val="ru-RU"/>
        </w:rPr>
      </w:pPr>
      <w:r w:rsidRPr="004155EA">
        <w:rPr>
          <w:rFonts w:ascii="Times New Roman" w:hAnsi="Times New Roman" w:cs="Times New Roman"/>
          <w:sz w:val="28"/>
          <w:szCs w:val="28"/>
          <w:lang w:val="ru-RU"/>
        </w:rPr>
        <w:t xml:space="preserve">методологические принципы - принципы, определяющие концептуальные положения, являющиеся наиболее общими, не зависящие от специфики рассматриваемого вида риска (однотипность, позитивность, объективность); </w:t>
      </w:r>
    </w:p>
    <w:p w:rsidR="006940FE" w:rsidRPr="004155EA" w:rsidRDefault="006940FE" w:rsidP="00CE7441">
      <w:pPr>
        <w:pStyle w:val="a7"/>
        <w:numPr>
          <w:ilvl w:val="0"/>
          <w:numId w:val="21"/>
        </w:numPr>
        <w:spacing w:after="0" w:line="240" w:lineRule="auto"/>
        <w:ind w:left="0" w:firstLine="567"/>
        <w:contextualSpacing w:val="0"/>
        <w:jc w:val="both"/>
        <w:rPr>
          <w:rFonts w:ascii="Times New Roman" w:hAnsi="Times New Roman" w:cs="Times New Roman"/>
          <w:sz w:val="28"/>
          <w:szCs w:val="28"/>
          <w:lang w:val="ru-RU"/>
        </w:rPr>
      </w:pPr>
      <w:r w:rsidRPr="004155EA">
        <w:rPr>
          <w:rFonts w:ascii="Times New Roman" w:hAnsi="Times New Roman" w:cs="Times New Roman"/>
          <w:sz w:val="28"/>
          <w:szCs w:val="28"/>
          <w:lang w:val="ru-RU"/>
        </w:rPr>
        <w:t xml:space="preserve">методические принципы - принципы, непосредственно связанные с видом деятельности, его спецификой (динамичность, согласованность и др.); </w:t>
      </w:r>
    </w:p>
    <w:p w:rsidR="006940FE" w:rsidRPr="004155EA" w:rsidRDefault="006940FE" w:rsidP="00CE7441">
      <w:pPr>
        <w:pStyle w:val="a7"/>
        <w:numPr>
          <w:ilvl w:val="0"/>
          <w:numId w:val="21"/>
        </w:numPr>
        <w:spacing w:after="0" w:line="240" w:lineRule="auto"/>
        <w:ind w:left="0" w:firstLine="567"/>
        <w:contextualSpacing w:val="0"/>
        <w:jc w:val="both"/>
        <w:rPr>
          <w:rFonts w:ascii="Times New Roman" w:hAnsi="Times New Roman" w:cs="Times New Roman"/>
          <w:sz w:val="28"/>
          <w:szCs w:val="28"/>
          <w:lang w:val="ru-RU"/>
        </w:rPr>
      </w:pPr>
      <w:proofErr w:type="spellStart"/>
      <w:r w:rsidRPr="004155EA">
        <w:rPr>
          <w:rFonts w:ascii="Times New Roman" w:hAnsi="Times New Roman" w:cs="Times New Roman"/>
          <w:sz w:val="28"/>
          <w:szCs w:val="28"/>
          <w:lang w:val="ru-RU"/>
        </w:rPr>
        <w:t>операциональные</w:t>
      </w:r>
      <w:proofErr w:type="spellEnd"/>
      <w:r w:rsidRPr="004155EA">
        <w:rPr>
          <w:rFonts w:ascii="Times New Roman" w:hAnsi="Times New Roman" w:cs="Times New Roman"/>
          <w:sz w:val="28"/>
          <w:szCs w:val="28"/>
          <w:lang w:val="ru-RU"/>
        </w:rPr>
        <w:t xml:space="preserve"> принципы, связанные с наличием, достоверностью, однозначностью информации и возможностями ее обработки (</w:t>
      </w:r>
      <w:proofErr w:type="spellStart"/>
      <w:r w:rsidRPr="004155EA">
        <w:rPr>
          <w:rFonts w:ascii="Times New Roman" w:hAnsi="Times New Roman" w:cs="Times New Roman"/>
          <w:sz w:val="28"/>
          <w:szCs w:val="28"/>
          <w:lang w:val="ru-RU"/>
        </w:rPr>
        <w:t>моделируемость</w:t>
      </w:r>
      <w:proofErr w:type="spellEnd"/>
      <w:r w:rsidRPr="004155EA">
        <w:rPr>
          <w:rFonts w:ascii="Times New Roman" w:hAnsi="Times New Roman" w:cs="Times New Roman"/>
          <w:sz w:val="28"/>
          <w:szCs w:val="28"/>
          <w:lang w:val="ru-RU"/>
        </w:rPr>
        <w:t xml:space="preserve">, </w:t>
      </w:r>
      <w:proofErr w:type="spellStart"/>
      <w:r w:rsidRPr="004155EA">
        <w:rPr>
          <w:rFonts w:ascii="Times New Roman" w:hAnsi="Times New Roman" w:cs="Times New Roman"/>
          <w:sz w:val="28"/>
          <w:szCs w:val="28"/>
          <w:lang w:val="ru-RU"/>
        </w:rPr>
        <w:t>симплифицируемость</w:t>
      </w:r>
      <w:proofErr w:type="spellEnd"/>
      <w:r w:rsidRPr="004155EA">
        <w:rPr>
          <w:rFonts w:ascii="Times New Roman" w:hAnsi="Times New Roman" w:cs="Times New Roman"/>
          <w:sz w:val="28"/>
          <w:szCs w:val="28"/>
          <w:lang w:val="ru-RU"/>
        </w:rPr>
        <w:t>).</w:t>
      </w:r>
    </w:p>
    <w:p w:rsidR="006940FE" w:rsidRPr="004155EA" w:rsidRDefault="006940FE" w:rsidP="00CE7441">
      <w:pPr>
        <w:spacing w:after="0" w:line="240" w:lineRule="auto"/>
        <w:ind w:left="-142" w:firstLine="709"/>
        <w:jc w:val="both"/>
        <w:rPr>
          <w:rFonts w:ascii="Times New Roman" w:hAnsi="Times New Roman" w:cs="Times New Roman"/>
          <w:sz w:val="28"/>
          <w:szCs w:val="28"/>
        </w:rPr>
      </w:pPr>
      <w:r w:rsidRPr="004155EA">
        <w:rPr>
          <w:rFonts w:ascii="Times New Roman" w:hAnsi="Times New Roman" w:cs="Times New Roman"/>
          <w:sz w:val="28"/>
          <w:szCs w:val="28"/>
        </w:rPr>
        <w:lastRenderedPageBreak/>
        <w:t>Методы оценки риска состоят из 2 групп:</w:t>
      </w:r>
    </w:p>
    <w:p w:rsidR="006940FE" w:rsidRPr="004155EA" w:rsidRDefault="006940FE" w:rsidP="00CE7441">
      <w:pPr>
        <w:pStyle w:val="a7"/>
        <w:numPr>
          <w:ilvl w:val="0"/>
          <w:numId w:val="19"/>
        </w:numPr>
        <w:spacing w:after="0" w:line="240" w:lineRule="auto"/>
        <w:ind w:left="993" w:hanging="425"/>
        <w:jc w:val="both"/>
        <w:rPr>
          <w:rFonts w:ascii="Times New Roman" w:hAnsi="Times New Roman" w:cs="Times New Roman"/>
          <w:sz w:val="28"/>
          <w:szCs w:val="28"/>
        </w:rPr>
      </w:pPr>
      <w:proofErr w:type="spellStart"/>
      <w:r w:rsidRPr="004155EA">
        <w:rPr>
          <w:rFonts w:ascii="Times New Roman" w:hAnsi="Times New Roman" w:cs="Times New Roman"/>
          <w:sz w:val="28"/>
          <w:szCs w:val="28"/>
        </w:rPr>
        <w:t>качественные</w:t>
      </w:r>
      <w:proofErr w:type="spellEnd"/>
      <w:r w:rsidRPr="004155EA">
        <w:rPr>
          <w:rFonts w:ascii="Times New Roman" w:hAnsi="Times New Roman" w:cs="Times New Roman"/>
          <w:sz w:val="28"/>
          <w:szCs w:val="28"/>
        </w:rPr>
        <w:t>;</w:t>
      </w:r>
    </w:p>
    <w:p w:rsidR="006940FE" w:rsidRPr="004155EA" w:rsidRDefault="006940FE" w:rsidP="00CE7441">
      <w:pPr>
        <w:pStyle w:val="a7"/>
        <w:numPr>
          <w:ilvl w:val="0"/>
          <w:numId w:val="19"/>
        </w:numPr>
        <w:spacing w:after="0" w:line="240" w:lineRule="auto"/>
        <w:ind w:left="993" w:hanging="425"/>
        <w:jc w:val="both"/>
        <w:rPr>
          <w:rFonts w:ascii="Times New Roman" w:hAnsi="Times New Roman" w:cs="Times New Roman"/>
          <w:sz w:val="28"/>
          <w:szCs w:val="28"/>
        </w:rPr>
      </w:pPr>
      <w:proofErr w:type="spellStart"/>
      <w:proofErr w:type="gramStart"/>
      <w:r w:rsidRPr="004155EA">
        <w:rPr>
          <w:rFonts w:ascii="Times New Roman" w:hAnsi="Times New Roman" w:cs="Times New Roman"/>
          <w:sz w:val="28"/>
          <w:szCs w:val="28"/>
        </w:rPr>
        <w:t>количественные</w:t>
      </w:r>
      <w:proofErr w:type="spellEnd"/>
      <w:proofErr w:type="gramEnd"/>
      <w:r w:rsidRPr="004155EA">
        <w:rPr>
          <w:rFonts w:ascii="Times New Roman" w:hAnsi="Times New Roman" w:cs="Times New Roman"/>
          <w:sz w:val="28"/>
          <w:szCs w:val="28"/>
        </w:rPr>
        <w:t>.</w:t>
      </w:r>
    </w:p>
    <w:p w:rsidR="006940FE" w:rsidRPr="004155EA" w:rsidRDefault="006940FE" w:rsidP="00CE7441">
      <w:pPr>
        <w:spacing w:after="0" w:line="240" w:lineRule="auto"/>
        <w:ind w:firstLine="567"/>
        <w:jc w:val="both"/>
        <w:rPr>
          <w:rFonts w:ascii="Times New Roman" w:hAnsi="Times New Roman" w:cs="Times New Roman"/>
          <w:sz w:val="28"/>
          <w:szCs w:val="28"/>
        </w:rPr>
      </w:pPr>
      <w:r w:rsidRPr="004155EA">
        <w:rPr>
          <w:rFonts w:ascii="Times New Roman" w:hAnsi="Times New Roman" w:cs="Times New Roman"/>
          <w:sz w:val="28"/>
          <w:szCs w:val="28"/>
        </w:rPr>
        <w:t>Качественные оценки являются наиболее сложными, их главная задача состоит в определении факторов риска, выявлении направлений деятельности и этапов, на которых может возникнуть риск. В результате качественной оценки устанавливаются потенциальные области риска.</w:t>
      </w:r>
    </w:p>
    <w:p w:rsidR="006940FE" w:rsidRPr="004155EA" w:rsidRDefault="006940FE" w:rsidP="00CE7441">
      <w:pPr>
        <w:spacing w:after="0" w:line="240" w:lineRule="auto"/>
        <w:ind w:firstLine="567"/>
        <w:jc w:val="both"/>
        <w:rPr>
          <w:rFonts w:ascii="Times New Roman" w:hAnsi="Times New Roman" w:cs="Times New Roman"/>
          <w:sz w:val="28"/>
          <w:szCs w:val="28"/>
        </w:rPr>
      </w:pPr>
      <w:r w:rsidRPr="004155EA">
        <w:rPr>
          <w:rFonts w:ascii="Times New Roman" w:hAnsi="Times New Roman" w:cs="Times New Roman"/>
          <w:sz w:val="28"/>
          <w:szCs w:val="28"/>
        </w:rPr>
        <w:t xml:space="preserve">Количественный анализ риска дает численное определение </w:t>
      </w:r>
      <w:proofErr w:type="gramStart"/>
      <w:r w:rsidRPr="004155EA">
        <w:rPr>
          <w:rFonts w:ascii="Times New Roman" w:hAnsi="Times New Roman" w:cs="Times New Roman"/>
          <w:sz w:val="28"/>
          <w:szCs w:val="28"/>
        </w:rPr>
        <w:t>размеров</w:t>
      </w:r>
      <w:proofErr w:type="gramEnd"/>
      <w:r w:rsidRPr="004155EA">
        <w:rPr>
          <w:rFonts w:ascii="Times New Roman" w:hAnsi="Times New Roman" w:cs="Times New Roman"/>
          <w:sz w:val="28"/>
          <w:szCs w:val="28"/>
        </w:rPr>
        <w:t xml:space="preserve"> как отдельных рисков, так и риска всего направления деятельности.</w:t>
      </w:r>
    </w:p>
    <w:p w:rsidR="006940FE" w:rsidRPr="004155EA" w:rsidRDefault="006940FE" w:rsidP="00CE7441">
      <w:pPr>
        <w:spacing w:after="0" w:line="240" w:lineRule="auto"/>
        <w:ind w:left="-142" w:firstLine="709"/>
        <w:jc w:val="both"/>
        <w:rPr>
          <w:rFonts w:ascii="Times New Roman" w:hAnsi="Times New Roman" w:cs="Times New Roman"/>
          <w:sz w:val="28"/>
          <w:szCs w:val="28"/>
        </w:rPr>
      </w:pPr>
      <w:r w:rsidRPr="004155EA">
        <w:rPr>
          <w:rFonts w:ascii="Times New Roman" w:hAnsi="Times New Roman" w:cs="Times New Roman"/>
          <w:sz w:val="28"/>
          <w:szCs w:val="28"/>
        </w:rPr>
        <w:t>К основным методам оценки риска относят:</w:t>
      </w:r>
    </w:p>
    <w:p w:rsidR="006940FE" w:rsidRPr="004155EA" w:rsidRDefault="006940FE" w:rsidP="00CE7441">
      <w:pPr>
        <w:pStyle w:val="a7"/>
        <w:numPr>
          <w:ilvl w:val="0"/>
          <w:numId w:val="20"/>
        </w:numPr>
        <w:spacing w:after="0" w:line="240" w:lineRule="auto"/>
        <w:ind w:left="851"/>
        <w:contextualSpacing w:val="0"/>
        <w:jc w:val="both"/>
        <w:rPr>
          <w:rFonts w:ascii="Times New Roman" w:hAnsi="Times New Roman" w:cs="Times New Roman"/>
          <w:sz w:val="28"/>
          <w:szCs w:val="28"/>
        </w:rPr>
      </w:pPr>
      <w:proofErr w:type="spellStart"/>
      <w:r w:rsidRPr="004155EA">
        <w:rPr>
          <w:rFonts w:ascii="Times New Roman" w:hAnsi="Times New Roman" w:cs="Times New Roman"/>
          <w:sz w:val="28"/>
          <w:szCs w:val="28"/>
        </w:rPr>
        <w:t>статистический</w:t>
      </w:r>
      <w:proofErr w:type="spellEnd"/>
      <w:r w:rsidRPr="004155EA">
        <w:rPr>
          <w:rFonts w:ascii="Times New Roman" w:hAnsi="Times New Roman" w:cs="Times New Roman"/>
          <w:sz w:val="28"/>
          <w:szCs w:val="28"/>
        </w:rPr>
        <w:t xml:space="preserve"> </w:t>
      </w:r>
      <w:proofErr w:type="spellStart"/>
      <w:r w:rsidRPr="004155EA">
        <w:rPr>
          <w:rFonts w:ascii="Times New Roman" w:hAnsi="Times New Roman" w:cs="Times New Roman"/>
          <w:sz w:val="28"/>
          <w:szCs w:val="28"/>
        </w:rPr>
        <w:t>метод</w:t>
      </w:r>
      <w:proofErr w:type="spellEnd"/>
      <w:r w:rsidRPr="004155EA">
        <w:rPr>
          <w:rFonts w:ascii="Times New Roman" w:hAnsi="Times New Roman" w:cs="Times New Roman"/>
          <w:sz w:val="28"/>
          <w:szCs w:val="28"/>
        </w:rPr>
        <w:t>;</w:t>
      </w:r>
    </w:p>
    <w:p w:rsidR="006940FE" w:rsidRPr="004155EA" w:rsidRDefault="006940FE" w:rsidP="00CE7441">
      <w:pPr>
        <w:pStyle w:val="a7"/>
        <w:numPr>
          <w:ilvl w:val="0"/>
          <w:numId w:val="20"/>
        </w:numPr>
        <w:spacing w:after="0" w:line="240" w:lineRule="auto"/>
        <w:ind w:left="851"/>
        <w:contextualSpacing w:val="0"/>
        <w:jc w:val="both"/>
        <w:rPr>
          <w:rFonts w:ascii="Times New Roman" w:hAnsi="Times New Roman" w:cs="Times New Roman"/>
          <w:sz w:val="28"/>
          <w:szCs w:val="28"/>
        </w:rPr>
      </w:pPr>
      <w:proofErr w:type="spellStart"/>
      <w:r w:rsidRPr="004155EA">
        <w:rPr>
          <w:rFonts w:ascii="Times New Roman" w:hAnsi="Times New Roman" w:cs="Times New Roman"/>
          <w:sz w:val="28"/>
          <w:szCs w:val="28"/>
        </w:rPr>
        <w:t>метод</w:t>
      </w:r>
      <w:proofErr w:type="spellEnd"/>
      <w:r w:rsidRPr="004155EA">
        <w:rPr>
          <w:rFonts w:ascii="Times New Roman" w:hAnsi="Times New Roman" w:cs="Times New Roman"/>
          <w:sz w:val="28"/>
          <w:szCs w:val="28"/>
        </w:rPr>
        <w:t xml:space="preserve"> </w:t>
      </w:r>
      <w:proofErr w:type="spellStart"/>
      <w:r w:rsidRPr="004155EA">
        <w:rPr>
          <w:rFonts w:ascii="Times New Roman" w:hAnsi="Times New Roman" w:cs="Times New Roman"/>
          <w:sz w:val="28"/>
          <w:szCs w:val="28"/>
        </w:rPr>
        <w:t>анализа</w:t>
      </w:r>
      <w:proofErr w:type="spellEnd"/>
      <w:r w:rsidRPr="004155EA">
        <w:rPr>
          <w:rFonts w:ascii="Times New Roman" w:hAnsi="Times New Roman" w:cs="Times New Roman"/>
          <w:sz w:val="28"/>
          <w:szCs w:val="28"/>
        </w:rPr>
        <w:t xml:space="preserve"> </w:t>
      </w:r>
      <w:proofErr w:type="spellStart"/>
      <w:r w:rsidRPr="004155EA">
        <w:rPr>
          <w:rFonts w:ascii="Times New Roman" w:hAnsi="Times New Roman" w:cs="Times New Roman"/>
          <w:sz w:val="28"/>
          <w:szCs w:val="28"/>
        </w:rPr>
        <w:t>целесообразности</w:t>
      </w:r>
      <w:proofErr w:type="spellEnd"/>
      <w:r w:rsidRPr="004155EA">
        <w:rPr>
          <w:rFonts w:ascii="Times New Roman" w:hAnsi="Times New Roman" w:cs="Times New Roman"/>
          <w:sz w:val="28"/>
          <w:szCs w:val="28"/>
        </w:rPr>
        <w:t xml:space="preserve"> </w:t>
      </w:r>
      <w:proofErr w:type="spellStart"/>
      <w:r w:rsidRPr="004155EA">
        <w:rPr>
          <w:rFonts w:ascii="Times New Roman" w:hAnsi="Times New Roman" w:cs="Times New Roman"/>
          <w:sz w:val="28"/>
          <w:szCs w:val="28"/>
        </w:rPr>
        <w:t>затрат</w:t>
      </w:r>
      <w:proofErr w:type="spellEnd"/>
      <w:r w:rsidRPr="004155EA">
        <w:rPr>
          <w:rFonts w:ascii="Times New Roman" w:hAnsi="Times New Roman" w:cs="Times New Roman"/>
          <w:sz w:val="28"/>
          <w:szCs w:val="28"/>
        </w:rPr>
        <w:t>;</w:t>
      </w:r>
    </w:p>
    <w:p w:rsidR="006940FE" w:rsidRPr="004155EA" w:rsidRDefault="006940FE" w:rsidP="00CE7441">
      <w:pPr>
        <w:pStyle w:val="a7"/>
        <w:numPr>
          <w:ilvl w:val="0"/>
          <w:numId w:val="20"/>
        </w:numPr>
        <w:spacing w:after="0" w:line="240" w:lineRule="auto"/>
        <w:ind w:left="851"/>
        <w:contextualSpacing w:val="0"/>
        <w:jc w:val="both"/>
        <w:rPr>
          <w:rFonts w:ascii="Times New Roman" w:hAnsi="Times New Roman" w:cs="Times New Roman"/>
          <w:sz w:val="28"/>
          <w:szCs w:val="28"/>
        </w:rPr>
      </w:pPr>
      <w:proofErr w:type="spellStart"/>
      <w:r w:rsidRPr="004155EA">
        <w:rPr>
          <w:rFonts w:ascii="Times New Roman" w:hAnsi="Times New Roman" w:cs="Times New Roman"/>
          <w:sz w:val="28"/>
          <w:szCs w:val="28"/>
        </w:rPr>
        <w:t>экспертные</w:t>
      </w:r>
      <w:proofErr w:type="spellEnd"/>
      <w:r w:rsidRPr="004155EA">
        <w:rPr>
          <w:rFonts w:ascii="Times New Roman" w:hAnsi="Times New Roman" w:cs="Times New Roman"/>
          <w:sz w:val="28"/>
          <w:szCs w:val="28"/>
        </w:rPr>
        <w:t xml:space="preserve"> </w:t>
      </w:r>
      <w:proofErr w:type="spellStart"/>
      <w:r w:rsidRPr="004155EA">
        <w:rPr>
          <w:rFonts w:ascii="Times New Roman" w:hAnsi="Times New Roman" w:cs="Times New Roman"/>
          <w:sz w:val="28"/>
          <w:szCs w:val="28"/>
        </w:rPr>
        <w:t>оценки</w:t>
      </w:r>
      <w:proofErr w:type="spellEnd"/>
      <w:r w:rsidRPr="004155EA">
        <w:rPr>
          <w:rFonts w:ascii="Times New Roman" w:hAnsi="Times New Roman" w:cs="Times New Roman"/>
          <w:sz w:val="28"/>
          <w:szCs w:val="28"/>
        </w:rPr>
        <w:t>;</w:t>
      </w:r>
    </w:p>
    <w:p w:rsidR="006940FE" w:rsidRPr="004155EA" w:rsidRDefault="006940FE" w:rsidP="00CE7441">
      <w:pPr>
        <w:pStyle w:val="a7"/>
        <w:numPr>
          <w:ilvl w:val="0"/>
          <w:numId w:val="20"/>
        </w:numPr>
        <w:spacing w:after="0" w:line="240" w:lineRule="auto"/>
        <w:ind w:left="850" w:hanging="357"/>
        <w:contextualSpacing w:val="0"/>
        <w:jc w:val="both"/>
        <w:rPr>
          <w:rFonts w:ascii="Times New Roman" w:hAnsi="Times New Roman" w:cs="Times New Roman"/>
          <w:sz w:val="28"/>
          <w:szCs w:val="28"/>
        </w:rPr>
      </w:pPr>
      <w:proofErr w:type="spellStart"/>
      <w:proofErr w:type="gramStart"/>
      <w:r w:rsidRPr="004155EA">
        <w:rPr>
          <w:rFonts w:ascii="Times New Roman" w:hAnsi="Times New Roman" w:cs="Times New Roman"/>
          <w:sz w:val="28"/>
          <w:szCs w:val="28"/>
        </w:rPr>
        <w:t>метод</w:t>
      </w:r>
      <w:proofErr w:type="spellEnd"/>
      <w:proofErr w:type="gramEnd"/>
      <w:r w:rsidRPr="004155EA">
        <w:rPr>
          <w:rFonts w:ascii="Times New Roman" w:hAnsi="Times New Roman" w:cs="Times New Roman"/>
          <w:sz w:val="28"/>
          <w:szCs w:val="28"/>
        </w:rPr>
        <w:t xml:space="preserve"> </w:t>
      </w:r>
      <w:proofErr w:type="spellStart"/>
      <w:r w:rsidRPr="004155EA">
        <w:rPr>
          <w:rFonts w:ascii="Times New Roman" w:hAnsi="Times New Roman" w:cs="Times New Roman"/>
          <w:sz w:val="28"/>
          <w:szCs w:val="28"/>
        </w:rPr>
        <w:t>аналогий</w:t>
      </w:r>
      <w:proofErr w:type="spellEnd"/>
      <w:r w:rsidRPr="004155EA">
        <w:rPr>
          <w:rFonts w:ascii="Times New Roman" w:hAnsi="Times New Roman" w:cs="Times New Roman"/>
          <w:sz w:val="28"/>
          <w:szCs w:val="28"/>
        </w:rPr>
        <w:t>.</w:t>
      </w:r>
    </w:p>
    <w:p w:rsidR="006940FE" w:rsidRPr="004155EA" w:rsidRDefault="006940FE" w:rsidP="00CE7441">
      <w:pPr>
        <w:pStyle w:val="a7"/>
        <w:numPr>
          <w:ilvl w:val="0"/>
          <w:numId w:val="18"/>
        </w:numPr>
        <w:spacing w:after="0" w:line="240" w:lineRule="auto"/>
        <w:ind w:left="851" w:hanging="284"/>
        <w:jc w:val="both"/>
        <w:rPr>
          <w:rFonts w:ascii="Times New Roman" w:hAnsi="Times New Roman" w:cs="Times New Roman"/>
          <w:sz w:val="28"/>
          <w:szCs w:val="28"/>
        </w:rPr>
      </w:pPr>
      <w:proofErr w:type="spellStart"/>
      <w:r w:rsidRPr="004155EA">
        <w:rPr>
          <w:rFonts w:ascii="Times New Roman" w:hAnsi="Times New Roman" w:cs="Times New Roman"/>
          <w:sz w:val="28"/>
          <w:szCs w:val="28"/>
        </w:rPr>
        <w:t>Выбор</w:t>
      </w:r>
      <w:proofErr w:type="spellEnd"/>
      <w:r w:rsidRPr="004155EA">
        <w:rPr>
          <w:rFonts w:ascii="Times New Roman" w:hAnsi="Times New Roman" w:cs="Times New Roman"/>
          <w:sz w:val="28"/>
          <w:szCs w:val="28"/>
        </w:rPr>
        <w:t xml:space="preserve"> </w:t>
      </w:r>
      <w:proofErr w:type="spellStart"/>
      <w:r w:rsidRPr="004155EA">
        <w:rPr>
          <w:rFonts w:ascii="Times New Roman" w:hAnsi="Times New Roman" w:cs="Times New Roman"/>
          <w:sz w:val="28"/>
          <w:szCs w:val="28"/>
        </w:rPr>
        <w:t>стратегии</w:t>
      </w:r>
      <w:proofErr w:type="spellEnd"/>
      <w:r w:rsidRPr="004155EA">
        <w:rPr>
          <w:rFonts w:ascii="Times New Roman" w:hAnsi="Times New Roman" w:cs="Times New Roman"/>
          <w:sz w:val="28"/>
          <w:szCs w:val="28"/>
        </w:rPr>
        <w:t xml:space="preserve"> в </w:t>
      </w:r>
      <w:proofErr w:type="spellStart"/>
      <w:r w:rsidRPr="004155EA">
        <w:rPr>
          <w:rFonts w:ascii="Times New Roman" w:hAnsi="Times New Roman" w:cs="Times New Roman"/>
          <w:sz w:val="28"/>
          <w:szCs w:val="28"/>
        </w:rPr>
        <w:t>отношении</w:t>
      </w:r>
      <w:proofErr w:type="spellEnd"/>
      <w:r w:rsidRPr="004155EA">
        <w:rPr>
          <w:rFonts w:ascii="Times New Roman" w:hAnsi="Times New Roman" w:cs="Times New Roman"/>
          <w:sz w:val="28"/>
          <w:szCs w:val="28"/>
        </w:rPr>
        <w:t xml:space="preserve"> </w:t>
      </w:r>
      <w:proofErr w:type="spellStart"/>
      <w:r w:rsidRPr="004155EA">
        <w:rPr>
          <w:rFonts w:ascii="Times New Roman" w:hAnsi="Times New Roman" w:cs="Times New Roman"/>
          <w:sz w:val="28"/>
          <w:szCs w:val="28"/>
        </w:rPr>
        <w:t>риска</w:t>
      </w:r>
      <w:proofErr w:type="spellEnd"/>
    </w:p>
    <w:p w:rsidR="006940FE" w:rsidRDefault="006940FE" w:rsidP="00CE7441">
      <w:pPr>
        <w:pStyle w:val="a7"/>
        <w:spacing w:after="0" w:line="240" w:lineRule="auto"/>
        <w:ind w:left="-142" w:firstLine="709"/>
        <w:contextualSpacing w:val="0"/>
        <w:jc w:val="both"/>
        <w:rPr>
          <w:rFonts w:ascii="Times New Roman" w:hAnsi="Times New Roman" w:cs="Times New Roman"/>
          <w:sz w:val="28"/>
          <w:szCs w:val="28"/>
          <w:lang w:val="ru-RU"/>
        </w:rPr>
      </w:pPr>
      <w:r w:rsidRPr="004155EA">
        <w:rPr>
          <w:rFonts w:ascii="Times New Roman" w:hAnsi="Times New Roman" w:cs="Times New Roman"/>
          <w:sz w:val="28"/>
          <w:szCs w:val="28"/>
          <w:lang w:val="ru-RU"/>
        </w:rPr>
        <w:t>Классификация стратегий в отношении риска представлена в Таблице 1.</w:t>
      </w:r>
    </w:p>
    <w:p w:rsidR="00381E8A" w:rsidRPr="004155EA" w:rsidRDefault="00381E8A" w:rsidP="00CE7441">
      <w:pPr>
        <w:pStyle w:val="a7"/>
        <w:spacing w:after="0" w:line="240" w:lineRule="auto"/>
        <w:ind w:left="-142" w:firstLine="709"/>
        <w:contextualSpacing w:val="0"/>
        <w:jc w:val="both"/>
        <w:rPr>
          <w:rFonts w:ascii="Times New Roman" w:hAnsi="Times New Roman" w:cs="Times New Roman"/>
          <w:sz w:val="28"/>
          <w:szCs w:val="28"/>
          <w:lang w:val="ru-RU"/>
        </w:rPr>
      </w:pPr>
    </w:p>
    <w:p w:rsidR="006940FE" w:rsidRPr="004155EA" w:rsidRDefault="006940FE" w:rsidP="00CE7441">
      <w:pPr>
        <w:pStyle w:val="a7"/>
        <w:spacing w:after="0" w:line="240" w:lineRule="auto"/>
        <w:ind w:left="-142" w:firstLine="709"/>
        <w:contextualSpacing w:val="0"/>
        <w:jc w:val="both"/>
        <w:rPr>
          <w:rFonts w:ascii="Times New Roman" w:hAnsi="Times New Roman" w:cs="Times New Roman"/>
          <w:sz w:val="28"/>
          <w:szCs w:val="28"/>
          <w:lang w:val="ru-RU"/>
        </w:rPr>
      </w:pPr>
      <w:r w:rsidRPr="004155EA">
        <w:rPr>
          <w:rFonts w:ascii="Times New Roman" w:hAnsi="Times New Roman" w:cs="Times New Roman"/>
          <w:sz w:val="28"/>
          <w:szCs w:val="28"/>
          <w:lang w:val="ru-RU"/>
        </w:rPr>
        <w:t>Таблица 1 – Стратегии предприятия в отношении риска [2]</w:t>
      </w:r>
    </w:p>
    <w:tbl>
      <w:tblPr>
        <w:tblStyle w:val="ac"/>
        <w:tblW w:w="0" w:type="auto"/>
        <w:jc w:val="center"/>
        <w:tblLook w:val="04A0"/>
      </w:tblPr>
      <w:tblGrid>
        <w:gridCol w:w="2527"/>
        <w:gridCol w:w="2178"/>
        <w:gridCol w:w="2186"/>
        <w:gridCol w:w="1864"/>
      </w:tblGrid>
      <w:tr w:rsidR="006940FE" w:rsidRPr="004155EA" w:rsidTr="00381E8A">
        <w:trPr>
          <w:jc w:val="center"/>
        </w:trPr>
        <w:tc>
          <w:tcPr>
            <w:tcW w:w="2527" w:type="dxa"/>
          </w:tcPr>
          <w:p w:rsidR="006940FE" w:rsidRPr="004155EA" w:rsidRDefault="006940FE" w:rsidP="00CE7441">
            <w:pPr>
              <w:contextualSpacing/>
              <w:jc w:val="center"/>
              <w:rPr>
                <w:rFonts w:ascii="Times New Roman" w:hAnsi="Times New Roman" w:cs="Times New Roman"/>
                <w:sz w:val="28"/>
                <w:szCs w:val="28"/>
              </w:rPr>
            </w:pPr>
            <w:r w:rsidRPr="004155EA">
              <w:rPr>
                <w:rFonts w:ascii="Times New Roman" w:hAnsi="Times New Roman" w:cs="Times New Roman"/>
                <w:sz w:val="28"/>
                <w:szCs w:val="28"/>
              </w:rPr>
              <w:t>Процедуры управления рисками</w:t>
            </w:r>
          </w:p>
        </w:tc>
        <w:tc>
          <w:tcPr>
            <w:tcW w:w="2178" w:type="dxa"/>
          </w:tcPr>
          <w:p w:rsidR="006940FE" w:rsidRPr="004155EA" w:rsidRDefault="006940FE" w:rsidP="00CE7441">
            <w:pPr>
              <w:contextualSpacing/>
              <w:jc w:val="center"/>
              <w:rPr>
                <w:rFonts w:ascii="Times New Roman" w:hAnsi="Times New Roman" w:cs="Times New Roman"/>
                <w:sz w:val="28"/>
                <w:szCs w:val="28"/>
              </w:rPr>
            </w:pPr>
            <w:r w:rsidRPr="004155EA">
              <w:rPr>
                <w:rFonts w:ascii="Times New Roman" w:hAnsi="Times New Roman" w:cs="Times New Roman"/>
                <w:sz w:val="28"/>
                <w:szCs w:val="28"/>
              </w:rPr>
              <w:t>Осторожная стратегия</w:t>
            </w:r>
          </w:p>
        </w:tc>
        <w:tc>
          <w:tcPr>
            <w:tcW w:w="2186" w:type="dxa"/>
          </w:tcPr>
          <w:p w:rsidR="006940FE" w:rsidRPr="004155EA" w:rsidRDefault="006940FE" w:rsidP="00CE7441">
            <w:pPr>
              <w:contextualSpacing/>
              <w:jc w:val="center"/>
              <w:rPr>
                <w:rFonts w:ascii="Times New Roman" w:hAnsi="Times New Roman" w:cs="Times New Roman"/>
                <w:sz w:val="28"/>
                <w:szCs w:val="28"/>
              </w:rPr>
            </w:pPr>
            <w:r w:rsidRPr="004155EA">
              <w:rPr>
                <w:rFonts w:ascii="Times New Roman" w:hAnsi="Times New Roman" w:cs="Times New Roman"/>
                <w:sz w:val="28"/>
                <w:szCs w:val="28"/>
              </w:rPr>
              <w:t>Рискованная стратегия</w:t>
            </w:r>
          </w:p>
        </w:tc>
        <w:tc>
          <w:tcPr>
            <w:tcW w:w="1864" w:type="dxa"/>
          </w:tcPr>
          <w:p w:rsidR="006940FE" w:rsidRPr="004155EA" w:rsidRDefault="006940FE" w:rsidP="00CE7441">
            <w:pPr>
              <w:contextualSpacing/>
              <w:jc w:val="center"/>
              <w:rPr>
                <w:rFonts w:ascii="Times New Roman" w:hAnsi="Times New Roman" w:cs="Times New Roman"/>
                <w:sz w:val="28"/>
                <w:szCs w:val="28"/>
              </w:rPr>
            </w:pPr>
            <w:r w:rsidRPr="004155EA">
              <w:rPr>
                <w:rFonts w:ascii="Times New Roman" w:hAnsi="Times New Roman" w:cs="Times New Roman"/>
                <w:sz w:val="28"/>
                <w:szCs w:val="28"/>
              </w:rPr>
              <w:t>Взвешенная стратегия</w:t>
            </w:r>
          </w:p>
        </w:tc>
      </w:tr>
      <w:tr w:rsidR="006940FE" w:rsidRPr="004155EA" w:rsidTr="00381E8A">
        <w:trPr>
          <w:jc w:val="center"/>
        </w:trPr>
        <w:tc>
          <w:tcPr>
            <w:tcW w:w="2527" w:type="dxa"/>
          </w:tcPr>
          <w:p w:rsidR="006940FE" w:rsidRPr="004155EA" w:rsidRDefault="006940FE" w:rsidP="00CE7441">
            <w:pPr>
              <w:contextualSpacing/>
              <w:jc w:val="both"/>
              <w:rPr>
                <w:rFonts w:ascii="Times New Roman" w:hAnsi="Times New Roman" w:cs="Times New Roman"/>
                <w:sz w:val="28"/>
                <w:szCs w:val="28"/>
              </w:rPr>
            </w:pPr>
            <w:r w:rsidRPr="004155EA">
              <w:rPr>
                <w:rFonts w:ascii="Times New Roman" w:hAnsi="Times New Roman" w:cs="Times New Roman"/>
                <w:sz w:val="28"/>
                <w:szCs w:val="28"/>
              </w:rPr>
              <w:t>Принятие рисков на себя</w:t>
            </w:r>
          </w:p>
        </w:tc>
        <w:tc>
          <w:tcPr>
            <w:tcW w:w="2178" w:type="dxa"/>
          </w:tcPr>
          <w:p w:rsidR="006940FE" w:rsidRPr="004155EA" w:rsidRDefault="006940FE" w:rsidP="00CE7441">
            <w:pPr>
              <w:contextualSpacing/>
              <w:jc w:val="center"/>
              <w:rPr>
                <w:rFonts w:ascii="Times New Roman" w:hAnsi="Times New Roman" w:cs="Times New Roman"/>
                <w:sz w:val="28"/>
                <w:szCs w:val="28"/>
              </w:rPr>
            </w:pPr>
          </w:p>
        </w:tc>
        <w:tc>
          <w:tcPr>
            <w:tcW w:w="2186" w:type="dxa"/>
          </w:tcPr>
          <w:p w:rsidR="006940FE" w:rsidRPr="004155EA" w:rsidRDefault="006940FE" w:rsidP="00CE7441">
            <w:pPr>
              <w:contextualSpacing/>
              <w:jc w:val="center"/>
              <w:rPr>
                <w:rFonts w:ascii="Times New Roman" w:hAnsi="Times New Roman" w:cs="Times New Roman"/>
                <w:b/>
                <w:sz w:val="28"/>
                <w:szCs w:val="28"/>
                <w:lang w:val="en-US"/>
              </w:rPr>
            </w:pPr>
            <w:r w:rsidRPr="004155EA">
              <w:rPr>
                <w:rFonts w:ascii="Times New Roman" w:hAnsi="Times New Roman" w:cs="Times New Roman"/>
                <w:b/>
                <w:sz w:val="28"/>
                <w:szCs w:val="28"/>
                <w:lang w:val="en-US"/>
              </w:rPr>
              <w:t>v</w:t>
            </w:r>
          </w:p>
        </w:tc>
        <w:tc>
          <w:tcPr>
            <w:tcW w:w="1864" w:type="dxa"/>
          </w:tcPr>
          <w:p w:rsidR="006940FE" w:rsidRPr="004155EA" w:rsidRDefault="006940FE" w:rsidP="00CE7441">
            <w:pPr>
              <w:contextualSpacing/>
              <w:jc w:val="center"/>
              <w:rPr>
                <w:rFonts w:ascii="Times New Roman" w:hAnsi="Times New Roman" w:cs="Times New Roman"/>
                <w:b/>
                <w:sz w:val="28"/>
                <w:szCs w:val="28"/>
                <w:lang w:val="en-US"/>
              </w:rPr>
            </w:pPr>
            <w:r w:rsidRPr="004155EA">
              <w:rPr>
                <w:rFonts w:ascii="Times New Roman" w:hAnsi="Times New Roman" w:cs="Times New Roman"/>
                <w:b/>
                <w:sz w:val="28"/>
                <w:szCs w:val="28"/>
                <w:lang w:val="en-US"/>
              </w:rPr>
              <w:t>v</w:t>
            </w:r>
          </w:p>
        </w:tc>
      </w:tr>
      <w:tr w:rsidR="006940FE" w:rsidRPr="004155EA" w:rsidTr="00381E8A">
        <w:trPr>
          <w:trHeight w:val="470"/>
          <w:jc w:val="center"/>
        </w:trPr>
        <w:tc>
          <w:tcPr>
            <w:tcW w:w="2527" w:type="dxa"/>
          </w:tcPr>
          <w:p w:rsidR="006940FE" w:rsidRPr="004155EA" w:rsidRDefault="006940FE" w:rsidP="00CE7441">
            <w:pPr>
              <w:contextualSpacing/>
              <w:jc w:val="both"/>
              <w:rPr>
                <w:rFonts w:ascii="Times New Roman" w:hAnsi="Times New Roman" w:cs="Times New Roman"/>
                <w:sz w:val="28"/>
                <w:szCs w:val="28"/>
              </w:rPr>
            </w:pPr>
            <w:r w:rsidRPr="004155EA">
              <w:rPr>
                <w:rFonts w:ascii="Times New Roman" w:hAnsi="Times New Roman" w:cs="Times New Roman"/>
                <w:sz w:val="28"/>
                <w:szCs w:val="28"/>
              </w:rPr>
              <w:t>Отказ от рисков</w:t>
            </w:r>
          </w:p>
        </w:tc>
        <w:tc>
          <w:tcPr>
            <w:tcW w:w="2178" w:type="dxa"/>
          </w:tcPr>
          <w:p w:rsidR="006940FE" w:rsidRPr="004155EA" w:rsidRDefault="006940FE" w:rsidP="00CE7441">
            <w:pPr>
              <w:contextualSpacing/>
              <w:jc w:val="center"/>
              <w:rPr>
                <w:rFonts w:ascii="Times New Roman" w:hAnsi="Times New Roman" w:cs="Times New Roman"/>
                <w:b/>
                <w:sz w:val="28"/>
                <w:szCs w:val="28"/>
                <w:lang w:val="en-US"/>
              </w:rPr>
            </w:pPr>
            <w:r w:rsidRPr="004155EA">
              <w:rPr>
                <w:rFonts w:ascii="Times New Roman" w:hAnsi="Times New Roman" w:cs="Times New Roman"/>
                <w:b/>
                <w:sz w:val="28"/>
                <w:szCs w:val="28"/>
                <w:lang w:val="en-US"/>
              </w:rPr>
              <w:t>v</w:t>
            </w:r>
          </w:p>
        </w:tc>
        <w:tc>
          <w:tcPr>
            <w:tcW w:w="2186" w:type="dxa"/>
          </w:tcPr>
          <w:p w:rsidR="006940FE" w:rsidRPr="004155EA" w:rsidRDefault="006940FE" w:rsidP="00CE7441">
            <w:pPr>
              <w:contextualSpacing/>
              <w:jc w:val="center"/>
              <w:rPr>
                <w:rFonts w:ascii="Times New Roman" w:hAnsi="Times New Roman" w:cs="Times New Roman"/>
                <w:sz w:val="28"/>
                <w:szCs w:val="28"/>
              </w:rPr>
            </w:pPr>
          </w:p>
        </w:tc>
        <w:tc>
          <w:tcPr>
            <w:tcW w:w="1864" w:type="dxa"/>
          </w:tcPr>
          <w:p w:rsidR="006940FE" w:rsidRPr="004155EA" w:rsidRDefault="006940FE" w:rsidP="00CE7441">
            <w:pPr>
              <w:contextualSpacing/>
              <w:jc w:val="center"/>
              <w:rPr>
                <w:rFonts w:ascii="Times New Roman" w:hAnsi="Times New Roman" w:cs="Times New Roman"/>
                <w:b/>
                <w:sz w:val="28"/>
                <w:szCs w:val="28"/>
                <w:lang w:val="en-US"/>
              </w:rPr>
            </w:pPr>
            <w:r w:rsidRPr="004155EA">
              <w:rPr>
                <w:rFonts w:ascii="Times New Roman" w:hAnsi="Times New Roman" w:cs="Times New Roman"/>
                <w:b/>
                <w:sz w:val="28"/>
                <w:szCs w:val="28"/>
                <w:lang w:val="en-US"/>
              </w:rPr>
              <w:t>v</w:t>
            </w:r>
          </w:p>
        </w:tc>
      </w:tr>
      <w:tr w:rsidR="006940FE" w:rsidRPr="004155EA" w:rsidTr="00381E8A">
        <w:trPr>
          <w:jc w:val="center"/>
        </w:trPr>
        <w:tc>
          <w:tcPr>
            <w:tcW w:w="2527" w:type="dxa"/>
          </w:tcPr>
          <w:p w:rsidR="006940FE" w:rsidRPr="004155EA" w:rsidRDefault="006940FE" w:rsidP="00CE7441">
            <w:pPr>
              <w:contextualSpacing/>
              <w:jc w:val="both"/>
              <w:rPr>
                <w:rFonts w:ascii="Times New Roman" w:hAnsi="Times New Roman" w:cs="Times New Roman"/>
                <w:sz w:val="28"/>
                <w:szCs w:val="28"/>
              </w:rPr>
            </w:pPr>
            <w:r w:rsidRPr="004155EA">
              <w:rPr>
                <w:rFonts w:ascii="Times New Roman" w:hAnsi="Times New Roman" w:cs="Times New Roman"/>
                <w:sz w:val="28"/>
                <w:szCs w:val="28"/>
              </w:rPr>
              <w:t>Передача рисков др. субъектам</w:t>
            </w:r>
          </w:p>
        </w:tc>
        <w:tc>
          <w:tcPr>
            <w:tcW w:w="2178" w:type="dxa"/>
          </w:tcPr>
          <w:p w:rsidR="006940FE" w:rsidRPr="004155EA" w:rsidRDefault="006940FE" w:rsidP="00CE7441">
            <w:pPr>
              <w:contextualSpacing/>
              <w:jc w:val="center"/>
              <w:rPr>
                <w:rFonts w:ascii="Times New Roman" w:hAnsi="Times New Roman" w:cs="Times New Roman"/>
                <w:b/>
                <w:sz w:val="28"/>
                <w:szCs w:val="28"/>
                <w:lang w:val="en-US"/>
              </w:rPr>
            </w:pPr>
            <w:r w:rsidRPr="004155EA">
              <w:rPr>
                <w:rFonts w:ascii="Times New Roman" w:hAnsi="Times New Roman" w:cs="Times New Roman"/>
                <w:b/>
                <w:sz w:val="28"/>
                <w:szCs w:val="28"/>
                <w:lang w:val="en-US"/>
              </w:rPr>
              <w:t>v</w:t>
            </w:r>
          </w:p>
        </w:tc>
        <w:tc>
          <w:tcPr>
            <w:tcW w:w="2186" w:type="dxa"/>
          </w:tcPr>
          <w:p w:rsidR="006940FE" w:rsidRPr="004155EA" w:rsidRDefault="006940FE" w:rsidP="00CE7441">
            <w:pPr>
              <w:contextualSpacing/>
              <w:jc w:val="center"/>
              <w:rPr>
                <w:rFonts w:ascii="Times New Roman" w:hAnsi="Times New Roman" w:cs="Times New Roman"/>
                <w:b/>
                <w:sz w:val="28"/>
                <w:szCs w:val="28"/>
                <w:lang w:val="en-US"/>
              </w:rPr>
            </w:pPr>
            <w:r w:rsidRPr="004155EA">
              <w:rPr>
                <w:rFonts w:ascii="Times New Roman" w:hAnsi="Times New Roman" w:cs="Times New Roman"/>
                <w:b/>
                <w:sz w:val="28"/>
                <w:szCs w:val="28"/>
                <w:lang w:val="en-US"/>
              </w:rPr>
              <w:t>v</w:t>
            </w:r>
          </w:p>
        </w:tc>
        <w:tc>
          <w:tcPr>
            <w:tcW w:w="1864" w:type="dxa"/>
          </w:tcPr>
          <w:p w:rsidR="006940FE" w:rsidRPr="004155EA" w:rsidRDefault="006940FE" w:rsidP="00CE7441">
            <w:pPr>
              <w:contextualSpacing/>
              <w:jc w:val="center"/>
              <w:rPr>
                <w:rFonts w:ascii="Times New Roman" w:hAnsi="Times New Roman" w:cs="Times New Roman"/>
                <w:b/>
                <w:sz w:val="28"/>
                <w:szCs w:val="28"/>
                <w:lang w:val="en-US"/>
              </w:rPr>
            </w:pPr>
            <w:r w:rsidRPr="004155EA">
              <w:rPr>
                <w:rFonts w:ascii="Times New Roman" w:hAnsi="Times New Roman" w:cs="Times New Roman"/>
                <w:b/>
                <w:sz w:val="28"/>
                <w:szCs w:val="28"/>
                <w:lang w:val="en-US"/>
              </w:rPr>
              <w:t>v</w:t>
            </w:r>
          </w:p>
        </w:tc>
      </w:tr>
    </w:tbl>
    <w:p w:rsidR="006940FE" w:rsidRPr="004155EA" w:rsidRDefault="006940FE" w:rsidP="00CE7441">
      <w:pPr>
        <w:spacing w:after="0" w:line="240" w:lineRule="auto"/>
        <w:jc w:val="both"/>
        <w:rPr>
          <w:rFonts w:ascii="Times New Roman" w:hAnsi="Times New Roman" w:cs="Times New Roman"/>
          <w:sz w:val="28"/>
          <w:szCs w:val="28"/>
        </w:rPr>
      </w:pPr>
    </w:p>
    <w:p w:rsidR="006940FE" w:rsidRPr="004155EA" w:rsidRDefault="006940FE" w:rsidP="00CE7441">
      <w:pPr>
        <w:pStyle w:val="a7"/>
        <w:numPr>
          <w:ilvl w:val="0"/>
          <w:numId w:val="18"/>
        </w:numPr>
        <w:spacing w:after="0" w:line="240" w:lineRule="auto"/>
        <w:ind w:left="851" w:hanging="284"/>
        <w:jc w:val="both"/>
        <w:rPr>
          <w:rFonts w:ascii="Times New Roman" w:hAnsi="Times New Roman" w:cs="Times New Roman"/>
          <w:sz w:val="28"/>
          <w:szCs w:val="28"/>
        </w:rPr>
      </w:pPr>
      <w:proofErr w:type="spellStart"/>
      <w:r w:rsidRPr="004155EA">
        <w:rPr>
          <w:rFonts w:ascii="Times New Roman" w:hAnsi="Times New Roman" w:cs="Times New Roman"/>
          <w:sz w:val="28"/>
          <w:szCs w:val="28"/>
        </w:rPr>
        <w:t>Снижение</w:t>
      </w:r>
      <w:proofErr w:type="spellEnd"/>
      <w:r w:rsidRPr="004155EA">
        <w:rPr>
          <w:rFonts w:ascii="Times New Roman" w:hAnsi="Times New Roman" w:cs="Times New Roman"/>
          <w:sz w:val="28"/>
          <w:szCs w:val="28"/>
        </w:rPr>
        <w:t xml:space="preserve"> </w:t>
      </w:r>
      <w:proofErr w:type="spellStart"/>
      <w:r w:rsidRPr="004155EA">
        <w:rPr>
          <w:rFonts w:ascii="Times New Roman" w:hAnsi="Times New Roman" w:cs="Times New Roman"/>
          <w:sz w:val="28"/>
          <w:szCs w:val="28"/>
        </w:rPr>
        <w:t>степени</w:t>
      </w:r>
      <w:proofErr w:type="spellEnd"/>
      <w:r w:rsidRPr="004155EA">
        <w:rPr>
          <w:rFonts w:ascii="Times New Roman" w:hAnsi="Times New Roman" w:cs="Times New Roman"/>
          <w:sz w:val="28"/>
          <w:szCs w:val="28"/>
        </w:rPr>
        <w:t xml:space="preserve"> </w:t>
      </w:r>
      <w:proofErr w:type="spellStart"/>
      <w:r w:rsidRPr="004155EA">
        <w:rPr>
          <w:rFonts w:ascii="Times New Roman" w:hAnsi="Times New Roman" w:cs="Times New Roman"/>
          <w:sz w:val="28"/>
          <w:szCs w:val="28"/>
        </w:rPr>
        <w:t>риска</w:t>
      </w:r>
      <w:proofErr w:type="spellEnd"/>
    </w:p>
    <w:p w:rsidR="006940FE" w:rsidRPr="004155EA" w:rsidRDefault="006940FE" w:rsidP="00CE7441">
      <w:pPr>
        <w:spacing w:after="0" w:line="240" w:lineRule="auto"/>
        <w:ind w:firstLine="567"/>
        <w:jc w:val="both"/>
        <w:rPr>
          <w:rFonts w:ascii="Times New Roman" w:hAnsi="Times New Roman" w:cs="Times New Roman"/>
          <w:sz w:val="28"/>
          <w:szCs w:val="28"/>
        </w:rPr>
      </w:pPr>
      <w:r w:rsidRPr="004155EA">
        <w:rPr>
          <w:rFonts w:ascii="Times New Roman" w:hAnsi="Times New Roman" w:cs="Times New Roman"/>
          <w:sz w:val="28"/>
          <w:szCs w:val="28"/>
        </w:rPr>
        <w:t>На данном этапе предприятие занимается выбором методов воздействия на риск с целью минимизации либо размера возможного ущерба, либо вероятности наступления неблагоприятных событий.</w:t>
      </w:r>
    </w:p>
    <w:p w:rsidR="006940FE" w:rsidRPr="004155EA" w:rsidRDefault="006940FE" w:rsidP="00CE7441">
      <w:pPr>
        <w:numPr>
          <w:ilvl w:val="0"/>
          <w:numId w:val="18"/>
        </w:numPr>
        <w:spacing w:after="0" w:line="240" w:lineRule="auto"/>
        <w:ind w:left="851" w:hanging="284"/>
        <w:contextualSpacing/>
        <w:jc w:val="both"/>
        <w:rPr>
          <w:rFonts w:ascii="Times New Roman" w:hAnsi="Times New Roman" w:cs="Times New Roman"/>
          <w:sz w:val="28"/>
          <w:szCs w:val="28"/>
        </w:rPr>
      </w:pPr>
      <w:r w:rsidRPr="004155EA">
        <w:rPr>
          <w:rFonts w:ascii="Times New Roman" w:hAnsi="Times New Roman" w:cs="Times New Roman"/>
          <w:sz w:val="28"/>
          <w:szCs w:val="28"/>
        </w:rPr>
        <w:t xml:space="preserve">Контроль </w:t>
      </w:r>
    </w:p>
    <w:p w:rsidR="006940FE" w:rsidRPr="004155EA" w:rsidRDefault="006940FE" w:rsidP="00CE7441">
      <w:pPr>
        <w:spacing w:after="0" w:line="240" w:lineRule="auto"/>
        <w:ind w:firstLine="567"/>
        <w:contextualSpacing/>
        <w:jc w:val="both"/>
        <w:rPr>
          <w:rFonts w:ascii="Times New Roman" w:hAnsi="Times New Roman" w:cs="Times New Roman"/>
          <w:sz w:val="28"/>
          <w:szCs w:val="28"/>
        </w:rPr>
      </w:pPr>
      <w:r w:rsidRPr="004155EA">
        <w:rPr>
          <w:rFonts w:ascii="Times New Roman" w:hAnsi="Times New Roman" w:cs="Times New Roman"/>
          <w:sz w:val="28"/>
          <w:szCs w:val="28"/>
        </w:rPr>
        <w:t>Происходит наблюдение за эффективностью применения методов управления рисками, контроль текущей обстановки (как внутренней, так и внешней), выявление новых обстоятельств, изменяющих уровень риска.</w:t>
      </w:r>
    </w:p>
    <w:p w:rsidR="006940FE" w:rsidRPr="004155EA" w:rsidRDefault="006940FE" w:rsidP="00CE7441">
      <w:pPr>
        <w:spacing w:after="0" w:line="240" w:lineRule="auto"/>
        <w:ind w:firstLine="567"/>
        <w:contextualSpacing/>
        <w:jc w:val="both"/>
        <w:rPr>
          <w:rFonts w:ascii="Times New Roman" w:hAnsi="Times New Roman" w:cs="Times New Roman"/>
          <w:sz w:val="28"/>
          <w:szCs w:val="28"/>
        </w:rPr>
      </w:pPr>
      <w:r w:rsidRPr="004155EA">
        <w:rPr>
          <w:rFonts w:ascii="Times New Roman" w:hAnsi="Times New Roman" w:cs="Times New Roman"/>
          <w:sz w:val="28"/>
          <w:szCs w:val="28"/>
        </w:rPr>
        <w:t>На каждом из вышеупомянутых этапов идет сбор и обмен информацией, от объема и качества которой зависит степень риска.</w:t>
      </w:r>
    </w:p>
    <w:p w:rsidR="006940FE" w:rsidRPr="004155EA" w:rsidRDefault="006940FE" w:rsidP="00CE7441">
      <w:pPr>
        <w:spacing w:after="0" w:line="240" w:lineRule="auto"/>
        <w:ind w:firstLine="567"/>
        <w:contextualSpacing/>
        <w:jc w:val="both"/>
        <w:rPr>
          <w:rFonts w:ascii="Times New Roman" w:hAnsi="Times New Roman" w:cs="Times New Roman"/>
          <w:sz w:val="28"/>
          <w:szCs w:val="28"/>
        </w:rPr>
      </w:pPr>
      <w:r w:rsidRPr="004155EA">
        <w:rPr>
          <w:rFonts w:ascii="Times New Roman" w:hAnsi="Times New Roman" w:cs="Times New Roman"/>
          <w:sz w:val="28"/>
          <w:szCs w:val="28"/>
        </w:rPr>
        <w:t xml:space="preserve">В некоторых случаях для управления риском в организации должно быть создано специальное подразделение – отдел управления рисками, возглавляемый </w:t>
      </w:r>
      <w:proofErr w:type="spellStart"/>
      <w:proofErr w:type="gramStart"/>
      <w:r w:rsidRPr="004155EA">
        <w:rPr>
          <w:rFonts w:ascii="Times New Roman" w:hAnsi="Times New Roman" w:cs="Times New Roman"/>
          <w:sz w:val="28"/>
          <w:szCs w:val="28"/>
        </w:rPr>
        <w:t>риск-менеджером</w:t>
      </w:r>
      <w:proofErr w:type="spellEnd"/>
      <w:proofErr w:type="gramEnd"/>
      <w:r w:rsidRPr="004155EA">
        <w:rPr>
          <w:rFonts w:ascii="Times New Roman" w:hAnsi="Times New Roman" w:cs="Times New Roman"/>
          <w:sz w:val="28"/>
          <w:szCs w:val="28"/>
        </w:rPr>
        <w:t xml:space="preserve">, который занимается исключительно проблемами управления рисками и координирует </w:t>
      </w:r>
      <w:r w:rsidRPr="004155EA">
        <w:rPr>
          <w:rFonts w:ascii="Times New Roman" w:hAnsi="Times New Roman" w:cs="Times New Roman"/>
          <w:sz w:val="28"/>
          <w:szCs w:val="28"/>
        </w:rPr>
        <w:lastRenderedPageBreak/>
        <w:t>деятельность всех подразделений в плане регулирования риска и обеспечения компенсации возможных потерь и убытков.</w:t>
      </w:r>
    </w:p>
    <w:p w:rsidR="006940FE" w:rsidRPr="004155EA" w:rsidRDefault="006940FE" w:rsidP="00CE7441">
      <w:pPr>
        <w:spacing w:after="0" w:line="240" w:lineRule="auto"/>
        <w:ind w:firstLine="567"/>
        <w:jc w:val="both"/>
        <w:rPr>
          <w:rFonts w:ascii="Times New Roman" w:hAnsi="Times New Roman" w:cs="Times New Roman"/>
          <w:sz w:val="28"/>
          <w:szCs w:val="28"/>
        </w:rPr>
      </w:pPr>
      <w:r w:rsidRPr="004155EA">
        <w:rPr>
          <w:rFonts w:ascii="Times New Roman" w:hAnsi="Times New Roman" w:cs="Times New Roman"/>
          <w:sz w:val="28"/>
          <w:szCs w:val="28"/>
        </w:rPr>
        <w:t>Основной задачей риск-менеджера и его подразделения является разработка стратегии и принципов управления риском на предприятии, которые должны быть изложены во внутренних нормативных документах, основные из которых – Положение по управлению риском и Руководство по управлению риском.</w:t>
      </w:r>
    </w:p>
    <w:p w:rsidR="006940FE" w:rsidRPr="004155EA" w:rsidRDefault="006940FE" w:rsidP="00CE7441">
      <w:pPr>
        <w:spacing w:after="0" w:line="240" w:lineRule="auto"/>
        <w:ind w:firstLine="567"/>
        <w:jc w:val="both"/>
        <w:rPr>
          <w:rFonts w:ascii="Times New Roman" w:hAnsi="Times New Roman" w:cs="Times New Roman"/>
          <w:sz w:val="28"/>
          <w:szCs w:val="28"/>
        </w:rPr>
      </w:pPr>
    </w:p>
    <w:p w:rsidR="006940FE" w:rsidRPr="004155EA" w:rsidRDefault="006940FE" w:rsidP="00CE7441">
      <w:pPr>
        <w:spacing w:after="0" w:line="240" w:lineRule="auto"/>
        <w:ind w:firstLine="567"/>
        <w:contextualSpacing/>
        <w:jc w:val="both"/>
        <w:rPr>
          <w:rFonts w:ascii="Times New Roman" w:hAnsi="Times New Roman" w:cs="Times New Roman"/>
          <w:sz w:val="28"/>
          <w:szCs w:val="28"/>
        </w:rPr>
      </w:pPr>
      <w:r w:rsidRPr="004155EA">
        <w:rPr>
          <w:rFonts w:ascii="Times New Roman" w:hAnsi="Times New Roman" w:cs="Times New Roman"/>
          <w:i/>
          <w:sz w:val="28"/>
          <w:szCs w:val="28"/>
        </w:rPr>
        <w:t>Литература</w:t>
      </w:r>
    </w:p>
    <w:p w:rsidR="006940FE" w:rsidRPr="004155EA" w:rsidRDefault="006940FE" w:rsidP="00CE7441">
      <w:pPr>
        <w:pStyle w:val="a7"/>
        <w:numPr>
          <w:ilvl w:val="0"/>
          <w:numId w:val="16"/>
        </w:numPr>
        <w:spacing w:after="0" w:line="240" w:lineRule="auto"/>
        <w:contextualSpacing w:val="0"/>
        <w:jc w:val="both"/>
        <w:rPr>
          <w:rFonts w:ascii="Times New Roman" w:hAnsi="Times New Roman" w:cs="Times New Roman"/>
          <w:sz w:val="28"/>
          <w:szCs w:val="28"/>
          <w:lang w:val="ru-RU"/>
        </w:rPr>
      </w:pPr>
      <w:proofErr w:type="spellStart"/>
      <w:r w:rsidRPr="004155EA">
        <w:rPr>
          <w:rFonts w:ascii="Times New Roman" w:hAnsi="Times New Roman" w:cs="Times New Roman"/>
          <w:sz w:val="28"/>
          <w:szCs w:val="28"/>
          <w:lang w:val="ru-RU"/>
        </w:rPr>
        <w:t>Королькова</w:t>
      </w:r>
      <w:proofErr w:type="spellEnd"/>
      <w:r w:rsidRPr="004155EA">
        <w:rPr>
          <w:rFonts w:ascii="Times New Roman" w:hAnsi="Times New Roman" w:cs="Times New Roman"/>
          <w:sz w:val="28"/>
          <w:szCs w:val="28"/>
          <w:lang w:val="ru-RU"/>
        </w:rPr>
        <w:t xml:space="preserve"> Е. М. Риск - менеджмент: управление проектными рисками/ Е. М. </w:t>
      </w:r>
      <w:proofErr w:type="spellStart"/>
      <w:r w:rsidRPr="004155EA">
        <w:rPr>
          <w:rFonts w:ascii="Times New Roman" w:hAnsi="Times New Roman" w:cs="Times New Roman"/>
          <w:sz w:val="28"/>
          <w:szCs w:val="28"/>
          <w:lang w:val="ru-RU"/>
        </w:rPr>
        <w:t>Королькова</w:t>
      </w:r>
      <w:proofErr w:type="spellEnd"/>
      <w:r w:rsidRPr="004155EA">
        <w:rPr>
          <w:rFonts w:ascii="Times New Roman" w:hAnsi="Times New Roman" w:cs="Times New Roman"/>
          <w:sz w:val="28"/>
          <w:szCs w:val="28"/>
          <w:lang w:val="ru-RU"/>
        </w:rPr>
        <w:t>. – Тамбов: Изд-во ФГБОУ ВПО «ТГТУ», 2013.</w:t>
      </w:r>
    </w:p>
    <w:p w:rsidR="006940FE" w:rsidRPr="004155EA" w:rsidRDefault="006940FE" w:rsidP="00CE7441">
      <w:pPr>
        <w:pStyle w:val="a7"/>
        <w:numPr>
          <w:ilvl w:val="0"/>
          <w:numId w:val="16"/>
        </w:numPr>
        <w:spacing w:after="0" w:line="240" w:lineRule="auto"/>
        <w:contextualSpacing w:val="0"/>
        <w:jc w:val="both"/>
        <w:rPr>
          <w:rFonts w:ascii="Times New Roman" w:hAnsi="Times New Roman" w:cs="Times New Roman"/>
          <w:sz w:val="28"/>
          <w:szCs w:val="28"/>
          <w:lang w:val="ru-RU"/>
        </w:rPr>
      </w:pPr>
      <w:proofErr w:type="spellStart"/>
      <w:r w:rsidRPr="004155EA">
        <w:rPr>
          <w:rFonts w:ascii="Times New Roman" w:hAnsi="Times New Roman" w:cs="Times New Roman"/>
          <w:sz w:val="28"/>
          <w:szCs w:val="28"/>
          <w:lang w:val="ru-RU"/>
        </w:rPr>
        <w:t>Трещевский</w:t>
      </w:r>
      <w:proofErr w:type="spellEnd"/>
      <w:r w:rsidRPr="004155EA">
        <w:rPr>
          <w:rFonts w:ascii="Times New Roman" w:hAnsi="Times New Roman" w:cs="Times New Roman"/>
          <w:sz w:val="28"/>
          <w:szCs w:val="28"/>
          <w:lang w:val="ru-RU"/>
        </w:rPr>
        <w:t xml:space="preserve"> Ю. И. Экономика и организация производства/ Ю. И. </w:t>
      </w:r>
      <w:proofErr w:type="spellStart"/>
      <w:r w:rsidRPr="004155EA">
        <w:rPr>
          <w:rFonts w:ascii="Times New Roman" w:hAnsi="Times New Roman" w:cs="Times New Roman"/>
          <w:sz w:val="28"/>
          <w:szCs w:val="28"/>
          <w:lang w:val="ru-RU"/>
        </w:rPr>
        <w:t>Трещевский</w:t>
      </w:r>
      <w:proofErr w:type="spellEnd"/>
      <w:r w:rsidRPr="004155EA">
        <w:rPr>
          <w:rFonts w:ascii="Times New Roman" w:hAnsi="Times New Roman" w:cs="Times New Roman"/>
          <w:sz w:val="28"/>
          <w:szCs w:val="28"/>
          <w:lang w:val="ru-RU"/>
        </w:rPr>
        <w:t xml:space="preserve">, Г. В. </w:t>
      </w:r>
      <w:proofErr w:type="spellStart"/>
      <w:r w:rsidRPr="004155EA">
        <w:rPr>
          <w:rFonts w:ascii="Times New Roman" w:hAnsi="Times New Roman" w:cs="Times New Roman"/>
          <w:sz w:val="28"/>
          <w:szCs w:val="28"/>
          <w:lang w:val="ru-RU"/>
        </w:rPr>
        <w:t>Меняйло</w:t>
      </w:r>
      <w:proofErr w:type="spellEnd"/>
      <w:r w:rsidRPr="004155EA">
        <w:rPr>
          <w:rFonts w:ascii="Times New Roman" w:hAnsi="Times New Roman" w:cs="Times New Roman"/>
          <w:sz w:val="28"/>
          <w:szCs w:val="28"/>
          <w:lang w:val="ru-RU"/>
        </w:rPr>
        <w:t xml:space="preserve">. - Воронеж: Воронежский </w:t>
      </w:r>
      <w:proofErr w:type="spellStart"/>
      <w:r w:rsidRPr="004155EA">
        <w:rPr>
          <w:rFonts w:ascii="Times New Roman" w:hAnsi="Times New Roman" w:cs="Times New Roman"/>
          <w:sz w:val="28"/>
          <w:szCs w:val="28"/>
          <w:lang w:val="ru-RU"/>
        </w:rPr>
        <w:t>гос</w:t>
      </w:r>
      <w:proofErr w:type="spellEnd"/>
      <w:r w:rsidRPr="004155EA">
        <w:rPr>
          <w:rFonts w:ascii="Times New Roman" w:hAnsi="Times New Roman" w:cs="Times New Roman"/>
          <w:sz w:val="28"/>
          <w:szCs w:val="28"/>
          <w:lang w:val="ru-RU"/>
        </w:rPr>
        <w:t>. ун-т, 2010.</w:t>
      </w:r>
    </w:p>
    <w:p w:rsidR="006940FE" w:rsidRPr="004155EA" w:rsidRDefault="006940FE" w:rsidP="00CE7441">
      <w:pPr>
        <w:spacing w:after="0" w:line="240" w:lineRule="auto"/>
        <w:ind w:firstLine="567"/>
        <w:jc w:val="both"/>
        <w:rPr>
          <w:rFonts w:ascii="Times New Roman" w:hAnsi="Times New Roman" w:cs="Times New Roman"/>
          <w:b/>
          <w:sz w:val="28"/>
          <w:szCs w:val="28"/>
        </w:rPr>
      </w:pPr>
    </w:p>
    <w:p w:rsidR="006940FE" w:rsidRPr="004155EA" w:rsidRDefault="006940FE" w:rsidP="00CE7441">
      <w:pPr>
        <w:spacing w:after="0" w:line="240" w:lineRule="auto"/>
        <w:rPr>
          <w:rFonts w:ascii="Times New Roman" w:eastAsia="Times New Roman" w:hAnsi="Times New Roman" w:cs="Times New Roman"/>
          <w:sz w:val="28"/>
          <w:szCs w:val="28"/>
          <w:lang w:eastAsia="ru-RU"/>
        </w:rPr>
      </w:pPr>
    </w:p>
    <w:p w:rsidR="00381E8A" w:rsidRDefault="00381E8A" w:rsidP="00CE7441">
      <w:pPr>
        <w:pStyle w:val="3"/>
        <w:spacing w:before="0" w:after="0" w:line="240" w:lineRule="auto"/>
        <w:ind w:firstLine="708"/>
        <w:jc w:val="center"/>
        <w:rPr>
          <w:rFonts w:ascii="Times New Roman" w:hAnsi="Times New Roman"/>
          <w:sz w:val="28"/>
          <w:szCs w:val="28"/>
        </w:rPr>
      </w:pPr>
    </w:p>
    <w:p w:rsidR="00381E8A" w:rsidRDefault="00381E8A" w:rsidP="00CE7441">
      <w:pPr>
        <w:pStyle w:val="3"/>
        <w:spacing w:before="0" w:after="0" w:line="240" w:lineRule="auto"/>
        <w:ind w:firstLine="708"/>
        <w:jc w:val="center"/>
        <w:rPr>
          <w:rFonts w:ascii="Times New Roman" w:hAnsi="Times New Roman"/>
          <w:sz w:val="28"/>
          <w:szCs w:val="28"/>
        </w:rPr>
      </w:pPr>
    </w:p>
    <w:p w:rsidR="00AA7C48" w:rsidRPr="004155EA" w:rsidRDefault="00381E8A" w:rsidP="00381E8A">
      <w:pPr>
        <w:pStyle w:val="af7"/>
      </w:pPr>
      <w:bookmarkStart w:id="35" w:name="_Toc431332535"/>
      <w:proofErr w:type="spellStart"/>
      <w:r>
        <w:t>Мехедов</w:t>
      </w:r>
      <w:proofErr w:type="spellEnd"/>
      <w:r w:rsidR="00AA7C48" w:rsidRPr="004155EA">
        <w:t xml:space="preserve"> С.В.</w:t>
      </w:r>
      <w:bookmarkEnd w:id="35"/>
    </w:p>
    <w:p w:rsidR="00381E8A" w:rsidRDefault="00AA7C48" w:rsidP="00381E8A">
      <w:pPr>
        <w:pStyle w:val="af8"/>
        <w:rPr>
          <w:lang w:val="ru-RU"/>
        </w:rPr>
      </w:pPr>
      <w:r w:rsidRPr="00DE0122">
        <w:rPr>
          <w:lang w:val="ru-RU"/>
        </w:rPr>
        <w:t>Аспирант кафедры мировой экономики</w:t>
      </w:r>
    </w:p>
    <w:p w:rsidR="00AA7C48" w:rsidRPr="00DE0122" w:rsidRDefault="00AA7C48" w:rsidP="00381E8A">
      <w:pPr>
        <w:pStyle w:val="af8"/>
        <w:rPr>
          <w:lang w:val="ru-RU"/>
        </w:rPr>
      </w:pPr>
      <w:r w:rsidRPr="00DE0122">
        <w:rPr>
          <w:lang w:val="ru-RU"/>
        </w:rPr>
        <w:t xml:space="preserve"> Санкт-Петербургского государственного университета</w:t>
      </w:r>
    </w:p>
    <w:p w:rsidR="00381E8A" w:rsidRDefault="00381E8A" w:rsidP="00CE7441">
      <w:pPr>
        <w:pStyle w:val="3"/>
        <w:spacing w:before="0" w:after="0" w:line="240" w:lineRule="auto"/>
        <w:ind w:firstLine="708"/>
        <w:jc w:val="center"/>
        <w:rPr>
          <w:rFonts w:ascii="Times New Roman" w:hAnsi="Times New Roman"/>
          <w:sz w:val="28"/>
          <w:szCs w:val="28"/>
        </w:rPr>
      </w:pPr>
    </w:p>
    <w:p w:rsidR="00AA7C48" w:rsidRPr="004155EA" w:rsidRDefault="00AA7C48" w:rsidP="00381E8A">
      <w:pPr>
        <w:pStyle w:val="af6"/>
      </w:pPr>
      <w:bookmarkStart w:id="36" w:name="_Toc431332536"/>
      <w:r w:rsidRPr="004155EA">
        <w:t>Суть экологической ответственности и ее роль в повышении конкурентоспособности компаний</w:t>
      </w:r>
      <w:bookmarkEnd w:id="36"/>
    </w:p>
    <w:p w:rsidR="00AA7C48" w:rsidRPr="004155EA" w:rsidRDefault="00AA7C48" w:rsidP="00CE7441">
      <w:pPr>
        <w:spacing w:after="0" w:line="240" w:lineRule="auto"/>
        <w:rPr>
          <w:rFonts w:ascii="Times New Roman" w:hAnsi="Times New Roman" w:cs="Times New Roman"/>
          <w:sz w:val="28"/>
          <w:szCs w:val="28"/>
        </w:rPr>
      </w:pPr>
    </w:p>
    <w:p w:rsidR="00AA7C48" w:rsidRPr="004155EA" w:rsidRDefault="00AA7C48" w:rsidP="00CE7441">
      <w:pPr>
        <w:spacing w:after="0" w:line="240" w:lineRule="auto"/>
        <w:ind w:right="-1" w:firstLine="708"/>
        <w:jc w:val="both"/>
        <w:rPr>
          <w:rFonts w:ascii="Times New Roman" w:hAnsi="Times New Roman" w:cs="Times New Roman"/>
          <w:sz w:val="28"/>
          <w:szCs w:val="28"/>
        </w:rPr>
      </w:pPr>
      <w:r w:rsidRPr="004155EA">
        <w:rPr>
          <w:rFonts w:ascii="Times New Roman" w:hAnsi="Times New Roman" w:cs="Times New Roman"/>
          <w:sz w:val="28"/>
          <w:szCs w:val="28"/>
        </w:rPr>
        <w:t xml:space="preserve">Концепция устойчивого развития реализует новый подход к взаимодействию человека и природы [1]. Тем не менее, было бы лучше назвать ее концепцией </w:t>
      </w:r>
      <w:proofErr w:type="spellStart"/>
      <w:r w:rsidRPr="004155EA">
        <w:rPr>
          <w:rFonts w:ascii="Times New Roman" w:hAnsi="Times New Roman" w:cs="Times New Roman"/>
          <w:sz w:val="28"/>
          <w:szCs w:val="28"/>
        </w:rPr>
        <w:t>самодостаточного</w:t>
      </w:r>
      <w:proofErr w:type="spellEnd"/>
      <w:r w:rsidRPr="004155EA">
        <w:rPr>
          <w:rFonts w:ascii="Times New Roman" w:hAnsi="Times New Roman" w:cs="Times New Roman"/>
          <w:sz w:val="28"/>
          <w:szCs w:val="28"/>
        </w:rPr>
        <w:t xml:space="preserve"> развития, так как это более точно отражает ее суть. Устойчивое развитие является такой модель прогресса, которая позволяет достичь удовлетворения насущных потребностей нынешнего поколения без лишения этой </w:t>
      </w:r>
      <w:proofErr w:type="gramStart"/>
      <w:r w:rsidRPr="004155EA">
        <w:rPr>
          <w:rFonts w:ascii="Times New Roman" w:hAnsi="Times New Roman" w:cs="Times New Roman"/>
          <w:sz w:val="28"/>
          <w:szCs w:val="28"/>
        </w:rPr>
        <w:t>способности</w:t>
      </w:r>
      <w:proofErr w:type="gramEnd"/>
      <w:r w:rsidRPr="004155EA">
        <w:rPr>
          <w:rFonts w:ascii="Times New Roman" w:hAnsi="Times New Roman" w:cs="Times New Roman"/>
          <w:sz w:val="28"/>
          <w:szCs w:val="28"/>
        </w:rPr>
        <w:t xml:space="preserve"> будущих поколений. Впервые об устойчивом развитии в открытую начали говорить на Конференц</w:t>
      </w:r>
      <w:proofErr w:type="gramStart"/>
      <w:r w:rsidRPr="004155EA">
        <w:rPr>
          <w:rFonts w:ascii="Times New Roman" w:hAnsi="Times New Roman" w:cs="Times New Roman"/>
          <w:sz w:val="28"/>
          <w:szCs w:val="28"/>
        </w:rPr>
        <w:t>ии ОО</w:t>
      </w:r>
      <w:proofErr w:type="gramEnd"/>
      <w:r w:rsidRPr="004155EA">
        <w:rPr>
          <w:rFonts w:ascii="Times New Roman" w:hAnsi="Times New Roman" w:cs="Times New Roman"/>
          <w:sz w:val="28"/>
          <w:szCs w:val="28"/>
        </w:rPr>
        <w:t xml:space="preserve">Н по окружающей среде и развитию в Рио-де-Жанейро в июне 1992 года. Тогда были разработаны 27 принципов устойчивого развития [2]. Эти принципы обеспечивали гармонию с природой, защиту окружающей среды, искоренение нищеты в мире. </w:t>
      </w:r>
      <w:proofErr w:type="gramStart"/>
      <w:r w:rsidRPr="004155EA">
        <w:rPr>
          <w:rFonts w:ascii="Times New Roman" w:hAnsi="Times New Roman" w:cs="Times New Roman"/>
          <w:sz w:val="28"/>
          <w:szCs w:val="28"/>
        </w:rPr>
        <w:t xml:space="preserve">Генеральный секретарь Конференции Морис Ф. </w:t>
      </w:r>
      <w:proofErr w:type="spellStart"/>
      <w:r w:rsidRPr="004155EA">
        <w:rPr>
          <w:rFonts w:ascii="Times New Roman" w:hAnsi="Times New Roman" w:cs="Times New Roman"/>
          <w:sz w:val="28"/>
          <w:szCs w:val="28"/>
        </w:rPr>
        <w:t>Стронг</w:t>
      </w:r>
      <w:proofErr w:type="spellEnd"/>
      <w:r w:rsidRPr="004155EA">
        <w:rPr>
          <w:rFonts w:ascii="Times New Roman" w:hAnsi="Times New Roman" w:cs="Times New Roman"/>
          <w:sz w:val="28"/>
          <w:szCs w:val="28"/>
        </w:rPr>
        <w:t xml:space="preserve"> описал суть проблемы, стоящей на пути мирового развития, как результат глобального дисбаланса, вызванных быстрым экономическим ростом в развитых странах, с одной стороны, и быстрый ростом населения в развивающихся странах - с другой.</w:t>
      </w:r>
      <w:proofErr w:type="gramEnd"/>
      <w:r w:rsidRPr="004155EA">
        <w:rPr>
          <w:rFonts w:ascii="Times New Roman" w:hAnsi="Times New Roman" w:cs="Times New Roman"/>
          <w:sz w:val="28"/>
          <w:szCs w:val="28"/>
        </w:rPr>
        <w:t xml:space="preserve"> Снижение этой диспропорции обеспечит безопасность нашей планеты в будущем не только в традиционном смысле, но и с точки зрения окружающей среды и </w:t>
      </w:r>
      <w:r w:rsidRPr="004155EA">
        <w:rPr>
          <w:rFonts w:ascii="Times New Roman" w:hAnsi="Times New Roman" w:cs="Times New Roman"/>
          <w:sz w:val="28"/>
          <w:szCs w:val="28"/>
        </w:rPr>
        <w:lastRenderedPageBreak/>
        <w:t>экономического равновесия. Но для этого потребуется радикальная реформа экономических и международных отношений.</w:t>
      </w:r>
    </w:p>
    <w:p w:rsidR="00AA7C48" w:rsidRPr="004155EA" w:rsidRDefault="00AA7C48" w:rsidP="00CE7441">
      <w:pPr>
        <w:spacing w:after="0" w:line="240" w:lineRule="auto"/>
        <w:ind w:right="-1" w:firstLine="708"/>
        <w:jc w:val="both"/>
        <w:rPr>
          <w:rFonts w:ascii="Times New Roman" w:hAnsi="Times New Roman" w:cs="Times New Roman"/>
          <w:sz w:val="28"/>
          <w:szCs w:val="28"/>
        </w:rPr>
      </w:pPr>
      <w:r w:rsidRPr="004155EA">
        <w:rPr>
          <w:rFonts w:ascii="Times New Roman" w:hAnsi="Times New Roman" w:cs="Times New Roman"/>
          <w:sz w:val="28"/>
          <w:szCs w:val="28"/>
        </w:rPr>
        <w:t xml:space="preserve">Корпоративная социальная ответственность (далее КСО) уже стала одним из центральных вопросов повестки дня различных компаний, но ей предстоит пройти еще долгий путь до того, когда она займет центральное место в корпоративной стратегии. Одной из ключевых проблем является отсутствие понимания о влиянии КСО на конкурентоспособность [3].  Вроде бы связь между КСО и конкурентоспособностью есть, однако ее характер весьма расплывчат. </w:t>
      </w:r>
    </w:p>
    <w:p w:rsidR="00AA7C48" w:rsidRPr="004155EA" w:rsidRDefault="00AA7C48" w:rsidP="00CE7441">
      <w:pPr>
        <w:spacing w:after="0" w:line="240" w:lineRule="auto"/>
        <w:ind w:right="-1" w:firstLine="708"/>
        <w:jc w:val="both"/>
        <w:rPr>
          <w:rFonts w:ascii="Times New Roman" w:hAnsi="Times New Roman" w:cs="Times New Roman"/>
          <w:sz w:val="28"/>
          <w:szCs w:val="28"/>
        </w:rPr>
      </w:pPr>
      <w:r w:rsidRPr="004155EA">
        <w:rPr>
          <w:rFonts w:ascii="Times New Roman" w:hAnsi="Times New Roman" w:cs="Times New Roman"/>
          <w:sz w:val="28"/>
          <w:szCs w:val="28"/>
        </w:rPr>
        <w:t xml:space="preserve">Несмотря на то, что все современные концепции КСО немного различаются и не всегда однозначны, КСО может быть определена как добровольная интеграция социальных и экологических проблем в </w:t>
      </w:r>
      <w:proofErr w:type="spellStart"/>
      <w:proofErr w:type="gramStart"/>
      <w:r w:rsidRPr="004155EA">
        <w:rPr>
          <w:rFonts w:ascii="Times New Roman" w:hAnsi="Times New Roman" w:cs="Times New Roman"/>
          <w:sz w:val="28"/>
          <w:szCs w:val="28"/>
        </w:rPr>
        <w:t>бизнес-операции</w:t>
      </w:r>
      <w:proofErr w:type="spellEnd"/>
      <w:proofErr w:type="gramEnd"/>
      <w:r w:rsidRPr="004155EA">
        <w:rPr>
          <w:rFonts w:ascii="Times New Roman" w:hAnsi="Times New Roman" w:cs="Times New Roman"/>
          <w:sz w:val="28"/>
          <w:szCs w:val="28"/>
        </w:rPr>
        <w:t xml:space="preserve"> компании и во взаимодействия с заинтересованными сторонами [4]. Проблема с этим определением заключается в том, что не существует общепринятых рамок, чтобы выяснить, какие социальные и экологические проблемы компания может интегрировать в свою деятельность и в отношения с заинтересованными сторонами, и, самое главное, как это может быть осуществлено со стратегической точки зрения.</w:t>
      </w:r>
    </w:p>
    <w:p w:rsidR="00AA7C48" w:rsidRPr="004155EA" w:rsidRDefault="00AA7C48" w:rsidP="00CE7441">
      <w:pPr>
        <w:spacing w:after="0" w:line="240" w:lineRule="auto"/>
        <w:ind w:right="-1" w:firstLine="708"/>
        <w:jc w:val="both"/>
        <w:rPr>
          <w:rFonts w:ascii="Times New Roman" w:hAnsi="Times New Roman" w:cs="Times New Roman"/>
          <w:sz w:val="28"/>
          <w:szCs w:val="28"/>
        </w:rPr>
      </w:pPr>
      <w:r w:rsidRPr="004155EA">
        <w:rPr>
          <w:rFonts w:ascii="Times New Roman" w:hAnsi="Times New Roman" w:cs="Times New Roman"/>
          <w:sz w:val="28"/>
          <w:szCs w:val="28"/>
        </w:rPr>
        <w:t xml:space="preserve">Некоторые авторы до сих пор спорят, что во многих случаях КСО является не более чем номинальными усилиями со стороны компаний, чтобы реагировать на удовлетворение потребностей общества. </w:t>
      </w:r>
      <w:proofErr w:type="gramStart"/>
      <w:r w:rsidRPr="004155EA">
        <w:rPr>
          <w:rFonts w:ascii="Times New Roman" w:hAnsi="Times New Roman" w:cs="Times New Roman"/>
          <w:sz w:val="28"/>
          <w:szCs w:val="28"/>
        </w:rPr>
        <w:t xml:space="preserve">То есть, одним из ключевых вопросов в текущей повестке дня по КСО является спор между номинальным и стратегическим подходами к КСО, когда многие компании, по всей видимости, применяют КСО исключительно с точки зрения репутации, в то время как КСО представлена ​​в теории в качестве центрального фактора, который имеет глубокое и широкое влияние на большинство </w:t>
      </w:r>
      <w:proofErr w:type="spellStart"/>
      <w:r w:rsidRPr="004155EA">
        <w:rPr>
          <w:rFonts w:ascii="Times New Roman" w:hAnsi="Times New Roman" w:cs="Times New Roman"/>
          <w:sz w:val="28"/>
          <w:szCs w:val="28"/>
        </w:rPr>
        <w:t>бизнес-операций</w:t>
      </w:r>
      <w:proofErr w:type="spellEnd"/>
      <w:r w:rsidRPr="004155EA">
        <w:rPr>
          <w:rFonts w:ascii="Times New Roman" w:hAnsi="Times New Roman" w:cs="Times New Roman"/>
          <w:sz w:val="28"/>
          <w:szCs w:val="28"/>
        </w:rPr>
        <w:t xml:space="preserve">. </w:t>
      </w:r>
      <w:proofErr w:type="gramEnd"/>
    </w:p>
    <w:p w:rsidR="00AA7C48" w:rsidRPr="004155EA" w:rsidRDefault="00AA7C48" w:rsidP="00CE7441">
      <w:pPr>
        <w:spacing w:after="0" w:line="240" w:lineRule="auto"/>
        <w:ind w:right="-1" w:firstLine="708"/>
        <w:jc w:val="both"/>
        <w:rPr>
          <w:rFonts w:ascii="Times New Roman" w:hAnsi="Times New Roman" w:cs="Times New Roman"/>
          <w:sz w:val="28"/>
          <w:szCs w:val="28"/>
        </w:rPr>
      </w:pPr>
      <w:r w:rsidRPr="004155EA">
        <w:rPr>
          <w:rFonts w:ascii="Times New Roman" w:hAnsi="Times New Roman" w:cs="Times New Roman"/>
          <w:sz w:val="28"/>
          <w:szCs w:val="28"/>
        </w:rPr>
        <w:t xml:space="preserve">Мы намеренно сузили наш предмет исследования к экологической ответственности в составе концепции всей Корпоративной Социальной Ответственности с целью показать важность экологических инициатив в жизненных циклах компаний. </w:t>
      </w:r>
    </w:p>
    <w:p w:rsidR="00AA7C48" w:rsidRPr="004155EA" w:rsidRDefault="00AA7C48" w:rsidP="00CE7441">
      <w:pPr>
        <w:spacing w:after="0" w:line="240" w:lineRule="auto"/>
        <w:ind w:right="-1" w:firstLine="708"/>
        <w:jc w:val="both"/>
        <w:rPr>
          <w:rFonts w:ascii="Times New Roman" w:hAnsi="Times New Roman" w:cs="Times New Roman"/>
          <w:sz w:val="28"/>
          <w:szCs w:val="28"/>
        </w:rPr>
      </w:pPr>
      <w:r w:rsidRPr="004155EA">
        <w:rPr>
          <w:rFonts w:ascii="Times New Roman" w:hAnsi="Times New Roman" w:cs="Times New Roman"/>
          <w:sz w:val="28"/>
          <w:szCs w:val="28"/>
        </w:rPr>
        <w:t>В нашем понимании понятие экологической ответственности компании определяется как процесс принятия компанией ответственности за свои действия и стимулирования положительного влияния на окружающую среду посредством своей деятельности.</w:t>
      </w:r>
    </w:p>
    <w:p w:rsidR="00AA7C48" w:rsidRPr="004155EA" w:rsidRDefault="00AA7C48" w:rsidP="00CE7441">
      <w:pPr>
        <w:spacing w:after="0" w:line="240" w:lineRule="auto"/>
        <w:ind w:right="-1" w:firstLine="708"/>
        <w:jc w:val="both"/>
        <w:rPr>
          <w:rFonts w:ascii="Times New Roman" w:hAnsi="Times New Roman" w:cs="Times New Roman"/>
          <w:sz w:val="28"/>
          <w:szCs w:val="28"/>
        </w:rPr>
      </w:pPr>
      <w:r w:rsidRPr="004155EA">
        <w:rPr>
          <w:rFonts w:ascii="Times New Roman" w:hAnsi="Times New Roman" w:cs="Times New Roman"/>
          <w:sz w:val="28"/>
          <w:szCs w:val="28"/>
        </w:rPr>
        <w:t>Широко известная новаторская работа, рассматривающая связь КСО и конкурентоспособности, принадлежит профессору Майклу Портеру и называется «Конкурентные преимущества корпоративной филантропии» (</w:t>
      </w:r>
      <w:r w:rsidRPr="004155EA">
        <w:rPr>
          <w:rFonts w:ascii="Times New Roman" w:hAnsi="Times New Roman" w:cs="Times New Roman"/>
          <w:bCs/>
          <w:sz w:val="28"/>
          <w:szCs w:val="28"/>
          <w:lang w:val="en-US"/>
        </w:rPr>
        <w:t>The</w:t>
      </w:r>
      <w:r w:rsidRPr="004155EA">
        <w:rPr>
          <w:rFonts w:ascii="Times New Roman" w:hAnsi="Times New Roman" w:cs="Times New Roman"/>
          <w:bCs/>
          <w:sz w:val="28"/>
          <w:szCs w:val="28"/>
        </w:rPr>
        <w:t xml:space="preserve"> </w:t>
      </w:r>
      <w:r w:rsidRPr="004155EA">
        <w:rPr>
          <w:rFonts w:ascii="Times New Roman" w:hAnsi="Times New Roman" w:cs="Times New Roman"/>
          <w:bCs/>
          <w:sz w:val="28"/>
          <w:szCs w:val="28"/>
          <w:lang w:val="en-US"/>
        </w:rPr>
        <w:t>Competitive</w:t>
      </w:r>
      <w:r w:rsidRPr="004155EA">
        <w:rPr>
          <w:rFonts w:ascii="Times New Roman" w:hAnsi="Times New Roman" w:cs="Times New Roman"/>
          <w:bCs/>
          <w:sz w:val="28"/>
          <w:szCs w:val="28"/>
        </w:rPr>
        <w:t xml:space="preserve"> </w:t>
      </w:r>
      <w:r w:rsidRPr="004155EA">
        <w:rPr>
          <w:rFonts w:ascii="Times New Roman" w:hAnsi="Times New Roman" w:cs="Times New Roman"/>
          <w:bCs/>
          <w:sz w:val="28"/>
          <w:szCs w:val="28"/>
          <w:lang w:val="en-US"/>
        </w:rPr>
        <w:t>Advantage</w:t>
      </w:r>
      <w:r w:rsidRPr="004155EA">
        <w:rPr>
          <w:rFonts w:ascii="Times New Roman" w:hAnsi="Times New Roman" w:cs="Times New Roman"/>
          <w:bCs/>
          <w:sz w:val="28"/>
          <w:szCs w:val="28"/>
        </w:rPr>
        <w:t xml:space="preserve"> </w:t>
      </w:r>
      <w:r w:rsidRPr="004155EA">
        <w:rPr>
          <w:rFonts w:ascii="Times New Roman" w:hAnsi="Times New Roman" w:cs="Times New Roman"/>
          <w:bCs/>
          <w:sz w:val="28"/>
          <w:szCs w:val="28"/>
          <w:lang w:val="en-US"/>
        </w:rPr>
        <w:t>of</w:t>
      </w:r>
      <w:r w:rsidRPr="004155EA">
        <w:rPr>
          <w:rFonts w:ascii="Times New Roman" w:hAnsi="Times New Roman" w:cs="Times New Roman"/>
          <w:bCs/>
          <w:sz w:val="28"/>
          <w:szCs w:val="28"/>
        </w:rPr>
        <w:t xml:space="preserve"> </w:t>
      </w:r>
      <w:r w:rsidRPr="004155EA">
        <w:rPr>
          <w:rFonts w:ascii="Times New Roman" w:hAnsi="Times New Roman" w:cs="Times New Roman"/>
          <w:bCs/>
          <w:sz w:val="28"/>
          <w:szCs w:val="28"/>
          <w:lang w:val="en-US"/>
        </w:rPr>
        <w:t>Corporate</w:t>
      </w:r>
      <w:r w:rsidRPr="004155EA">
        <w:rPr>
          <w:rFonts w:ascii="Times New Roman" w:hAnsi="Times New Roman" w:cs="Times New Roman"/>
          <w:bCs/>
          <w:sz w:val="28"/>
          <w:szCs w:val="28"/>
        </w:rPr>
        <w:t xml:space="preserve"> </w:t>
      </w:r>
      <w:r w:rsidRPr="004155EA">
        <w:rPr>
          <w:rFonts w:ascii="Times New Roman" w:hAnsi="Times New Roman" w:cs="Times New Roman"/>
          <w:bCs/>
          <w:sz w:val="28"/>
          <w:szCs w:val="28"/>
          <w:lang w:val="en-US"/>
        </w:rPr>
        <w:t>Philanthropy</w:t>
      </w:r>
      <w:r w:rsidRPr="004155EA">
        <w:rPr>
          <w:rFonts w:ascii="Times New Roman" w:hAnsi="Times New Roman" w:cs="Times New Roman"/>
          <w:bCs/>
          <w:sz w:val="28"/>
          <w:szCs w:val="28"/>
        </w:rPr>
        <w:t>)</w:t>
      </w:r>
      <w:r w:rsidRPr="004155EA">
        <w:rPr>
          <w:rFonts w:ascii="Times New Roman" w:hAnsi="Times New Roman" w:cs="Times New Roman"/>
          <w:sz w:val="28"/>
          <w:szCs w:val="28"/>
        </w:rPr>
        <w:t>. В ней автор описывает, как компании могут улучшить свой долгосрочный деловой потенциал, увязывая финансовые и социальные цели компании. Стратегический подход к корпоративной благотворительности можно поставить экономические и социальные цели компании в один ряд</w:t>
      </w:r>
      <w:r w:rsidRPr="004155EA">
        <w:rPr>
          <w:rFonts w:ascii="Times New Roman" w:hAnsi="Times New Roman" w:cs="Times New Roman"/>
          <w:bCs/>
          <w:sz w:val="28"/>
          <w:szCs w:val="28"/>
        </w:rPr>
        <w:t xml:space="preserve"> [5]</w:t>
      </w:r>
      <w:r w:rsidRPr="004155EA">
        <w:rPr>
          <w:rFonts w:ascii="Times New Roman" w:hAnsi="Times New Roman" w:cs="Times New Roman"/>
          <w:sz w:val="28"/>
          <w:szCs w:val="28"/>
        </w:rPr>
        <w:t xml:space="preserve">. </w:t>
      </w:r>
      <w:r w:rsidRPr="004155EA">
        <w:rPr>
          <w:rFonts w:ascii="Times New Roman" w:hAnsi="Times New Roman" w:cs="Times New Roman"/>
          <w:sz w:val="28"/>
          <w:szCs w:val="28"/>
        </w:rPr>
        <w:lastRenderedPageBreak/>
        <w:t>Здесь и далее мы будем рассматривать экологическую ответственность как составляющую концепции корпоративной социальной ответственности.</w:t>
      </w:r>
    </w:p>
    <w:p w:rsidR="00AA7C48" w:rsidRDefault="00AA7C48" w:rsidP="00CE7441">
      <w:pPr>
        <w:spacing w:after="0" w:line="240" w:lineRule="auto"/>
        <w:ind w:right="-1" w:firstLine="708"/>
        <w:jc w:val="both"/>
        <w:rPr>
          <w:rFonts w:ascii="Times New Roman" w:hAnsi="Times New Roman" w:cs="Times New Roman"/>
          <w:sz w:val="28"/>
          <w:szCs w:val="28"/>
        </w:rPr>
      </w:pPr>
      <w:r w:rsidRPr="004155EA">
        <w:rPr>
          <w:rFonts w:ascii="Times New Roman" w:hAnsi="Times New Roman" w:cs="Times New Roman"/>
          <w:sz w:val="28"/>
          <w:szCs w:val="28"/>
        </w:rPr>
        <w:t>В конце концов, движимые экономическими выгодами, предлагаемыми КСО, такими как: улучшение доступа к рынкам и финансированию, улучшенным нематериальным активам и сниженный риск подвергнуться санкциям, - компании должны пройти реструктуризацию, инновационные процессы и технологическую модернизацию, что приведет к увеличению производительности и эффективности, что компенсирует первоначальные затраты и позволит достичь устойчивого конкурентного преимущества.</w:t>
      </w:r>
    </w:p>
    <w:p w:rsidR="00381E8A" w:rsidRPr="004155EA" w:rsidRDefault="00381E8A" w:rsidP="00CE7441">
      <w:pPr>
        <w:spacing w:after="0" w:line="240" w:lineRule="auto"/>
        <w:ind w:right="-1" w:firstLine="708"/>
        <w:jc w:val="both"/>
        <w:rPr>
          <w:rFonts w:ascii="Times New Roman" w:hAnsi="Times New Roman" w:cs="Times New Roman"/>
          <w:sz w:val="28"/>
          <w:szCs w:val="28"/>
        </w:rPr>
      </w:pPr>
    </w:p>
    <w:p w:rsidR="00AA7C48" w:rsidRPr="004155EA" w:rsidRDefault="00AA7C48" w:rsidP="00381E8A">
      <w:pPr>
        <w:pStyle w:val="af9"/>
        <w:rPr>
          <w:lang w:val="en-US"/>
        </w:rPr>
      </w:pPr>
      <w:r w:rsidRPr="004155EA">
        <w:drawing>
          <wp:inline distT="0" distB="0" distL="0" distR="0">
            <wp:extent cx="5629275" cy="2933700"/>
            <wp:effectExtent l="19050" t="0" r="9525" b="0"/>
            <wp:docPr id="6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4" cstate="print"/>
                    <a:srcRect/>
                    <a:stretch>
                      <a:fillRect/>
                    </a:stretch>
                  </pic:blipFill>
                  <pic:spPr bwMode="auto">
                    <a:xfrm>
                      <a:off x="0" y="0"/>
                      <a:ext cx="5629275" cy="2933700"/>
                    </a:xfrm>
                    <a:prstGeom prst="rect">
                      <a:avLst/>
                    </a:prstGeom>
                    <a:noFill/>
                    <a:ln w="9525">
                      <a:noFill/>
                      <a:miter lim="800000"/>
                      <a:headEnd/>
                      <a:tailEnd/>
                    </a:ln>
                  </pic:spPr>
                </pic:pic>
              </a:graphicData>
            </a:graphic>
          </wp:inline>
        </w:drawing>
      </w:r>
    </w:p>
    <w:p w:rsidR="00AA7C48" w:rsidRPr="004155EA" w:rsidRDefault="00AA7C48" w:rsidP="00381E8A">
      <w:pPr>
        <w:pStyle w:val="af9"/>
      </w:pPr>
      <w:r w:rsidRPr="004155EA">
        <w:t>Рисунок 1. Связь между КСО и конкурентными преимуществами</w:t>
      </w:r>
    </w:p>
    <w:p w:rsidR="00AA7C48" w:rsidRPr="004155EA" w:rsidRDefault="00AA7C48" w:rsidP="00CE7441">
      <w:pPr>
        <w:spacing w:after="0" w:line="240" w:lineRule="auto"/>
        <w:rPr>
          <w:rFonts w:ascii="Times New Roman" w:hAnsi="Times New Roman" w:cs="Times New Roman"/>
          <w:sz w:val="28"/>
          <w:szCs w:val="28"/>
        </w:rPr>
      </w:pPr>
    </w:p>
    <w:p w:rsidR="00AA7C48" w:rsidRPr="004155EA" w:rsidRDefault="00AA7C48" w:rsidP="00CE7441">
      <w:pPr>
        <w:spacing w:after="0" w:line="240" w:lineRule="auto"/>
        <w:jc w:val="both"/>
        <w:rPr>
          <w:rFonts w:ascii="Times New Roman" w:hAnsi="Times New Roman" w:cs="Times New Roman"/>
          <w:i/>
          <w:sz w:val="28"/>
          <w:szCs w:val="28"/>
        </w:rPr>
      </w:pPr>
      <w:r w:rsidRPr="004155EA">
        <w:rPr>
          <w:rFonts w:ascii="Times New Roman" w:hAnsi="Times New Roman" w:cs="Times New Roman"/>
          <w:i/>
          <w:sz w:val="28"/>
          <w:szCs w:val="28"/>
        </w:rPr>
        <w:t>Литература</w:t>
      </w:r>
    </w:p>
    <w:p w:rsidR="00AA7C48" w:rsidRPr="004155EA" w:rsidRDefault="00AA7C48" w:rsidP="00CE7441">
      <w:pPr>
        <w:numPr>
          <w:ilvl w:val="0"/>
          <w:numId w:val="22"/>
        </w:numPr>
        <w:spacing w:after="0" w:line="240" w:lineRule="auto"/>
        <w:jc w:val="both"/>
        <w:rPr>
          <w:rFonts w:ascii="Times New Roman" w:hAnsi="Times New Roman" w:cs="Times New Roman"/>
          <w:sz w:val="28"/>
          <w:szCs w:val="28"/>
        </w:rPr>
      </w:pPr>
      <w:r w:rsidRPr="004155EA">
        <w:rPr>
          <w:rFonts w:ascii="Times New Roman" w:hAnsi="Times New Roman" w:cs="Times New Roman"/>
          <w:sz w:val="28"/>
          <w:szCs w:val="28"/>
        </w:rPr>
        <w:t xml:space="preserve">Мировая экономика: учебное пособие для студентов, обучающихся по специальностям: "Финансы и кредит", "Бухгалтерский учет, анализ и аудит", "Мировая экономика" / А. И. </w:t>
      </w:r>
      <w:proofErr w:type="spellStart"/>
      <w:r w:rsidRPr="004155EA">
        <w:rPr>
          <w:rFonts w:ascii="Times New Roman" w:hAnsi="Times New Roman" w:cs="Times New Roman"/>
          <w:sz w:val="28"/>
          <w:szCs w:val="28"/>
        </w:rPr>
        <w:t>Погорлецкий</w:t>
      </w:r>
      <w:proofErr w:type="spellEnd"/>
      <w:r w:rsidRPr="004155EA">
        <w:rPr>
          <w:rFonts w:ascii="Times New Roman" w:hAnsi="Times New Roman" w:cs="Times New Roman"/>
          <w:sz w:val="28"/>
          <w:szCs w:val="28"/>
        </w:rPr>
        <w:t xml:space="preserve">, В. Г. </w:t>
      </w:r>
      <w:proofErr w:type="spellStart"/>
      <w:r w:rsidRPr="004155EA">
        <w:rPr>
          <w:rFonts w:ascii="Times New Roman" w:hAnsi="Times New Roman" w:cs="Times New Roman"/>
          <w:sz w:val="28"/>
          <w:szCs w:val="28"/>
        </w:rPr>
        <w:t>Шеров-Игнатьев</w:t>
      </w:r>
      <w:proofErr w:type="spellEnd"/>
      <w:r w:rsidRPr="004155EA">
        <w:rPr>
          <w:rFonts w:ascii="Times New Roman" w:hAnsi="Times New Roman" w:cs="Times New Roman"/>
          <w:sz w:val="28"/>
          <w:szCs w:val="28"/>
        </w:rPr>
        <w:t xml:space="preserve">, А. Ю. </w:t>
      </w:r>
      <w:proofErr w:type="spellStart"/>
      <w:r w:rsidRPr="004155EA">
        <w:rPr>
          <w:rFonts w:ascii="Times New Roman" w:hAnsi="Times New Roman" w:cs="Times New Roman"/>
          <w:sz w:val="28"/>
          <w:szCs w:val="28"/>
        </w:rPr>
        <w:t>Цыцырева</w:t>
      </w:r>
      <w:proofErr w:type="spellEnd"/>
      <w:r w:rsidRPr="004155EA">
        <w:rPr>
          <w:rFonts w:ascii="Times New Roman" w:hAnsi="Times New Roman" w:cs="Times New Roman"/>
          <w:sz w:val="28"/>
          <w:szCs w:val="28"/>
        </w:rPr>
        <w:t xml:space="preserve">; ред. С. Ф. </w:t>
      </w:r>
      <w:proofErr w:type="spellStart"/>
      <w:r w:rsidRPr="004155EA">
        <w:rPr>
          <w:rFonts w:ascii="Times New Roman" w:hAnsi="Times New Roman" w:cs="Times New Roman"/>
          <w:sz w:val="28"/>
          <w:szCs w:val="28"/>
        </w:rPr>
        <w:t>Сутырин</w:t>
      </w:r>
      <w:proofErr w:type="spellEnd"/>
      <w:proofErr w:type="gramStart"/>
      <w:r w:rsidRPr="004155EA">
        <w:rPr>
          <w:rFonts w:ascii="Times New Roman" w:hAnsi="Times New Roman" w:cs="Times New Roman"/>
          <w:sz w:val="28"/>
          <w:szCs w:val="28"/>
        </w:rPr>
        <w:t xml:space="preserve"> ;</w:t>
      </w:r>
      <w:proofErr w:type="gramEnd"/>
      <w:r w:rsidRPr="004155EA">
        <w:rPr>
          <w:rFonts w:ascii="Times New Roman" w:hAnsi="Times New Roman" w:cs="Times New Roman"/>
          <w:sz w:val="28"/>
          <w:szCs w:val="28"/>
        </w:rPr>
        <w:t xml:space="preserve"> Санкт-Петербургский государственный университет (СПб.). - СПб</w:t>
      </w:r>
      <w:proofErr w:type="gramStart"/>
      <w:r w:rsidRPr="004155EA">
        <w:rPr>
          <w:rFonts w:ascii="Times New Roman" w:hAnsi="Times New Roman" w:cs="Times New Roman"/>
          <w:sz w:val="28"/>
          <w:szCs w:val="28"/>
        </w:rPr>
        <w:t xml:space="preserve">. : </w:t>
      </w:r>
      <w:proofErr w:type="gramEnd"/>
      <w:r w:rsidRPr="004155EA">
        <w:rPr>
          <w:rFonts w:ascii="Times New Roman" w:hAnsi="Times New Roman" w:cs="Times New Roman"/>
          <w:sz w:val="28"/>
          <w:szCs w:val="28"/>
        </w:rPr>
        <w:t>Изд-во СПбГУ, 2003. - 355 с. - Стр. 66-67</w:t>
      </w:r>
    </w:p>
    <w:p w:rsidR="00AA7C48" w:rsidRPr="00381E8A" w:rsidRDefault="00AA7C48" w:rsidP="00CE7441">
      <w:pPr>
        <w:numPr>
          <w:ilvl w:val="0"/>
          <w:numId w:val="22"/>
        </w:numPr>
        <w:spacing w:after="0" w:line="240" w:lineRule="auto"/>
        <w:jc w:val="both"/>
        <w:rPr>
          <w:rFonts w:ascii="Times New Roman" w:hAnsi="Times New Roman" w:cs="Times New Roman"/>
          <w:sz w:val="28"/>
          <w:szCs w:val="28"/>
          <w:u w:val="single"/>
          <w:lang w:val="en-US"/>
        </w:rPr>
      </w:pPr>
      <w:r w:rsidRPr="004155EA">
        <w:rPr>
          <w:rFonts w:ascii="Times New Roman" w:hAnsi="Times New Roman" w:cs="Times New Roman"/>
          <w:sz w:val="28"/>
          <w:szCs w:val="28"/>
          <w:lang w:val="en-US"/>
        </w:rPr>
        <w:t>Report of the United Nations conference on environment and development (Rio de Janeiro, 3-14 June 1992) [</w:t>
      </w:r>
      <w:proofErr w:type="spellStart"/>
      <w:r w:rsidRPr="004155EA">
        <w:rPr>
          <w:rFonts w:ascii="Times New Roman" w:hAnsi="Times New Roman" w:cs="Times New Roman"/>
          <w:sz w:val="28"/>
          <w:szCs w:val="28"/>
        </w:rPr>
        <w:t>Электронныйресурс</w:t>
      </w:r>
      <w:proofErr w:type="spellEnd"/>
      <w:r w:rsidRPr="004155EA">
        <w:rPr>
          <w:rFonts w:ascii="Times New Roman" w:hAnsi="Times New Roman" w:cs="Times New Roman"/>
          <w:sz w:val="28"/>
          <w:szCs w:val="28"/>
          <w:lang w:val="en-US"/>
        </w:rPr>
        <w:t xml:space="preserve">] // United Nations, 1999. URL: </w:t>
      </w:r>
      <w:hyperlink r:id="rId45" w:history="1">
        <w:r w:rsidRPr="00381E8A">
          <w:rPr>
            <w:rStyle w:val="ad"/>
            <w:rFonts w:ascii="Times New Roman" w:hAnsi="Times New Roman" w:cs="Times New Roman"/>
            <w:color w:val="auto"/>
            <w:sz w:val="28"/>
            <w:szCs w:val="28"/>
            <w:lang w:val="en-US"/>
          </w:rPr>
          <w:t>http://www.un.org/documents/ga/conf151/aconf15126-1annex1.htm</w:t>
        </w:r>
      </w:hyperlink>
    </w:p>
    <w:p w:rsidR="00AA7C48" w:rsidRPr="004155EA" w:rsidRDefault="00AA7C48" w:rsidP="00CE7441">
      <w:pPr>
        <w:numPr>
          <w:ilvl w:val="0"/>
          <w:numId w:val="22"/>
        </w:numPr>
        <w:spacing w:after="0" w:line="240" w:lineRule="auto"/>
        <w:jc w:val="both"/>
        <w:rPr>
          <w:rFonts w:ascii="Times New Roman" w:hAnsi="Times New Roman" w:cs="Times New Roman"/>
          <w:sz w:val="28"/>
          <w:szCs w:val="28"/>
          <w:lang w:val="en-US"/>
        </w:rPr>
      </w:pPr>
      <w:r w:rsidRPr="004155EA">
        <w:rPr>
          <w:rFonts w:ascii="Times New Roman" w:hAnsi="Times New Roman" w:cs="Times New Roman"/>
          <w:sz w:val="28"/>
          <w:szCs w:val="28"/>
          <w:lang w:val="en-US"/>
        </w:rPr>
        <w:t xml:space="preserve">Porter, M. E. and Kramer M. R. Strategy and Society: The Link </w:t>
      </w:r>
      <w:proofErr w:type="gramStart"/>
      <w:r w:rsidRPr="004155EA">
        <w:rPr>
          <w:rFonts w:ascii="Times New Roman" w:hAnsi="Times New Roman" w:cs="Times New Roman"/>
          <w:sz w:val="28"/>
          <w:szCs w:val="28"/>
          <w:lang w:val="en-US"/>
        </w:rPr>
        <w:t>Between</w:t>
      </w:r>
      <w:proofErr w:type="gramEnd"/>
      <w:r w:rsidRPr="004155EA">
        <w:rPr>
          <w:rFonts w:ascii="Times New Roman" w:hAnsi="Times New Roman" w:cs="Times New Roman"/>
          <w:sz w:val="28"/>
          <w:szCs w:val="28"/>
          <w:lang w:val="en-US"/>
        </w:rPr>
        <w:t xml:space="preserve"> Competitive Advantage and Corporate Social Responsibility // Harvard Business Review 84(12), P.78-92.</w:t>
      </w:r>
    </w:p>
    <w:p w:rsidR="00AA7C48" w:rsidRPr="004155EA" w:rsidRDefault="00AA7C48" w:rsidP="00CE7441">
      <w:pPr>
        <w:numPr>
          <w:ilvl w:val="0"/>
          <w:numId w:val="22"/>
        </w:numPr>
        <w:spacing w:after="0" w:line="240" w:lineRule="auto"/>
        <w:jc w:val="both"/>
        <w:rPr>
          <w:rFonts w:ascii="Times New Roman" w:hAnsi="Times New Roman" w:cs="Times New Roman"/>
          <w:sz w:val="28"/>
          <w:szCs w:val="28"/>
          <w:lang w:val="en-US"/>
        </w:rPr>
      </w:pPr>
      <w:r w:rsidRPr="004155EA">
        <w:rPr>
          <w:rFonts w:ascii="Times New Roman" w:hAnsi="Times New Roman" w:cs="Times New Roman"/>
          <w:sz w:val="28"/>
          <w:szCs w:val="28"/>
          <w:lang w:val="en-US"/>
        </w:rPr>
        <w:t xml:space="preserve">Exploring the Nature of the Relationship between CSR and Competitiveness / Marc </w:t>
      </w:r>
      <w:proofErr w:type="spellStart"/>
      <w:r w:rsidRPr="004155EA">
        <w:rPr>
          <w:rFonts w:ascii="Times New Roman" w:hAnsi="Times New Roman" w:cs="Times New Roman"/>
          <w:sz w:val="28"/>
          <w:szCs w:val="28"/>
          <w:lang w:val="en-US"/>
        </w:rPr>
        <w:t>Vilanova</w:t>
      </w:r>
      <w:proofErr w:type="spellEnd"/>
      <w:r w:rsidRPr="004155EA">
        <w:rPr>
          <w:rFonts w:ascii="Times New Roman" w:hAnsi="Times New Roman" w:cs="Times New Roman"/>
          <w:sz w:val="28"/>
          <w:szCs w:val="28"/>
          <w:lang w:val="en-US"/>
        </w:rPr>
        <w:t xml:space="preserve">, </w:t>
      </w:r>
      <w:proofErr w:type="spellStart"/>
      <w:r w:rsidRPr="004155EA">
        <w:rPr>
          <w:rFonts w:ascii="Times New Roman" w:hAnsi="Times New Roman" w:cs="Times New Roman"/>
          <w:sz w:val="28"/>
          <w:szCs w:val="28"/>
          <w:lang w:val="en-US"/>
        </w:rPr>
        <w:t>Josep</w:t>
      </w:r>
      <w:proofErr w:type="spellEnd"/>
      <w:r w:rsidRPr="004155EA">
        <w:rPr>
          <w:rFonts w:ascii="Times New Roman" w:hAnsi="Times New Roman" w:cs="Times New Roman"/>
          <w:sz w:val="28"/>
          <w:szCs w:val="28"/>
          <w:lang w:val="en-US"/>
        </w:rPr>
        <w:t xml:space="preserve"> Maria </w:t>
      </w:r>
      <w:proofErr w:type="spellStart"/>
      <w:r w:rsidRPr="004155EA">
        <w:rPr>
          <w:rFonts w:ascii="Times New Roman" w:hAnsi="Times New Roman" w:cs="Times New Roman"/>
          <w:sz w:val="28"/>
          <w:szCs w:val="28"/>
          <w:lang w:val="en-US"/>
        </w:rPr>
        <w:t>Lonzano</w:t>
      </w:r>
      <w:proofErr w:type="spellEnd"/>
      <w:r w:rsidRPr="004155EA">
        <w:rPr>
          <w:rFonts w:ascii="Times New Roman" w:hAnsi="Times New Roman" w:cs="Times New Roman"/>
          <w:sz w:val="28"/>
          <w:szCs w:val="28"/>
          <w:lang w:val="en-US"/>
        </w:rPr>
        <w:t xml:space="preserve"> and Daniel </w:t>
      </w:r>
      <w:r w:rsidRPr="004155EA">
        <w:rPr>
          <w:rFonts w:ascii="Times New Roman" w:hAnsi="Times New Roman" w:cs="Times New Roman"/>
          <w:sz w:val="28"/>
          <w:szCs w:val="28"/>
          <w:lang w:val="en-US"/>
        </w:rPr>
        <w:lastRenderedPageBreak/>
        <w:t>Arenas // Journal of Business Ethics Vol. 87, Supplement 1: Globalization and the Good Corporation. 2009. P. 57-69</w:t>
      </w:r>
    </w:p>
    <w:p w:rsidR="00AA7C48" w:rsidRPr="004155EA" w:rsidRDefault="00AA7C48" w:rsidP="00CE7441">
      <w:pPr>
        <w:numPr>
          <w:ilvl w:val="0"/>
          <w:numId w:val="22"/>
        </w:numPr>
        <w:spacing w:after="0" w:line="240" w:lineRule="auto"/>
        <w:jc w:val="both"/>
        <w:rPr>
          <w:rFonts w:ascii="Times New Roman" w:hAnsi="Times New Roman" w:cs="Times New Roman"/>
          <w:sz w:val="28"/>
          <w:szCs w:val="28"/>
          <w:lang w:val="en-US"/>
        </w:rPr>
      </w:pPr>
      <w:r w:rsidRPr="004155EA">
        <w:rPr>
          <w:rFonts w:ascii="Times New Roman" w:hAnsi="Times New Roman" w:cs="Times New Roman"/>
          <w:sz w:val="28"/>
          <w:szCs w:val="28"/>
          <w:lang w:val="en-US"/>
        </w:rPr>
        <w:t xml:space="preserve">Corporate Social Responsibility for Developing Country Multinational Corporations: Lost War in Pertaining Global Competitiveness? // Philippe </w:t>
      </w:r>
      <w:proofErr w:type="spellStart"/>
      <w:r w:rsidRPr="004155EA">
        <w:rPr>
          <w:rFonts w:ascii="Times New Roman" w:hAnsi="Times New Roman" w:cs="Times New Roman"/>
          <w:sz w:val="28"/>
          <w:szCs w:val="28"/>
          <w:lang w:val="en-US"/>
        </w:rPr>
        <w:t>Gugler</w:t>
      </w:r>
      <w:proofErr w:type="spellEnd"/>
      <w:r w:rsidRPr="004155EA">
        <w:rPr>
          <w:rFonts w:ascii="Times New Roman" w:hAnsi="Times New Roman" w:cs="Times New Roman"/>
          <w:sz w:val="28"/>
          <w:szCs w:val="28"/>
          <w:lang w:val="en-US"/>
        </w:rPr>
        <w:t xml:space="preserve"> and </w:t>
      </w:r>
      <w:proofErr w:type="spellStart"/>
      <w:r w:rsidRPr="004155EA">
        <w:rPr>
          <w:rFonts w:ascii="Times New Roman" w:hAnsi="Times New Roman" w:cs="Times New Roman"/>
          <w:sz w:val="28"/>
          <w:szCs w:val="28"/>
          <w:lang w:val="en-US"/>
        </w:rPr>
        <w:t>Jacylyn</w:t>
      </w:r>
      <w:proofErr w:type="spellEnd"/>
      <w:r w:rsidRPr="004155EA">
        <w:rPr>
          <w:rFonts w:ascii="Times New Roman" w:hAnsi="Times New Roman" w:cs="Times New Roman"/>
          <w:sz w:val="28"/>
          <w:szCs w:val="28"/>
          <w:lang w:val="en-US"/>
        </w:rPr>
        <w:t xml:space="preserve"> Y. J. Shi // Journal of Business Ethics Vol. 87, Supplement 1: Globalization and the Good Corporation. 2009.  P. 3-24</w:t>
      </w:r>
      <w:r w:rsidR="00381E8A">
        <w:rPr>
          <w:rFonts w:ascii="Times New Roman" w:hAnsi="Times New Roman" w:cs="Times New Roman"/>
          <w:sz w:val="28"/>
          <w:szCs w:val="28"/>
        </w:rPr>
        <w:t>.</w:t>
      </w:r>
    </w:p>
    <w:p w:rsidR="006940FE" w:rsidRPr="004155EA" w:rsidRDefault="006940FE" w:rsidP="00CE7441">
      <w:pPr>
        <w:spacing w:after="0" w:line="240" w:lineRule="auto"/>
        <w:rPr>
          <w:rFonts w:ascii="Times New Roman" w:eastAsia="Times New Roman" w:hAnsi="Times New Roman" w:cs="Times New Roman"/>
          <w:sz w:val="28"/>
          <w:szCs w:val="28"/>
          <w:lang w:val="en-US" w:eastAsia="ru-RU"/>
        </w:rPr>
      </w:pPr>
    </w:p>
    <w:p w:rsidR="00AA7C48" w:rsidRPr="004155EA" w:rsidRDefault="00AA7C48" w:rsidP="00CE7441">
      <w:pPr>
        <w:spacing w:after="0" w:line="240" w:lineRule="auto"/>
        <w:rPr>
          <w:rFonts w:ascii="Times New Roman" w:eastAsia="Times New Roman" w:hAnsi="Times New Roman" w:cs="Times New Roman"/>
          <w:sz w:val="28"/>
          <w:szCs w:val="28"/>
          <w:lang w:val="en-US" w:eastAsia="ru-RU"/>
        </w:rPr>
      </w:pPr>
    </w:p>
    <w:p w:rsidR="00AA7C48" w:rsidRPr="004155EA" w:rsidRDefault="00AA7C48" w:rsidP="00CE7441">
      <w:pPr>
        <w:spacing w:after="0" w:line="240" w:lineRule="auto"/>
        <w:rPr>
          <w:rFonts w:ascii="Times New Roman" w:eastAsia="Times New Roman" w:hAnsi="Times New Roman" w:cs="Times New Roman"/>
          <w:sz w:val="28"/>
          <w:szCs w:val="28"/>
          <w:lang w:val="en-US" w:eastAsia="ru-RU"/>
        </w:rPr>
      </w:pPr>
    </w:p>
    <w:p w:rsidR="00381E8A" w:rsidRDefault="00381E8A" w:rsidP="00CE7441">
      <w:pPr>
        <w:spacing w:after="0" w:line="240" w:lineRule="auto"/>
        <w:jc w:val="center"/>
        <w:rPr>
          <w:rFonts w:ascii="Times New Roman" w:hAnsi="Times New Roman" w:cs="Times New Roman"/>
          <w:b/>
          <w:color w:val="000000"/>
          <w:sz w:val="28"/>
          <w:szCs w:val="28"/>
          <w:shd w:val="clear" w:color="auto" w:fill="FFFFFF"/>
        </w:rPr>
      </w:pPr>
    </w:p>
    <w:p w:rsidR="00AA7C48" w:rsidRPr="004155EA" w:rsidRDefault="00AA7C48" w:rsidP="00381E8A">
      <w:pPr>
        <w:pStyle w:val="af7"/>
        <w:rPr>
          <w:shd w:val="clear" w:color="auto" w:fill="FFFFFF"/>
        </w:rPr>
      </w:pPr>
      <w:bookmarkStart w:id="37" w:name="_Toc431332537"/>
      <w:r w:rsidRPr="004155EA">
        <w:rPr>
          <w:shd w:val="clear" w:color="auto" w:fill="FFFFFF"/>
        </w:rPr>
        <w:t>Петрашова Д. М.</w:t>
      </w:r>
      <w:bookmarkEnd w:id="37"/>
    </w:p>
    <w:p w:rsidR="00AA7C48" w:rsidRPr="00DE0122" w:rsidRDefault="00AA7C48" w:rsidP="00381E8A">
      <w:pPr>
        <w:pStyle w:val="af8"/>
        <w:rPr>
          <w:shd w:val="clear" w:color="auto" w:fill="FFFFFF"/>
          <w:lang w:val="ru-RU"/>
        </w:rPr>
      </w:pPr>
      <w:r w:rsidRPr="00DE0122">
        <w:rPr>
          <w:shd w:val="clear" w:color="auto" w:fill="FFFFFF"/>
          <w:lang w:val="ru-RU"/>
        </w:rPr>
        <w:t>студент</w:t>
      </w:r>
      <w:r w:rsidR="00381E8A" w:rsidRPr="00DE0122">
        <w:rPr>
          <w:shd w:val="clear" w:color="auto" w:fill="FFFFFF"/>
          <w:lang w:val="ru-RU"/>
        </w:rPr>
        <w:t>ка</w:t>
      </w:r>
      <w:r w:rsidRPr="00DE0122">
        <w:rPr>
          <w:shd w:val="clear" w:color="auto" w:fill="FFFFFF"/>
          <w:lang w:val="ru-RU"/>
        </w:rPr>
        <w:t xml:space="preserve"> Сибирского Института Управления – филиал </w:t>
      </w:r>
      <w:proofErr w:type="spellStart"/>
      <w:r w:rsidRPr="00DE0122">
        <w:rPr>
          <w:shd w:val="clear" w:color="auto" w:fill="FFFFFF"/>
          <w:lang w:val="ru-RU"/>
        </w:rPr>
        <w:t>РАНХиГС</w:t>
      </w:r>
      <w:proofErr w:type="spellEnd"/>
    </w:p>
    <w:p w:rsidR="00381E8A" w:rsidRDefault="00381E8A" w:rsidP="00CE7441">
      <w:pPr>
        <w:spacing w:after="0" w:line="240" w:lineRule="auto"/>
        <w:jc w:val="center"/>
        <w:rPr>
          <w:rFonts w:ascii="Times New Roman" w:hAnsi="Times New Roman" w:cs="Times New Roman"/>
          <w:b/>
          <w:color w:val="000000"/>
          <w:sz w:val="28"/>
          <w:szCs w:val="28"/>
          <w:shd w:val="clear" w:color="auto" w:fill="FFFFFF"/>
        </w:rPr>
      </w:pPr>
    </w:p>
    <w:p w:rsidR="00AA7C48" w:rsidRPr="004155EA" w:rsidRDefault="00AA7C48" w:rsidP="00381E8A">
      <w:pPr>
        <w:pStyle w:val="af6"/>
        <w:rPr>
          <w:shd w:val="clear" w:color="auto" w:fill="FFFFFF"/>
        </w:rPr>
      </w:pPr>
      <w:bookmarkStart w:id="38" w:name="_Toc431332538"/>
      <w:r w:rsidRPr="004155EA">
        <w:rPr>
          <w:shd w:val="clear" w:color="auto" w:fill="FFFFFF"/>
        </w:rPr>
        <w:t>Электронные деньги: сущность и влияние на денежную систему</w:t>
      </w:r>
      <w:bookmarkEnd w:id="38"/>
    </w:p>
    <w:p w:rsidR="00AA7C48" w:rsidRPr="004155EA" w:rsidRDefault="00AA7C48" w:rsidP="00CE7441">
      <w:pPr>
        <w:spacing w:after="0" w:line="240" w:lineRule="auto"/>
        <w:jc w:val="center"/>
        <w:rPr>
          <w:rFonts w:ascii="Times New Roman" w:hAnsi="Times New Roman" w:cs="Times New Roman"/>
          <w:b/>
          <w:color w:val="000000"/>
          <w:sz w:val="28"/>
          <w:szCs w:val="28"/>
          <w:shd w:val="clear" w:color="auto" w:fill="FFFFFF"/>
        </w:rPr>
      </w:pPr>
    </w:p>
    <w:p w:rsidR="00AA7C48" w:rsidRPr="004155EA" w:rsidRDefault="00AA7C48" w:rsidP="00CE7441">
      <w:pPr>
        <w:spacing w:after="0" w:line="240" w:lineRule="auto"/>
        <w:ind w:firstLine="709"/>
        <w:jc w:val="both"/>
        <w:rPr>
          <w:rFonts w:ascii="Times New Roman" w:hAnsi="Times New Roman" w:cs="Times New Roman"/>
          <w:color w:val="000000"/>
          <w:sz w:val="28"/>
          <w:szCs w:val="28"/>
          <w:shd w:val="clear" w:color="auto" w:fill="FFFFFF"/>
        </w:rPr>
      </w:pPr>
      <w:r w:rsidRPr="004155EA">
        <w:rPr>
          <w:rFonts w:ascii="Times New Roman" w:hAnsi="Times New Roman" w:cs="Times New Roman"/>
          <w:color w:val="000000"/>
          <w:sz w:val="28"/>
          <w:szCs w:val="28"/>
          <w:shd w:val="clear" w:color="auto" w:fill="FFFFFF"/>
        </w:rPr>
        <w:t>В настоящее время в условиях развития рыночной экономики, разрабатываются все больше неординарных средств, помогающих осуществлять сделки купли-продажи тех или иных товаров. Одним из них являются «электронные деньги».</w:t>
      </w:r>
    </w:p>
    <w:p w:rsidR="00AA7C48" w:rsidRPr="004155EA" w:rsidRDefault="00AA7C48" w:rsidP="00CE7441">
      <w:pPr>
        <w:spacing w:after="0" w:line="240" w:lineRule="auto"/>
        <w:ind w:firstLine="709"/>
        <w:jc w:val="both"/>
        <w:rPr>
          <w:rFonts w:ascii="Times New Roman" w:hAnsi="Times New Roman" w:cs="Times New Roman"/>
          <w:sz w:val="28"/>
          <w:szCs w:val="28"/>
        </w:rPr>
      </w:pPr>
      <w:r w:rsidRPr="004155EA">
        <w:rPr>
          <w:rFonts w:ascii="Times New Roman" w:hAnsi="Times New Roman" w:cs="Times New Roman"/>
          <w:sz w:val="28"/>
          <w:szCs w:val="28"/>
        </w:rPr>
        <w:t>Повышение интереса к использованию этого средства платежа можно объяснить несколькими причинами, некоторые из которых появились относительно недавно.</w:t>
      </w:r>
    </w:p>
    <w:p w:rsidR="00AA7C48" w:rsidRPr="004155EA" w:rsidRDefault="00AA7C48" w:rsidP="00CE7441">
      <w:pPr>
        <w:spacing w:after="0" w:line="240" w:lineRule="auto"/>
        <w:ind w:firstLine="709"/>
        <w:jc w:val="both"/>
        <w:rPr>
          <w:rFonts w:ascii="Times New Roman" w:hAnsi="Times New Roman" w:cs="Times New Roman"/>
          <w:sz w:val="28"/>
          <w:szCs w:val="28"/>
        </w:rPr>
      </w:pPr>
      <w:r w:rsidRPr="004155EA">
        <w:rPr>
          <w:rFonts w:ascii="Times New Roman" w:hAnsi="Times New Roman" w:cs="Times New Roman"/>
          <w:sz w:val="28"/>
          <w:szCs w:val="28"/>
        </w:rPr>
        <w:t xml:space="preserve">Во-первых, современное общество осуществляет активное развитие информационных технологий и внедрение инноваций. Все большее количество людей приобретают мобильные телефоны с постоянным доступом в интернет и предпочитают удаленное взаимодействие с частными организациями (покупка товаров через Интернет), государственными структурами (заказ государственных услуг через сайт </w:t>
      </w:r>
      <w:proofErr w:type="spellStart"/>
      <w:r w:rsidRPr="004155EA">
        <w:rPr>
          <w:rFonts w:ascii="Times New Roman" w:hAnsi="Times New Roman" w:cs="Times New Roman"/>
          <w:sz w:val="28"/>
          <w:szCs w:val="28"/>
        </w:rPr>
        <w:t>ГосУслуги</w:t>
      </w:r>
      <w:proofErr w:type="spellEnd"/>
      <w:r w:rsidRPr="004155EA">
        <w:rPr>
          <w:rFonts w:ascii="Times New Roman" w:hAnsi="Times New Roman" w:cs="Times New Roman"/>
          <w:sz w:val="28"/>
          <w:szCs w:val="28"/>
        </w:rPr>
        <w:t>).</w:t>
      </w:r>
    </w:p>
    <w:p w:rsidR="00AA7C48" w:rsidRPr="004155EA" w:rsidRDefault="00AA7C48" w:rsidP="00CE7441">
      <w:pPr>
        <w:spacing w:after="0" w:line="240" w:lineRule="auto"/>
        <w:ind w:firstLine="709"/>
        <w:jc w:val="both"/>
        <w:rPr>
          <w:rFonts w:ascii="Times New Roman" w:hAnsi="Times New Roman" w:cs="Times New Roman"/>
          <w:sz w:val="28"/>
          <w:szCs w:val="28"/>
        </w:rPr>
      </w:pPr>
      <w:r w:rsidRPr="004155EA">
        <w:rPr>
          <w:rFonts w:ascii="Times New Roman" w:hAnsi="Times New Roman" w:cs="Times New Roman"/>
          <w:sz w:val="28"/>
          <w:szCs w:val="28"/>
        </w:rPr>
        <w:t>Во-вторых, особенностью российского рынка является концентрация капитала в отдельных регионах, вследствие чего наблюдается неравномерное распределение финансовых институтов по территории РФ[1]. Поэтому в предпринимательской деятельности возрастает роль удаленных способов оплаты. Такой способ торговли дает возможность для осуществления сделок купли-продажи между удаленными регионами и наиболее развитыми районами страны. Жители удаленных регионов имеют возможность получить товары и услуги, которые были им ранее недоступны. Электронные деньги не только развивают дистанционную торговлю, но и позволяют избежать разного рода издержек при повседневном небольшом платеже.</w:t>
      </w:r>
    </w:p>
    <w:p w:rsidR="00AA7C48" w:rsidRPr="004155EA" w:rsidRDefault="00AA7C48" w:rsidP="00CE7441">
      <w:pPr>
        <w:spacing w:after="0" w:line="240" w:lineRule="auto"/>
        <w:ind w:firstLine="709"/>
        <w:jc w:val="both"/>
        <w:rPr>
          <w:rFonts w:ascii="Times New Roman" w:hAnsi="Times New Roman" w:cs="Times New Roman"/>
          <w:sz w:val="28"/>
          <w:szCs w:val="28"/>
        </w:rPr>
      </w:pPr>
      <w:r w:rsidRPr="004155EA">
        <w:rPr>
          <w:rFonts w:ascii="Times New Roman" w:hAnsi="Times New Roman" w:cs="Times New Roman"/>
          <w:sz w:val="28"/>
          <w:szCs w:val="28"/>
        </w:rPr>
        <w:t xml:space="preserve">В-третьих, в условиях, когда происходит замедление темпов роста экономики, возрастает значимость уменьшения экономических </w:t>
      </w:r>
      <w:r w:rsidRPr="004155EA">
        <w:rPr>
          <w:rFonts w:ascii="Times New Roman" w:hAnsi="Times New Roman" w:cs="Times New Roman"/>
          <w:sz w:val="28"/>
          <w:szCs w:val="28"/>
        </w:rPr>
        <w:lastRenderedPageBreak/>
        <w:t>издержек, которое несет государство, осуществляя оборот денежных средств.</w:t>
      </w:r>
    </w:p>
    <w:p w:rsidR="00AA7C48" w:rsidRPr="004155EA" w:rsidRDefault="00AA7C48" w:rsidP="00CE7441">
      <w:pPr>
        <w:spacing w:after="0" w:line="240" w:lineRule="auto"/>
        <w:ind w:firstLine="709"/>
        <w:jc w:val="both"/>
        <w:rPr>
          <w:rFonts w:ascii="Times New Roman" w:hAnsi="Times New Roman" w:cs="Times New Roman"/>
          <w:sz w:val="28"/>
          <w:szCs w:val="28"/>
        </w:rPr>
      </w:pPr>
      <w:r w:rsidRPr="004155EA">
        <w:rPr>
          <w:rFonts w:ascii="Times New Roman" w:hAnsi="Times New Roman" w:cs="Times New Roman"/>
          <w:sz w:val="28"/>
          <w:szCs w:val="28"/>
        </w:rPr>
        <w:t xml:space="preserve">Для того чтобы понять какое место электронные деньги занимают в системе расчетов, необходимо выяснить определение этого понятия. На данный момент нет единой терминологической базы. В связи с тем, что их развитие осуществляется быстрыми темпами, достаточно сложно дать точное определение, которое затрагивает все аспекты и наиболее полно отражает понятие «электронные деньги». Существуют разные подходы, но наиболее полное определение звучит так: Электронные деньги – это предоплаченный финансовый продукт, который характеризуется следующими признаками: </w:t>
      </w:r>
    </w:p>
    <w:p w:rsidR="00AA7C48" w:rsidRPr="004155EA" w:rsidRDefault="00AA7C48" w:rsidP="00CE7441">
      <w:pPr>
        <w:spacing w:after="0" w:line="240" w:lineRule="auto"/>
        <w:ind w:firstLine="709"/>
        <w:jc w:val="both"/>
        <w:rPr>
          <w:rFonts w:ascii="Times New Roman" w:hAnsi="Times New Roman" w:cs="Times New Roman"/>
          <w:sz w:val="28"/>
          <w:szCs w:val="28"/>
        </w:rPr>
      </w:pPr>
      <w:r w:rsidRPr="004155EA">
        <w:rPr>
          <w:rFonts w:ascii="Times New Roman" w:hAnsi="Times New Roman" w:cs="Times New Roman"/>
          <w:sz w:val="28"/>
          <w:szCs w:val="28"/>
        </w:rPr>
        <w:t xml:space="preserve">- представляет собой денежное обязательство эмитента, </w:t>
      </w:r>
    </w:p>
    <w:p w:rsidR="00AA7C48" w:rsidRPr="004155EA" w:rsidRDefault="00AA7C48" w:rsidP="00CE7441">
      <w:pPr>
        <w:spacing w:after="0" w:line="240" w:lineRule="auto"/>
        <w:ind w:firstLine="709"/>
        <w:jc w:val="both"/>
        <w:rPr>
          <w:rFonts w:ascii="Times New Roman" w:hAnsi="Times New Roman" w:cs="Times New Roman"/>
          <w:sz w:val="28"/>
          <w:szCs w:val="28"/>
        </w:rPr>
      </w:pPr>
      <w:r w:rsidRPr="004155EA">
        <w:rPr>
          <w:rFonts w:ascii="Times New Roman" w:hAnsi="Times New Roman" w:cs="Times New Roman"/>
          <w:sz w:val="28"/>
          <w:szCs w:val="28"/>
        </w:rPr>
        <w:t>- выпускается после получения эмитентом денежных сре</w:t>
      </w:r>
      <w:proofErr w:type="gramStart"/>
      <w:r w:rsidRPr="004155EA">
        <w:rPr>
          <w:rFonts w:ascii="Times New Roman" w:hAnsi="Times New Roman" w:cs="Times New Roman"/>
          <w:sz w:val="28"/>
          <w:szCs w:val="28"/>
        </w:rPr>
        <w:t>дств в р</w:t>
      </w:r>
      <w:proofErr w:type="gramEnd"/>
      <w:r w:rsidRPr="004155EA">
        <w:rPr>
          <w:rFonts w:ascii="Times New Roman" w:hAnsi="Times New Roman" w:cs="Times New Roman"/>
          <w:sz w:val="28"/>
          <w:szCs w:val="28"/>
        </w:rPr>
        <w:t xml:space="preserve">азмере не меньшем выпускаемой стоимости, </w:t>
      </w:r>
    </w:p>
    <w:p w:rsidR="00AA7C48" w:rsidRPr="004155EA" w:rsidRDefault="00AA7C48" w:rsidP="00CE7441">
      <w:pPr>
        <w:spacing w:after="0" w:line="240" w:lineRule="auto"/>
        <w:ind w:firstLine="709"/>
        <w:jc w:val="both"/>
        <w:rPr>
          <w:rFonts w:ascii="Times New Roman" w:hAnsi="Times New Roman" w:cs="Times New Roman"/>
          <w:sz w:val="28"/>
          <w:szCs w:val="28"/>
        </w:rPr>
      </w:pPr>
      <w:r w:rsidRPr="004155EA">
        <w:rPr>
          <w:rFonts w:ascii="Times New Roman" w:hAnsi="Times New Roman" w:cs="Times New Roman"/>
          <w:sz w:val="28"/>
          <w:szCs w:val="28"/>
        </w:rPr>
        <w:t xml:space="preserve">- не требует использования при транзакции банковских счетов, </w:t>
      </w:r>
    </w:p>
    <w:p w:rsidR="00AA7C48" w:rsidRPr="004155EA" w:rsidRDefault="00AA7C48" w:rsidP="00CE7441">
      <w:pPr>
        <w:spacing w:after="0" w:line="240" w:lineRule="auto"/>
        <w:ind w:firstLine="709"/>
        <w:jc w:val="both"/>
        <w:rPr>
          <w:rFonts w:ascii="Times New Roman" w:hAnsi="Times New Roman" w:cs="Times New Roman"/>
          <w:sz w:val="28"/>
          <w:szCs w:val="28"/>
        </w:rPr>
      </w:pPr>
      <w:r w:rsidRPr="004155EA">
        <w:rPr>
          <w:rFonts w:ascii="Times New Roman" w:hAnsi="Times New Roman" w:cs="Times New Roman"/>
          <w:sz w:val="28"/>
          <w:szCs w:val="28"/>
        </w:rPr>
        <w:t xml:space="preserve">- принимается в качестве средства платежа экономическими субъектами иными, нежели эмитент, </w:t>
      </w:r>
    </w:p>
    <w:p w:rsidR="00AA7C48" w:rsidRPr="004155EA" w:rsidRDefault="00AA7C48" w:rsidP="00CE7441">
      <w:pPr>
        <w:spacing w:after="0" w:line="240" w:lineRule="auto"/>
        <w:ind w:firstLine="709"/>
        <w:jc w:val="both"/>
        <w:rPr>
          <w:rFonts w:ascii="Times New Roman" w:hAnsi="Times New Roman" w:cs="Times New Roman"/>
          <w:sz w:val="28"/>
          <w:szCs w:val="28"/>
        </w:rPr>
      </w:pPr>
      <w:r w:rsidRPr="004155EA">
        <w:rPr>
          <w:rFonts w:ascii="Times New Roman" w:hAnsi="Times New Roman" w:cs="Times New Roman"/>
          <w:sz w:val="28"/>
          <w:szCs w:val="28"/>
        </w:rPr>
        <w:t>- информация о размере денежной стоимости хранится в электронной форме на устройстве во владении держателя[2].</w:t>
      </w:r>
    </w:p>
    <w:p w:rsidR="00AA7C48" w:rsidRPr="004155EA" w:rsidRDefault="00AA7C48" w:rsidP="00CE7441">
      <w:pPr>
        <w:spacing w:after="0" w:line="240" w:lineRule="auto"/>
        <w:ind w:firstLine="709"/>
        <w:jc w:val="both"/>
        <w:rPr>
          <w:rFonts w:ascii="Times New Roman" w:hAnsi="Times New Roman" w:cs="Times New Roman"/>
          <w:sz w:val="28"/>
          <w:szCs w:val="28"/>
        </w:rPr>
      </w:pPr>
      <w:r w:rsidRPr="004155EA">
        <w:rPr>
          <w:rFonts w:ascii="Times New Roman" w:hAnsi="Times New Roman" w:cs="Times New Roman"/>
          <w:sz w:val="28"/>
          <w:szCs w:val="28"/>
        </w:rPr>
        <w:t>Это определение рассматривает понятие с помощью нескольких подходов: экономического, технологического и правового.</w:t>
      </w:r>
    </w:p>
    <w:p w:rsidR="00AA7C48" w:rsidRPr="004155EA" w:rsidRDefault="00AA7C48" w:rsidP="00CE7441">
      <w:pPr>
        <w:spacing w:after="0" w:line="240" w:lineRule="auto"/>
        <w:ind w:firstLine="709"/>
        <w:jc w:val="both"/>
        <w:rPr>
          <w:rFonts w:ascii="Times New Roman" w:hAnsi="Times New Roman" w:cs="Times New Roman"/>
          <w:sz w:val="28"/>
          <w:szCs w:val="28"/>
        </w:rPr>
      </w:pPr>
      <w:r w:rsidRPr="004155EA">
        <w:rPr>
          <w:rFonts w:ascii="Times New Roman" w:hAnsi="Times New Roman" w:cs="Times New Roman"/>
          <w:sz w:val="28"/>
          <w:szCs w:val="28"/>
        </w:rPr>
        <w:t>В литературе встречаются два вида электронных денег: на базе карт (</w:t>
      </w:r>
      <w:proofErr w:type="spellStart"/>
      <w:r w:rsidRPr="004155EA">
        <w:rPr>
          <w:rFonts w:ascii="Times New Roman" w:hAnsi="Times New Roman" w:cs="Times New Roman"/>
          <w:sz w:val="28"/>
          <w:szCs w:val="28"/>
        </w:rPr>
        <w:t>card-based</w:t>
      </w:r>
      <w:proofErr w:type="spellEnd"/>
      <w:r w:rsidRPr="004155EA">
        <w:rPr>
          <w:rFonts w:ascii="Times New Roman" w:hAnsi="Times New Roman" w:cs="Times New Roman"/>
          <w:sz w:val="28"/>
          <w:szCs w:val="28"/>
        </w:rPr>
        <w:t>) и на базе сетей (</w:t>
      </w:r>
      <w:proofErr w:type="spellStart"/>
      <w:r w:rsidRPr="004155EA">
        <w:rPr>
          <w:rFonts w:ascii="Times New Roman" w:hAnsi="Times New Roman" w:cs="Times New Roman"/>
          <w:sz w:val="28"/>
          <w:szCs w:val="28"/>
        </w:rPr>
        <w:t>network-based</w:t>
      </w:r>
      <w:proofErr w:type="spellEnd"/>
      <w:r w:rsidRPr="004155EA">
        <w:rPr>
          <w:rFonts w:ascii="Times New Roman" w:hAnsi="Times New Roman" w:cs="Times New Roman"/>
          <w:sz w:val="28"/>
          <w:szCs w:val="28"/>
        </w:rPr>
        <w:t xml:space="preserve">). </w:t>
      </w:r>
    </w:p>
    <w:p w:rsidR="00AA7C48" w:rsidRPr="004155EA" w:rsidRDefault="00AA7C48" w:rsidP="00CE7441">
      <w:pPr>
        <w:spacing w:after="0" w:line="240" w:lineRule="auto"/>
        <w:ind w:firstLine="709"/>
        <w:jc w:val="both"/>
        <w:rPr>
          <w:rFonts w:ascii="Times New Roman" w:hAnsi="Times New Roman" w:cs="Times New Roman"/>
          <w:sz w:val="28"/>
          <w:szCs w:val="28"/>
        </w:rPr>
      </w:pPr>
      <w:r w:rsidRPr="004155EA">
        <w:rPr>
          <w:rFonts w:ascii="Times New Roman" w:hAnsi="Times New Roman" w:cs="Times New Roman"/>
          <w:sz w:val="28"/>
          <w:szCs w:val="28"/>
        </w:rPr>
        <w:t xml:space="preserve">Электронные деньги на базе карт имеют весьма условное название, так как может использоваться другой носитель информации, такой как мобильный телефон или </w:t>
      </w:r>
      <w:proofErr w:type="spellStart"/>
      <w:r w:rsidRPr="004155EA">
        <w:rPr>
          <w:rFonts w:ascii="Times New Roman" w:hAnsi="Times New Roman" w:cs="Times New Roman"/>
          <w:sz w:val="28"/>
          <w:szCs w:val="28"/>
        </w:rPr>
        <w:t>флеш-карта</w:t>
      </w:r>
      <w:proofErr w:type="spellEnd"/>
      <w:r w:rsidRPr="004155EA">
        <w:rPr>
          <w:rFonts w:ascii="Times New Roman" w:hAnsi="Times New Roman" w:cs="Times New Roman"/>
          <w:sz w:val="28"/>
          <w:szCs w:val="28"/>
        </w:rPr>
        <w:t xml:space="preserve">. Такая смарт-карта отличается от </w:t>
      </w:r>
      <w:proofErr w:type="gramStart"/>
      <w:r w:rsidRPr="004155EA">
        <w:rPr>
          <w:rFonts w:ascii="Times New Roman" w:hAnsi="Times New Roman" w:cs="Times New Roman"/>
          <w:sz w:val="28"/>
          <w:szCs w:val="28"/>
        </w:rPr>
        <w:t>обычной</w:t>
      </w:r>
      <w:proofErr w:type="gramEnd"/>
      <w:r w:rsidRPr="004155EA">
        <w:rPr>
          <w:rFonts w:ascii="Times New Roman" w:hAnsi="Times New Roman" w:cs="Times New Roman"/>
          <w:sz w:val="28"/>
          <w:szCs w:val="28"/>
        </w:rPr>
        <w:t xml:space="preserve"> банковской характером ведения лицевого счета. В её памяти уже находятся денежные средства, а не информация, которая только позволяет получить доступ к счету. Это позволяет владельцу использовать свои денежные средства в режиме </w:t>
      </w:r>
      <w:proofErr w:type="spellStart"/>
      <w:r w:rsidRPr="004155EA">
        <w:rPr>
          <w:rFonts w:ascii="Times New Roman" w:hAnsi="Times New Roman" w:cs="Times New Roman"/>
          <w:sz w:val="28"/>
          <w:szCs w:val="28"/>
        </w:rPr>
        <w:t>офлайн</w:t>
      </w:r>
      <w:proofErr w:type="spellEnd"/>
      <w:r w:rsidRPr="004155EA">
        <w:rPr>
          <w:rFonts w:ascii="Times New Roman" w:hAnsi="Times New Roman" w:cs="Times New Roman"/>
          <w:sz w:val="28"/>
          <w:szCs w:val="28"/>
        </w:rPr>
        <w:t>, без авторизации в системе. К примеру, такие карты используют для оплаты проезда в общественном транспорте.</w:t>
      </w:r>
    </w:p>
    <w:p w:rsidR="00AA7C48" w:rsidRPr="004155EA" w:rsidRDefault="00AA7C48" w:rsidP="00CE7441">
      <w:pPr>
        <w:spacing w:after="0" w:line="240" w:lineRule="auto"/>
        <w:ind w:firstLine="709"/>
        <w:jc w:val="both"/>
        <w:rPr>
          <w:rFonts w:ascii="Times New Roman" w:hAnsi="Times New Roman" w:cs="Times New Roman"/>
          <w:sz w:val="28"/>
          <w:szCs w:val="28"/>
        </w:rPr>
      </w:pPr>
      <w:r w:rsidRPr="004155EA">
        <w:rPr>
          <w:rFonts w:ascii="Times New Roman" w:hAnsi="Times New Roman" w:cs="Times New Roman"/>
          <w:sz w:val="28"/>
          <w:szCs w:val="28"/>
        </w:rPr>
        <w:t xml:space="preserve">Особенность электронных денег на базе сетей заключается в расчетах, осуществляемых с помощью централизованных платежных систем. В данном случае, проведение платежей проводится после необходимой авторизации в платежной системе. Платежи могут быть произведены с использованием специальных компьютерных программ, пластиковых карт или через </w:t>
      </w:r>
      <w:proofErr w:type="spellStart"/>
      <w:r w:rsidRPr="004155EA">
        <w:rPr>
          <w:rFonts w:ascii="Times New Roman" w:hAnsi="Times New Roman" w:cs="Times New Roman"/>
          <w:sz w:val="28"/>
          <w:szCs w:val="28"/>
        </w:rPr>
        <w:t>веб-сайты</w:t>
      </w:r>
      <w:proofErr w:type="spellEnd"/>
      <w:r w:rsidRPr="004155EA">
        <w:rPr>
          <w:rFonts w:ascii="Times New Roman" w:hAnsi="Times New Roman" w:cs="Times New Roman"/>
          <w:sz w:val="28"/>
          <w:szCs w:val="28"/>
        </w:rPr>
        <w:t>.</w:t>
      </w:r>
    </w:p>
    <w:p w:rsidR="00AA7C48" w:rsidRPr="004155EA" w:rsidRDefault="00AA7C48" w:rsidP="00CE7441">
      <w:pPr>
        <w:spacing w:after="0" w:line="240" w:lineRule="auto"/>
        <w:ind w:firstLine="709"/>
        <w:jc w:val="both"/>
        <w:rPr>
          <w:rFonts w:ascii="Times New Roman" w:hAnsi="Times New Roman" w:cs="Times New Roman"/>
          <w:sz w:val="28"/>
          <w:szCs w:val="28"/>
        </w:rPr>
      </w:pPr>
      <w:r w:rsidRPr="004155EA">
        <w:rPr>
          <w:rFonts w:ascii="Times New Roman" w:hAnsi="Times New Roman" w:cs="Times New Roman"/>
          <w:sz w:val="28"/>
          <w:szCs w:val="28"/>
        </w:rPr>
        <w:t>Кроме того, расчеты осуществляются без участия централизованного регулятора, в децентрализованной системе. Особенностью является исключение риска временной неработоспособности платежной системы.</w:t>
      </w:r>
    </w:p>
    <w:p w:rsidR="00AA7C48" w:rsidRPr="004155EA" w:rsidRDefault="00AA7C48" w:rsidP="00CE7441">
      <w:pPr>
        <w:spacing w:after="0" w:line="240" w:lineRule="auto"/>
        <w:ind w:firstLine="709"/>
        <w:jc w:val="both"/>
        <w:rPr>
          <w:rFonts w:ascii="Times New Roman" w:hAnsi="Times New Roman" w:cs="Times New Roman"/>
          <w:sz w:val="28"/>
          <w:szCs w:val="28"/>
        </w:rPr>
      </w:pPr>
      <w:r w:rsidRPr="004155EA">
        <w:rPr>
          <w:rFonts w:ascii="Times New Roman" w:hAnsi="Times New Roman" w:cs="Times New Roman"/>
          <w:sz w:val="28"/>
          <w:szCs w:val="28"/>
        </w:rPr>
        <w:t xml:space="preserve">Каждый вид оказывает различное влияние на денежную систему. Это влияние зависит от того, является ли эмитент кредитной </w:t>
      </w:r>
      <w:r w:rsidRPr="004155EA">
        <w:rPr>
          <w:rFonts w:ascii="Times New Roman" w:hAnsi="Times New Roman" w:cs="Times New Roman"/>
          <w:sz w:val="28"/>
          <w:szCs w:val="28"/>
        </w:rPr>
        <w:lastRenderedPageBreak/>
        <w:t>организацией. Таким образом, смарт-карты, которые выпущены банком, и электронные деньги на базе сетей, которые обращаются в платежной системе компании, не являющейся кредитной организацией, будут осуществлять различное влияние.</w:t>
      </w:r>
    </w:p>
    <w:p w:rsidR="00AA7C48" w:rsidRPr="004155EA" w:rsidRDefault="00AA7C48" w:rsidP="00CE7441">
      <w:pPr>
        <w:spacing w:after="0" w:line="240" w:lineRule="auto"/>
        <w:ind w:firstLine="709"/>
        <w:jc w:val="both"/>
        <w:rPr>
          <w:rFonts w:ascii="Times New Roman" w:hAnsi="Times New Roman" w:cs="Times New Roman"/>
          <w:sz w:val="28"/>
          <w:szCs w:val="28"/>
        </w:rPr>
      </w:pPr>
      <w:r w:rsidRPr="004155EA">
        <w:rPr>
          <w:rFonts w:ascii="Times New Roman" w:hAnsi="Times New Roman" w:cs="Times New Roman"/>
          <w:sz w:val="28"/>
          <w:szCs w:val="28"/>
        </w:rPr>
        <w:t>Развитие расчетов с применением электронных денег может существенно повлиять на денежную систему. Со временем электронные деньги могут распространиться настолько, что начнут вытеснять наличные. В этом случае есть опасение, что бесконтрольная эмиссия денег приведет к увеличению денежной массы и к ускорению темпов инфляции.</w:t>
      </w:r>
    </w:p>
    <w:p w:rsidR="00AA7C48" w:rsidRPr="004155EA" w:rsidRDefault="00AA7C48" w:rsidP="00CE7441">
      <w:pPr>
        <w:spacing w:after="0" w:line="240" w:lineRule="auto"/>
        <w:ind w:firstLine="709"/>
        <w:jc w:val="both"/>
        <w:rPr>
          <w:rFonts w:ascii="Times New Roman" w:hAnsi="Times New Roman" w:cs="Times New Roman"/>
          <w:sz w:val="28"/>
          <w:szCs w:val="28"/>
        </w:rPr>
      </w:pPr>
      <w:r w:rsidRPr="004155EA">
        <w:rPr>
          <w:rFonts w:ascii="Times New Roman" w:hAnsi="Times New Roman" w:cs="Times New Roman"/>
          <w:sz w:val="28"/>
          <w:szCs w:val="28"/>
        </w:rPr>
        <w:t>Кроме этого, отдельные экономисты сходятся во мнении, что эмиссия электронных денег окажет влияния на денежный агрегат М</w:t>
      </w:r>
      <w:proofErr w:type="gramStart"/>
      <w:r w:rsidRPr="004155EA">
        <w:rPr>
          <w:rFonts w:ascii="Times New Roman" w:hAnsi="Times New Roman" w:cs="Times New Roman"/>
          <w:sz w:val="28"/>
          <w:szCs w:val="28"/>
        </w:rPr>
        <w:t>1</w:t>
      </w:r>
      <w:proofErr w:type="gramEnd"/>
      <w:r w:rsidRPr="004155EA">
        <w:rPr>
          <w:rFonts w:ascii="Times New Roman" w:hAnsi="Times New Roman" w:cs="Times New Roman"/>
          <w:sz w:val="28"/>
          <w:szCs w:val="28"/>
        </w:rPr>
        <w:t xml:space="preserve">, то есть на наличные средства, чеки и средства на расчетных и текущих банковских счетах. При этом величина влияния будет определяться тем, как определено понятие денежной массы. </w:t>
      </w:r>
    </w:p>
    <w:p w:rsidR="00AA7C48" w:rsidRPr="004155EA" w:rsidRDefault="00AA7C48" w:rsidP="00CE7441">
      <w:pPr>
        <w:pStyle w:val="a7"/>
        <w:spacing w:after="0" w:line="240" w:lineRule="auto"/>
        <w:ind w:left="0" w:firstLine="709"/>
        <w:jc w:val="both"/>
        <w:rPr>
          <w:rFonts w:ascii="Times New Roman" w:hAnsi="Times New Roman" w:cs="Times New Roman"/>
          <w:sz w:val="28"/>
          <w:szCs w:val="28"/>
          <w:lang w:val="ru-RU"/>
        </w:rPr>
      </w:pPr>
      <w:r w:rsidRPr="004155EA">
        <w:rPr>
          <w:rFonts w:ascii="Times New Roman" w:hAnsi="Times New Roman" w:cs="Times New Roman"/>
          <w:sz w:val="28"/>
          <w:szCs w:val="28"/>
          <w:lang w:val="ru-RU"/>
        </w:rPr>
        <w:t>Если при расчете денежной массы не учитывать электронные деньги в составе денежного агрегата М</w:t>
      </w:r>
      <w:proofErr w:type="gramStart"/>
      <w:r w:rsidRPr="004155EA">
        <w:rPr>
          <w:rFonts w:ascii="Times New Roman" w:hAnsi="Times New Roman" w:cs="Times New Roman"/>
          <w:sz w:val="28"/>
          <w:szCs w:val="28"/>
          <w:lang w:val="ru-RU"/>
        </w:rPr>
        <w:t>1</w:t>
      </w:r>
      <w:proofErr w:type="gramEnd"/>
      <w:r w:rsidRPr="004155EA">
        <w:rPr>
          <w:rFonts w:ascii="Times New Roman" w:hAnsi="Times New Roman" w:cs="Times New Roman"/>
          <w:sz w:val="28"/>
          <w:szCs w:val="28"/>
          <w:lang w:val="ru-RU"/>
        </w:rPr>
        <w:t>, то после осуществления обмена электронных денег, которые выпущены банком, на наличные деньги осуществится уменьшение денежного агрегата М0, то есть наличных денежных средств и чеков. Вследствие этого произойдет увеличение объема депозитов. Но если Центральный банк РФ введет обязательные резервные требования на объем выпущенных электронных денег, то рост объема депозитов будет ниже. С другой стороны, если эмитентом выступает небанковская организация, Центральный банк РФ не может выдвинуть резервные требования. При отсутствии специальных норм регулирования объем депозитов эмитента в коммерческом банке может быть использован по усмотрению этой организации.</w:t>
      </w:r>
    </w:p>
    <w:p w:rsidR="00AA7C48" w:rsidRPr="004155EA" w:rsidRDefault="00AA7C48" w:rsidP="00CE7441">
      <w:pPr>
        <w:pStyle w:val="a7"/>
        <w:spacing w:after="0" w:line="240" w:lineRule="auto"/>
        <w:ind w:left="0" w:firstLine="709"/>
        <w:jc w:val="both"/>
        <w:rPr>
          <w:rFonts w:ascii="Times New Roman" w:hAnsi="Times New Roman" w:cs="Times New Roman"/>
          <w:sz w:val="28"/>
          <w:szCs w:val="28"/>
          <w:lang w:val="ru-RU"/>
        </w:rPr>
      </w:pPr>
      <w:r w:rsidRPr="004155EA">
        <w:rPr>
          <w:rFonts w:ascii="Times New Roman" w:hAnsi="Times New Roman" w:cs="Times New Roman"/>
          <w:sz w:val="28"/>
          <w:szCs w:val="28"/>
          <w:lang w:val="ru-RU"/>
        </w:rPr>
        <w:t>Рассматривая электронные деньги, как один из элементов объема денежной массы, осуществляется неоднозначное влияние эмиссии электронных денег на денежную массу. Без осуществления контроля, Центральный банк будет иметь не полную информацию об объеме платежных средств в экономической системе. Вследствие этого снизится эффективность денежно-кредитной политики Центрального банка РФ и появится угроза бесконтрольного выпуска электронных денег, результатом которого может стать инфляция.</w:t>
      </w:r>
    </w:p>
    <w:p w:rsidR="00AA7C48" w:rsidRPr="004155EA" w:rsidRDefault="00AA7C48" w:rsidP="00CE7441">
      <w:pPr>
        <w:pStyle w:val="a7"/>
        <w:spacing w:after="0" w:line="240" w:lineRule="auto"/>
        <w:ind w:left="0" w:firstLine="709"/>
        <w:jc w:val="both"/>
        <w:rPr>
          <w:rFonts w:ascii="Times New Roman" w:hAnsi="Times New Roman" w:cs="Times New Roman"/>
          <w:sz w:val="28"/>
          <w:szCs w:val="28"/>
          <w:lang w:val="ru-RU"/>
        </w:rPr>
      </w:pPr>
      <w:r w:rsidRPr="004155EA">
        <w:rPr>
          <w:rFonts w:ascii="Times New Roman" w:hAnsi="Times New Roman" w:cs="Times New Roman"/>
          <w:sz w:val="28"/>
          <w:szCs w:val="28"/>
          <w:lang w:val="ru-RU"/>
        </w:rPr>
        <w:t>Кроме того, одним из вариантов влияния электронных денег на денежную систему является увеличение скорости денежного обращения, что так же отрицательно может повлиять на денежное обращение.</w:t>
      </w:r>
    </w:p>
    <w:p w:rsidR="00AA7C48" w:rsidRPr="004155EA" w:rsidRDefault="00AA7C48" w:rsidP="00CE7441">
      <w:pPr>
        <w:spacing w:after="0" w:line="240" w:lineRule="auto"/>
        <w:ind w:firstLine="709"/>
        <w:jc w:val="both"/>
        <w:rPr>
          <w:rFonts w:ascii="Times New Roman" w:hAnsi="Times New Roman" w:cs="Times New Roman"/>
          <w:sz w:val="28"/>
          <w:szCs w:val="28"/>
        </w:rPr>
      </w:pPr>
      <w:r w:rsidRPr="004155EA">
        <w:rPr>
          <w:rFonts w:ascii="Times New Roman" w:hAnsi="Times New Roman" w:cs="Times New Roman"/>
          <w:sz w:val="28"/>
          <w:szCs w:val="28"/>
        </w:rPr>
        <w:t xml:space="preserve">Также стоит отметить влияние электронных денег на деятельность Центрального банка, в том числе на </w:t>
      </w:r>
      <w:proofErr w:type="spellStart"/>
      <w:r w:rsidRPr="004155EA">
        <w:rPr>
          <w:rFonts w:ascii="Times New Roman" w:hAnsi="Times New Roman" w:cs="Times New Roman"/>
          <w:sz w:val="28"/>
          <w:szCs w:val="28"/>
        </w:rPr>
        <w:t>сеньораж</w:t>
      </w:r>
      <w:proofErr w:type="spellEnd"/>
      <w:r w:rsidRPr="004155EA">
        <w:rPr>
          <w:rFonts w:ascii="Times New Roman" w:hAnsi="Times New Roman" w:cs="Times New Roman"/>
          <w:sz w:val="28"/>
          <w:szCs w:val="28"/>
        </w:rPr>
        <w:t xml:space="preserve">. Центральный банк имеет обязанность </w:t>
      </w:r>
      <w:proofErr w:type="spellStart"/>
      <w:r w:rsidRPr="004155EA">
        <w:rPr>
          <w:rFonts w:ascii="Times New Roman" w:hAnsi="Times New Roman" w:cs="Times New Roman"/>
          <w:sz w:val="28"/>
          <w:szCs w:val="28"/>
        </w:rPr>
        <w:t>беспроцентно</w:t>
      </w:r>
      <w:proofErr w:type="spellEnd"/>
      <w:r w:rsidRPr="004155EA">
        <w:rPr>
          <w:rFonts w:ascii="Times New Roman" w:hAnsi="Times New Roman" w:cs="Times New Roman"/>
          <w:sz w:val="28"/>
          <w:szCs w:val="28"/>
        </w:rPr>
        <w:t xml:space="preserve"> выпускать наличные денежные средства. Переход от использования наличных денег в качестве расчетов к </w:t>
      </w:r>
      <w:r w:rsidRPr="004155EA">
        <w:rPr>
          <w:rFonts w:ascii="Times New Roman" w:hAnsi="Times New Roman" w:cs="Times New Roman"/>
          <w:sz w:val="28"/>
          <w:szCs w:val="28"/>
        </w:rPr>
        <w:lastRenderedPageBreak/>
        <w:t xml:space="preserve">электронным, повлияет на структуру активов и пассивов Центрально банка РФ и сократит его доход. </w:t>
      </w:r>
    </w:p>
    <w:p w:rsidR="00AA7C48" w:rsidRPr="004155EA" w:rsidRDefault="00AA7C48" w:rsidP="00CE7441">
      <w:pPr>
        <w:spacing w:after="0" w:line="240" w:lineRule="auto"/>
        <w:ind w:firstLine="709"/>
        <w:jc w:val="both"/>
        <w:rPr>
          <w:rFonts w:ascii="Times New Roman" w:hAnsi="Times New Roman" w:cs="Times New Roman"/>
          <w:sz w:val="28"/>
          <w:szCs w:val="28"/>
        </w:rPr>
      </w:pPr>
      <w:r w:rsidRPr="004155EA">
        <w:rPr>
          <w:rFonts w:ascii="Times New Roman" w:hAnsi="Times New Roman" w:cs="Times New Roman"/>
          <w:sz w:val="28"/>
          <w:szCs w:val="28"/>
        </w:rPr>
        <w:t>Так же при появлении частных эмитентов, которые выпускают электронные деньги, ставится под угрозу монопольное положение Центрального банка РФ на получение дохода, получаемого от эмиссии денег. Вследствие этого такая деятельность может принести существенную прибыль, возрастет количество созданных систем электронных денег.</w:t>
      </w:r>
    </w:p>
    <w:p w:rsidR="00AA7C48" w:rsidRPr="004155EA" w:rsidRDefault="00AA7C48" w:rsidP="00CE7441">
      <w:pPr>
        <w:spacing w:after="0" w:line="240" w:lineRule="auto"/>
        <w:ind w:firstLine="709"/>
        <w:jc w:val="both"/>
        <w:rPr>
          <w:rFonts w:ascii="Times New Roman" w:hAnsi="Times New Roman" w:cs="Times New Roman"/>
          <w:sz w:val="28"/>
          <w:szCs w:val="28"/>
        </w:rPr>
      </w:pPr>
      <w:r w:rsidRPr="004155EA">
        <w:rPr>
          <w:rFonts w:ascii="Times New Roman" w:hAnsi="Times New Roman" w:cs="Times New Roman"/>
          <w:sz w:val="28"/>
          <w:szCs w:val="28"/>
        </w:rPr>
        <w:t xml:space="preserve">Одним из недостатков для центрального банка можно отметить появление частных систем клиринга. Коммерческие банки перестанут нуждаться в клиринговой системе Центрального банка РФ и перейдут на  использование частных систем электронных денег, которые могут работать в режиме реального времени. Вследствие этого они потеряют необходимость хранить средства на счетах в Центральном банке РФ. </w:t>
      </w:r>
    </w:p>
    <w:p w:rsidR="00AA7C48" w:rsidRPr="004155EA" w:rsidRDefault="00AA7C48" w:rsidP="00CE7441">
      <w:pPr>
        <w:spacing w:after="0" w:line="240" w:lineRule="auto"/>
        <w:ind w:firstLine="709"/>
        <w:jc w:val="both"/>
        <w:rPr>
          <w:rFonts w:ascii="Times New Roman" w:hAnsi="Times New Roman" w:cs="Times New Roman"/>
          <w:sz w:val="28"/>
          <w:szCs w:val="28"/>
        </w:rPr>
      </w:pPr>
      <w:r w:rsidRPr="004155EA">
        <w:rPr>
          <w:rFonts w:ascii="Times New Roman" w:hAnsi="Times New Roman" w:cs="Times New Roman"/>
          <w:sz w:val="28"/>
          <w:szCs w:val="28"/>
        </w:rPr>
        <w:t>Таким образом, с одной стороны электронные деньги позволяют уменьшить расходы государства на эмиссию денежных средств, развить дистанционную торговлю, облегчить и сделать более безопасными повседневные сделки купли-продажи, с другой стороны, увеличение оборота электронных денег повлияет на деятельность Центрального банка РФ.</w:t>
      </w:r>
    </w:p>
    <w:p w:rsidR="00AA7C48" w:rsidRPr="004155EA" w:rsidRDefault="00AA7C48" w:rsidP="00CE7441">
      <w:pPr>
        <w:spacing w:after="0" w:line="240" w:lineRule="auto"/>
        <w:ind w:firstLine="709"/>
        <w:jc w:val="both"/>
        <w:rPr>
          <w:rFonts w:ascii="Times New Roman" w:hAnsi="Times New Roman" w:cs="Times New Roman"/>
          <w:sz w:val="28"/>
          <w:szCs w:val="28"/>
        </w:rPr>
      </w:pPr>
    </w:p>
    <w:p w:rsidR="00AA7C48" w:rsidRPr="004155EA" w:rsidRDefault="00AA7C48" w:rsidP="00381E8A">
      <w:pPr>
        <w:pStyle w:val="afa"/>
      </w:pPr>
      <w:r w:rsidRPr="004155EA">
        <w:t>Литература</w:t>
      </w:r>
    </w:p>
    <w:p w:rsidR="00AA7C48" w:rsidRPr="004155EA" w:rsidRDefault="00AA7C48" w:rsidP="00CE7441">
      <w:pPr>
        <w:spacing w:after="0" w:line="240" w:lineRule="auto"/>
        <w:ind w:firstLine="709"/>
        <w:jc w:val="both"/>
        <w:rPr>
          <w:rFonts w:ascii="Times New Roman" w:hAnsi="Times New Roman" w:cs="Times New Roman"/>
          <w:sz w:val="28"/>
          <w:szCs w:val="28"/>
        </w:rPr>
      </w:pPr>
      <w:r w:rsidRPr="004155EA">
        <w:rPr>
          <w:rFonts w:ascii="Times New Roman" w:hAnsi="Times New Roman" w:cs="Times New Roman"/>
          <w:sz w:val="28"/>
          <w:szCs w:val="28"/>
        </w:rPr>
        <w:t xml:space="preserve">1. </w:t>
      </w:r>
      <w:proofErr w:type="spellStart"/>
      <w:r w:rsidRPr="004155EA">
        <w:rPr>
          <w:rFonts w:ascii="Times New Roman" w:hAnsi="Times New Roman" w:cs="Times New Roman"/>
          <w:sz w:val="28"/>
          <w:szCs w:val="28"/>
        </w:rPr>
        <w:t>Гоманова</w:t>
      </w:r>
      <w:proofErr w:type="spellEnd"/>
      <w:r w:rsidRPr="004155EA">
        <w:rPr>
          <w:rFonts w:ascii="Times New Roman" w:hAnsi="Times New Roman" w:cs="Times New Roman"/>
          <w:sz w:val="28"/>
          <w:szCs w:val="28"/>
        </w:rPr>
        <w:t xml:space="preserve"> Т. К. Кредитный рынок: региональный аспект / Т. К. </w:t>
      </w:r>
      <w:proofErr w:type="spellStart"/>
      <w:r w:rsidRPr="004155EA">
        <w:rPr>
          <w:rFonts w:ascii="Times New Roman" w:hAnsi="Times New Roman" w:cs="Times New Roman"/>
          <w:sz w:val="28"/>
          <w:szCs w:val="28"/>
        </w:rPr>
        <w:t>Гоманова</w:t>
      </w:r>
      <w:proofErr w:type="spellEnd"/>
      <w:r w:rsidRPr="004155EA">
        <w:rPr>
          <w:rFonts w:ascii="Times New Roman" w:hAnsi="Times New Roman" w:cs="Times New Roman"/>
          <w:sz w:val="28"/>
          <w:szCs w:val="28"/>
        </w:rPr>
        <w:t>, З. А. Лукьянова. – Уфа: Издательство «</w:t>
      </w:r>
      <w:proofErr w:type="spellStart"/>
      <w:r w:rsidRPr="004155EA">
        <w:rPr>
          <w:rFonts w:ascii="Times New Roman" w:hAnsi="Times New Roman" w:cs="Times New Roman"/>
          <w:sz w:val="28"/>
          <w:szCs w:val="28"/>
        </w:rPr>
        <w:t>инфинити</w:t>
      </w:r>
      <w:proofErr w:type="spellEnd"/>
      <w:r w:rsidRPr="004155EA">
        <w:rPr>
          <w:rFonts w:ascii="Times New Roman" w:hAnsi="Times New Roman" w:cs="Times New Roman"/>
          <w:sz w:val="28"/>
          <w:szCs w:val="28"/>
        </w:rPr>
        <w:t xml:space="preserve">», 2013. – 152 </w:t>
      </w:r>
      <w:proofErr w:type="gramStart"/>
      <w:r w:rsidRPr="004155EA">
        <w:rPr>
          <w:rFonts w:ascii="Times New Roman" w:hAnsi="Times New Roman" w:cs="Times New Roman"/>
          <w:sz w:val="28"/>
          <w:szCs w:val="28"/>
        </w:rPr>
        <w:t>с</w:t>
      </w:r>
      <w:proofErr w:type="gramEnd"/>
      <w:r w:rsidRPr="004155EA">
        <w:rPr>
          <w:rFonts w:ascii="Times New Roman" w:hAnsi="Times New Roman" w:cs="Times New Roman"/>
          <w:sz w:val="28"/>
          <w:szCs w:val="28"/>
        </w:rPr>
        <w:t>.</w:t>
      </w:r>
    </w:p>
    <w:p w:rsidR="00AA7C48" w:rsidRPr="004155EA" w:rsidRDefault="00AA7C48" w:rsidP="00CE7441">
      <w:pPr>
        <w:spacing w:after="0" w:line="240" w:lineRule="auto"/>
        <w:ind w:firstLine="709"/>
        <w:jc w:val="both"/>
        <w:rPr>
          <w:rFonts w:ascii="Times New Roman" w:hAnsi="Times New Roman" w:cs="Times New Roman"/>
          <w:sz w:val="28"/>
          <w:szCs w:val="28"/>
        </w:rPr>
      </w:pPr>
      <w:r w:rsidRPr="004155EA">
        <w:rPr>
          <w:rFonts w:ascii="Times New Roman" w:hAnsi="Times New Roman" w:cs="Times New Roman"/>
          <w:sz w:val="28"/>
          <w:szCs w:val="28"/>
        </w:rPr>
        <w:t xml:space="preserve">2. </w:t>
      </w:r>
      <w:proofErr w:type="spellStart"/>
      <w:r w:rsidRPr="004155EA">
        <w:rPr>
          <w:rFonts w:ascii="Times New Roman" w:hAnsi="Times New Roman" w:cs="Times New Roman"/>
          <w:sz w:val="28"/>
          <w:szCs w:val="28"/>
        </w:rPr>
        <w:t>Евсюков</w:t>
      </w:r>
      <w:proofErr w:type="spellEnd"/>
      <w:r w:rsidRPr="004155EA">
        <w:rPr>
          <w:rFonts w:ascii="Times New Roman" w:hAnsi="Times New Roman" w:cs="Times New Roman"/>
          <w:sz w:val="28"/>
          <w:szCs w:val="28"/>
        </w:rPr>
        <w:t xml:space="preserve"> Д. Е. Электронные деньги и их влияние на денежную систему / Д. Е. </w:t>
      </w:r>
      <w:proofErr w:type="spellStart"/>
      <w:r w:rsidRPr="004155EA">
        <w:rPr>
          <w:rFonts w:ascii="Times New Roman" w:hAnsi="Times New Roman" w:cs="Times New Roman"/>
          <w:sz w:val="28"/>
          <w:szCs w:val="28"/>
        </w:rPr>
        <w:t>Евсюков</w:t>
      </w:r>
      <w:proofErr w:type="spellEnd"/>
      <w:r w:rsidRPr="004155EA">
        <w:rPr>
          <w:rFonts w:ascii="Times New Roman" w:hAnsi="Times New Roman" w:cs="Times New Roman"/>
          <w:sz w:val="28"/>
          <w:szCs w:val="28"/>
        </w:rPr>
        <w:t xml:space="preserve"> // Вестник НГУ.  – 2002. – Том 2. – №1. – с. 58-72.</w:t>
      </w:r>
    </w:p>
    <w:p w:rsidR="00AA7C48" w:rsidRPr="004155EA" w:rsidRDefault="00AA7C48" w:rsidP="00CE7441">
      <w:pPr>
        <w:spacing w:after="0" w:line="240" w:lineRule="auto"/>
        <w:ind w:firstLine="709"/>
        <w:jc w:val="both"/>
        <w:rPr>
          <w:rFonts w:ascii="Times New Roman" w:hAnsi="Times New Roman" w:cs="Times New Roman"/>
          <w:sz w:val="28"/>
          <w:szCs w:val="28"/>
        </w:rPr>
      </w:pPr>
      <w:r w:rsidRPr="004155EA">
        <w:rPr>
          <w:rFonts w:ascii="Times New Roman" w:hAnsi="Times New Roman" w:cs="Times New Roman"/>
          <w:sz w:val="28"/>
          <w:szCs w:val="28"/>
        </w:rPr>
        <w:t xml:space="preserve">3. </w:t>
      </w:r>
      <w:proofErr w:type="spellStart"/>
      <w:r w:rsidRPr="004155EA">
        <w:rPr>
          <w:rFonts w:ascii="Times New Roman" w:hAnsi="Times New Roman" w:cs="Times New Roman"/>
          <w:sz w:val="28"/>
          <w:szCs w:val="28"/>
        </w:rPr>
        <w:t>Достов</w:t>
      </w:r>
      <w:proofErr w:type="spellEnd"/>
      <w:r w:rsidRPr="004155EA">
        <w:rPr>
          <w:rFonts w:ascii="Times New Roman" w:hAnsi="Times New Roman" w:cs="Times New Roman"/>
          <w:sz w:val="28"/>
          <w:szCs w:val="28"/>
        </w:rPr>
        <w:t xml:space="preserve"> В. Л. Электронные деньги как инструмент оптимизации платежного оборота / В. Л. </w:t>
      </w:r>
      <w:proofErr w:type="spellStart"/>
      <w:r w:rsidRPr="004155EA">
        <w:rPr>
          <w:rFonts w:ascii="Times New Roman" w:hAnsi="Times New Roman" w:cs="Times New Roman"/>
          <w:sz w:val="28"/>
          <w:szCs w:val="28"/>
        </w:rPr>
        <w:t>Достов</w:t>
      </w:r>
      <w:proofErr w:type="spellEnd"/>
      <w:r w:rsidRPr="004155EA">
        <w:rPr>
          <w:rFonts w:ascii="Times New Roman" w:hAnsi="Times New Roman" w:cs="Times New Roman"/>
          <w:sz w:val="28"/>
          <w:szCs w:val="28"/>
        </w:rPr>
        <w:t>, В. А. Кузнецов, П. М. Шуст // деньги и кредит. -  2013 – №2. -  с. 7-13.</w:t>
      </w:r>
    </w:p>
    <w:p w:rsidR="00AA7C48" w:rsidRPr="004155EA" w:rsidRDefault="00AA7C48" w:rsidP="00CE7441">
      <w:pPr>
        <w:spacing w:after="0" w:line="240" w:lineRule="auto"/>
        <w:rPr>
          <w:rFonts w:ascii="Times New Roman" w:eastAsia="Times New Roman" w:hAnsi="Times New Roman" w:cs="Times New Roman"/>
          <w:sz w:val="28"/>
          <w:szCs w:val="28"/>
          <w:lang w:eastAsia="ru-RU"/>
        </w:rPr>
      </w:pPr>
    </w:p>
    <w:p w:rsidR="00AA7C48" w:rsidRPr="004155EA" w:rsidRDefault="00AA7C48" w:rsidP="00CE7441">
      <w:pPr>
        <w:spacing w:after="0" w:line="240" w:lineRule="auto"/>
        <w:rPr>
          <w:rFonts w:ascii="Times New Roman" w:eastAsia="Times New Roman" w:hAnsi="Times New Roman" w:cs="Times New Roman"/>
          <w:sz w:val="28"/>
          <w:szCs w:val="28"/>
          <w:lang w:eastAsia="ru-RU"/>
        </w:rPr>
      </w:pPr>
    </w:p>
    <w:p w:rsidR="00381E8A" w:rsidRDefault="00381E8A" w:rsidP="00CE7441">
      <w:pPr>
        <w:spacing w:after="0" w:line="240" w:lineRule="auto"/>
        <w:ind w:firstLine="851"/>
        <w:jc w:val="center"/>
        <w:rPr>
          <w:rFonts w:ascii="Times New Roman" w:hAnsi="Times New Roman" w:cs="Times New Roman"/>
          <w:b/>
          <w:sz w:val="28"/>
          <w:szCs w:val="28"/>
        </w:rPr>
      </w:pPr>
    </w:p>
    <w:p w:rsidR="00AA7C48" w:rsidRPr="004155EA" w:rsidRDefault="00AA7C48" w:rsidP="00381E8A">
      <w:pPr>
        <w:pStyle w:val="af7"/>
      </w:pPr>
      <w:bookmarkStart w:id="39" w:name="_Toc431332539"/>
      <w:proofErr w:type="spellStart"/>
      <w:r w:rsidRPr="004155EA">
        <w:t>Шатохин</w:t>
      </w:r>
      <w:proofErr w:type="spellEnd"/>
      <w:r w:rsidRPr="004155EA">
        <w:t xml:space="preserve"> А.В.</w:t>
      </w:r>
      <w:bookmarkEnd w:id="39"/>
      <w:r w:rsidRPr="004155EA">
        <w:t xml:space="preserve"> </w:t>
      </w:r>
    </w:p>
    <w:p w:rsidR="00AA7C48" w:rsidRPr="00381E8A" w:rsidRDefault="00AA7C48" w:rsidP="00381E8A">
      <w:pPr>
        <w:pStyle w:val="af8"/>
        <w:rPr>
          <w:lang w:val="ru-RU"/>
        </w:rPr>
      </w:pPr>
      <w:r w:rsidRPr="00381E8A">
        <w:rPr>
          <w:lang w:val="ru-RU"/>
        </w:rPr>
        <w:t>аспирант</w:t>
      </w:r>
    </w:p>
    <w:p w:rsidR="00AA7C48" w:rsidRPr="00381E8A" w:rsidRDefault="00AA7C48" w:rsidP="00381E8A">
      <w:pPr>
        <w:pStyle w:val="af8"/>
        <w:rPr>
          <w:lang w:val="ru-RU"/>
        </w:rPr>
      </w:pPr>
      <w:r w:rsidRPr="00381E8A">
        <w:rPr>
          <w:lang w:val="ru-RU"/>
        </w:rPr>
        <w:t>Байкальский государственный университет экономики и права</w:t>
      </w:r>
    </w:p>
    <w:p w:rsidR="00381E8A" w:rsidRDefault="00381E8A" w:rsidP="00CE7441">
      <w:pPr>
        <w:spacing w:after="0" w:line="240" w:lineRule="auto"/>
        <w:ind w:firstLine="851"/>
        <w:jc w:val="center"/>
        <w:rPr>
          <w:rFonts w:ascii="Times New Roman" w:hAnsi="Times New Roman" w:cs="Times New Roman"/>
          <w:b/>
          <w:sz w:val="28"/>
          <w:szCs w:val="28"/>
        </w:rPr>
      </w:pPr>
    </w:p>
    <w:p w:rsidR="00AA7C48" w:rsidRPr="004155EA" w:rsidRDefault="00AA7C48" w:rsidP="00381E8A">
      <w:pPr>
        <w:pStyle w:val="af6"/>
      </w:pPr>
      <w:bookmarkStart w:id="40" w:name="_Toc431332540"/>
      <w:r w:rsidRPr="004155EA">
        <w:t>Сущность понятия «образовательный туризм»</w:t>
      </w:r>
      <w:bookmarkEnd w:id="40"/>
    </w:p>
    <w:p w:rsidR="00381E8A" w:rsidRDefault="00381E8A" w:rsidP="00CE7441">
      <w:pPr>
        <w:spacing w:after="0" w:line="240" w:lineRule="auto"/>
        <w:ind w:firstLine="851"/>
        <w:rPr>
          <w:rFonts w:ascii="Times New Roman" w:hAnsi="Times New Roman" w:cs="Times New Roman"/>
          <w:sz w:val="28"/>
          <w:szCs w:val="28"/>
        </w:rPr>
      </w:pPr>
    </w:p>
    <w:p w:rsidR="00AA7C48" w:rsidRPr="004155EA" w:rsidRDefault="00AA7C48" w:rsidP="00381E8A">
      <w:pPr>
        <w:spacing w:after="0" w:line="240" w:lineRule="auto"/>
        <w:ind w:firstLine="709"/>
        <w:jc w:val="both"/>
        <w:rPr>
          <w:rFonts w:ascii="Times New Roman" w:hAnsi="Times New Roman" w:cs="Times New Roman"/>
          <w:sz w:val="28"/>
          <w:szCs w:val="28"/>
        </w:rPr>
      </w:pPr>
      <w:r w:rsidRPr="004155EA">
        <w:rPr>
          <w:rFonts w:ascii="Times New Roman" w:hAnsi="Times New Roman" w:cs="Times New Roman"/>
          <w:sz w:val="28"/>
          <w:szCs w:val="28"/>
        </w:rPr>
        <w:t xml:space="preserve">В настоящее время на мировом рынке наблюдается тенденция к постоянному повышению роли услуг. При этом стоит заметить, что на протяжении двух с половиной десятилетий одним из наиболее активно развивающихся секторов мировой экономики является сфера услуг. </w:t>
      </w:r>
    </w:p>
    <w:p w:rsidR="00AA7C48" w:rsidRPr="004155EA" w:rsidRDefault="00AA7C48" w:rsidP="00381E8A">
      <w:pPr>
        <w:spacing w:after="0" w:line="240" w:lineRule="auto"/>
        <w:ind w:firstLine="709"/>
        <w:jc w:val="both"/>
        <w:rPr>
          <w:rFonts w:ascii="Times New Roman" w:hAnsi="Times New Roman" w:cs="Times New Roman"/>
          <w:sz w:val="28"/>
          <w:szCs w:val="28"/>
        </w:rPr>
      </w:pPr>
      <w:r w:rsidRPr="004155EA">
        <w:rPr>
          <w:rFonts w:ascii="Times New Roman" w:hAnsi="Times New Roman" w:cs="Times New Roman"/>
          <w:sz w:val="28"/>
          <w:szCs w:val="28"/>
        </w:rPr>
        <w:lastRenderedPageBreak/>
        <w:t xml:space="preserve">В начале </w:t>
      </w:r>
      <w:r w:rsidRPr="004155EA">
        <w:rPr>
          <w:rFonts w:ascii="Times New Roman" w:hAnsi="Times New Roman" w:cs="Times New Roman"/>
          <w:sz w:val="28"/>
          <w:szCs w:val="28"/>
          <w:lang w:val="en-US"/>
        </w:rPr>
        <w:t>XX</w:t>
      </w:r>
      <w:r w:rsidRPr="004155EA">
        <w:rPr>
          <w:rFonts w:ascii="Times New Roman" w:hAnsi="Times New Roman" w:cs="Times New Roman"/>
          <w:sz w:val="28"/>
          <w:szCs w:val="28"/>
        </w:rPr>
        <w:t xml:space="preserve">I века многие государства идут по пути инновационного развития и ориентируются на повышение эффективности экономики в условиях сложной экономической ситуацией, вызванной экономическим кризисом. Поэтому в условиях усиления процессов глобализации и интеграции в мировой экономике происходит усиление процессов взаимодействия государств по вопросам производства, распределения и обмена образовательными услугами, специфика которых связана с тем, что проявляется в особом характере спроса, на который незначительно влияют кризисные явления и социально-политических потрясения. </w:t>
      </w:r>
    </w:p>
    <w:p w:rsidR="00AA7C48" w:rsidRPr="004155EA" w:rsidRDefault="00AA7C48" w:rsidP="00381E8A">
      <w:pPr>
        <w:spacing w:after="0" w:line="240" w:lineRule="auto"/>
        <w:ind w:firstLine="709"/>
        <w:jc w:val="both"/>
        <w:rPr>
          <w:rFonts w:ascii="Times New Roman" w:hAnsi="Times New Roman" w:cs="Times New Roman"/>
          <w:sz w:val="28"/>
          <w:szCs w:val="28"/>
          <w:lang w:eastAsia="ru-RU"/>
        </w:rPr>
      </w:pPr>
      <w:r w:rsidRPr="004155EA">
        <w:rPr>
          <w:rFonts w:ascii="Times New Roman" w:hAnsi="Times New Roman" w:cs="Times New Roman"/>
          <w:sz w:val="28"/>
          <w:szCs w:val="28"/>
        </w:rPr>
        <w:t>При этом знания и образование выступают в современном обществе в качестве ведущей производственной силы, спрос на которую постоянно растет. Поэтому развитие</w:t>
      </w:r>
      <w:r w:rsidRPr="004155EA">
        <w:rPr>
          <w:rFonts w:ascii="Times New Roman" w:hAnsi="Times New Roman" w:cs="Times New Roman"/>
          <w:sz w:val="28"/>
          <w:szCs w:val="28"/>
          <w:lang w:eastAsia="ru-RU"/>
        </w:rPr>
        <w:t xml:space="preserve"> рынка образовательных услуг идет одновременно с процессами социально-экономического развития, и для удовлетворения увеличивающегося спроса на образовательные услуги в условиях глобализации и информатизации, протекающих в современном мировом сообществе, возникает необходимость в поиске новых подходов непосредственно к процессу образования,  а также к формам его получения.</w:t>
      </w:r>
    </w:p>
    <w:p w:rsidR="00AA7C48" w:rsidRPr="004155EA" w:rsidRDefault="00AA7C48" w:rsidP="00381E8A">
      <w:pPr>
        <w:spacing w:after="0" w:line="240" w:lineRule="auto"/>
        <w:ind w:firstLine="709"/>
        <w:jc w:val="both"/>
        <w:rPr>
          <w:rFonts w:ascii="Times New Roman" w:hAnsi="Times New Roman" w:cs="Times New Roman"/>
          <w:sz w:val="28"/>
          <w:szCs w:val="28"/>
          <w:lang w:eastAsia="ru-RU"/>
        </w:rPr>
      </w:pPr>
      <w:r w:rsidRPr="004155EA">
        <w:rPr>
          <w:rFonts w:ascii="Times New Roman" w:hAnsi="Times New Roman" w:cs="Times New Roman"/>
          <w:sz w:val="28"/>
          <w:szCs w:val="28"/>
          <w:lang w:eastAsia="ru-RU"/>
        </w:rPr>
        <w:t>Так же сфера образования интересна с точки зрения инвестиций, так как показатели отдачи от инвестирования находятся на высоком уровне, хотя при этом достигаются с течением времени.</w:t>
      </w:r>
    </w:p>
    <w:p w:rsidR="00AA7C48" w:rsidRPr="004155EA" w:rsidRDefault="00AA7C48" w:rsidP="00381E8A">
      <w:pPr>
        <w:spacing w:after="0" w:line="240" w:lineRule="auto"/>
        <w:ind w:firstLine="709"/>
        <w:jc w:val="both"/>
        <w:rPr>
          <w:rFonts w:ascii="Times New Roman" w:hAnsi="Times New Roman" w:cs="Times New Roman"/>
          <w:sz w:val="28"/>
          <w:szCs w:val="28"/>
          <w:lang w:eastAsia="ru-RU"/>
        </w:rPr>
      </w:pPr>
      <w:r w:rsidRPr="004155EA">
        <w:rPr>
          <w:rFonts w:ascii="Times New Roman" w:hAnsi="Times New Roman" w:cs="Times New Roman"/>
          <w:sz w:val="28"/>
          <w:szCs w:val="28"/>
          <w:lang w:eastAsia="ru-RU"/>
        </w:rPr>
        <w:t>Наряду с динамично развивающимся рынком образовательных услуг развивается и рынок туристских услуг. Туризм оказывает значительное влияние на структурные явления и ситуацию в экономике, как на мировом уровне, так и на региональном и на уровне страны. Связано это с тем, что туризм представляет собой один из основных видов экономической деятельности в мировой экономике.  При этом развитие туристической сферы оказывает стимулирующий эффект на жизненно важные секторы экономики.</w:t>
      </w:r>
    </w:p>
    <w:p w:rsidR="00AA7C48" w:rsidRPr="004155EA" w:rsidRDefault="00AA7C48" w:rsidP="00381E8A">
      <w:pPr>
        <w:spacing w:after="0" w:line="240" w:lineRule="auto"/>
        <w:ind w:firstLine="709"/>
        <w:jc w:val="both"/>
        <w:rPr>
          <w:rFonts w:ascii="Times New Roman" w:hAnsi="Times New Roman" w:cs="Times New Roman"/>
          <w:sz w:val="28"/>
          <w:szCs w:val="28"/>
        </w:rPr>
      </w:pPr>
      <w:r w:rsidRPr="004155EA">
        <w:rPr>
          <w:rFonts w:ascii="Times New Roman" w:hAnsi="Times New Roman" w:cs="Times New Roman"/>
          <w:sz w:val="28"/>
          <w:szCs w:val="28"/>
          <w:lang w:eastAsia="ru-RU"/>
        </w:rPr>
        <w:t xml:space="preserve">В современных условиях произошло </w:t>
      </w:r>
      <w:r w:rsidRPr="004155EA">
        <w:rPr>
          <w:rFonts w:ascii="Times New Roman" w:hAnsi="Times New Roman" w:cs="Times New Roman"/>
          <w:sz w:val="28"/>
          <w:szCs w:val="28"/>
        </w:rPr>
        <w:t>слияние двух независимых областей экономики, таких как образование и туризм, которое обусловило формирование и развитие нового явления в мировой экономике как образовательный туризм, который на данный момент является быстро развивающимся сегментом экономики. [8]</w:t>
      </w:r>
    </w:p>
    <w:p w:rsidR="00AA7C48" w:rsidRPr="004155EA" w:rsidRDefault="00AA7C48" w:rsidP="00381E8A">
      <w:pPr>
        <w:spacing w:after="0" w:line="240" w:lineRule="auto"/>
        <w:ind w:firstLine="709"/>
        <w:jc w:val="both"/>
        <w:rPr>
          <w:rFonts w:ascii="Times New Roman" w:hAnsi="Times New Roman" w:cs="Times New Roman"/>
          <w:sz w:val="28"/>
          <w:szCs w:val="28"/>
        </w:rPr>
      </w:pPr>
      <w:r w:rsidRPr="004155EA">
        <w:rPr>
          <w:rFonts w:ascii="Times New Roman" w:hAnsi="Times New Roman" w:cs="Times New Roman"/>
          <w:sz w:val="28"/>
          <w:szCs w:val="28"/>
        </w:rPr>
        <w:t xml:space="preserve">Для лучшего понимания сущности нового явления, следует понять сущность дефиниций относительно данного явления. При этом стоит отметить, что, несмотря на активное развитие туристической сферы, по-прежнему отсутствует единая </w:t>
      </w:r>
      <w:proofErr w:type="gramStart"/>
      <w:r w:rsidRPr="004155EA">
        <w:rPr>
          <w:rFonts w:ascii="Times New Roman" w:hAnsi="Times New Roman" w:cs="Times New Roman"/>
          <w:sz w:val="28"/>
          <w:szCs w:val="28"/>
        </w:rPr>
        <w:t>интерпретация</w:t>
      </w:r>
      <w:proofErr w:type="gramEnd"/>
      <w:r w:rsidRPr="004155EA">
        <w:rPr>
          <w:rFonts w:ascii="Times New Roman" w:hAnsi="Times New Roman" w:cs="Times New Roman"/>
          <w:sz w:val="28"/>
          <w:szCs w:val="28"/>
        </w:rPr>
        <w:t xml:space="preserve"> как сущности рынка туристских услуг, так и его понятийного аппарат. Данная тенденция связана с разнообразием подходов в изучении и интерпретации данного явления, которая также отражается на отдельных типах туристической отрасли. [4]</w:t>
      </w:r>
    </w:p>
    <w:p w:rsidR="00AA7C48" w:rsidRPr="004155EA" w:rsidRDefault="00AA7C48" w:rsidP="00381E8A">
      <w:pPr>
        <w:spacing w:after="0" w:line="240" w:lineRule="auto"/>
        <w:ind w:firstLine="709"/>
        <w:jc w:val="both"/>
        <w:rPr>
          <w:rFonts w:ascii="Times New Roman" w:hAnsi="Times New Roman" w:cs="Times New Roman"/>
          <w:sz w:val="28"/>
          <w:szCs w:val="28"/>
        </w:rPr>
      </w:pPr>
      <w:r w:rsidRPr="004155EA">
        <w:rPr>
          <w:rFonts w:ascii="Times New Roman" w:hAnsi="Times New Roman" w:cs="Times New Roman"/>
          <w:sz w:val="28"/>
          <w:szCs w:val="28"/>
        </w:rPr>
        <w:lastRenderedPageBreak/>
        <w:t xml:space="preserve">Среди зарубежных авторов нет единой точки зрения относительно определения «образовательный туризм». Наиболее распространенным определением является дефиниция, предложенная Б. </w:t>
      </w:r>
      <w:proofErr w:type="spellStart"/>
      <w:r w:rsidRPr="004155EA">
        <w:rPr>
          <w:rFonts w:ascii="Times New Roman" w:hAnsi="Times New Roman" w:cs="Times New Roman"/>
          <w:sz w:val="28"/>
          <w:szCs w:val="28"/>
        </w:rPr>
        <w:t>Ричи</w:t>
      </w:r>
      <w:proofErr w:type="spellEnd"/>
      <w:r w:rsidRPr="004155EA">
        <w:rPr>
          <w:rFonts w:ascii="Times New Roman" w:hAnsi="Times New Roman" w:cs="Times New Roman"/>
          <w:sz w:val="28"/>
          <w:szCs w:val="28"/>
        </w:rPr>
        <w:t xml:space="preserve"> в его научном труде «Управление образовательным туризмом», которая трактует образовательный туризм как туристическую деятельность ночующих посетителей или экскурсантов, для которых образование и обучение является первичной или вторичной частью их поездки. Таким образом, образовательные или обучающие виды туризма могут принимать различные формы в соответствии с мотивами участника. Так Б. </w:t>
      </w:r>
      <w:proofErr w:type="spellStart"/>
      <w:r w:rsidRPr="004155EA">
        <w:rPr>
          <w:rFonts w:ascii="Times New Roman" w:hAnsi="Times New Roman" w:cs="Times New Roman"/>
          <w:sz w:val="28"/>
          <w:szCs w:val="28"/>
        </w:rPr>
        <w:t>Ричи</w:t>
      </w:r>
      <w:proofErr w:type="spellEnd"/>
      <w:r w:rsidRPr="004155EA">
        <w:rPr>
          <w:rFonts w:ascii="Times New Roman" w:hAnsi="Times New Roman" w:cs="Times New Roman"/>
          <w:sz w:val="28"/>
          <w:szCs w:val="28"/>
        </w:rPr>
        <w:t xml:space="preserve"> разделяет образовательный туризм на два типа: первый тип – «образование первостепенно» или «</w:t>
      </w:r>
      <w:r w:rsidRPr="004155EA">
        <w:rPr>
          <w:rFonts w:ascii="Times New Roman" w:hAnsi="Times New Roman" w:cs="Times New Roman"/>
          <w:sz w:val="28"/>
          <w:szCs w:val="28"/>
          <w:lang w:val="en-US"/>
        </w:rPr>
        <w:t>education</w:t>
      </w:r>
      <w:r w:rsidRPr="004155EA">
        <w:rPr>
          <w:rFonts w:ascii="Times New Roman" w:hAnsi="Times New Roman" w:cs="Times New Roman"/>
          <w:sz w:val="28"/>
          <w:szCs w:val="28"/>
        </w:rPr>
        <w:t xml:space="preserve"> </w:t>
      </w:r>
      <w:r w:rsidRPr="004155EA">
        <w:rPr>
          <w:rFonts w:ascii="Times New Roman" w:hAnsi="Times New Roman" w:cs="Times New Roman"/>
          <w:sz w:val="28"/>
          <w:szCs w:val="28"/>
          <w:lang w:val="en-US"/>
        </w:rPr>
        <w:t>first</w:t>
      </w:r>
      <w:r w:rsidRPr="004155EA">
        <w:rPr>
          <w:rFonts w:ascii="Times New Roman" w:hAnsi="Times New Roman" w:cs="Times New Roman"/>
          <w:sz w:val="28"/>
          <w:szCs w:val="28"/>
        </w:rPr>
        <w:t>», к которому относятся школьные и студенческие экскурсии, языковые стажировки, целью которых является обучение и образование; второй тип – туризм первостепенен или «</w:t>
      </w:r>
      <w:r w:rsidRPr="004155EA">
        <w:rPr>
          <w:rFonts w:ascii="Times New Roman" w:hAnsi="Times New Roman" w:cs="Times New Roman"/>
          <w:sz w:val="28"/>
          <w:szCs w:val="28"/>
          <w:lang w:val="en-US"/>
        </w:rPr>
        <w:t>tourism</w:t>
      </w:r>
      <w:r w:rsidRPr="004155EA">
        <w:rPr>
          <w:rFonts w:ascii="Times New Roman" w:hAnsi="Times New Roman" w:cs="Times New Roman"/>
          <w:sz w:val="28"/>
          <w:szCs w:val="28"/>
        </w:rPr>
        <w:t xml:space="preserve"> </w:t>
      </w:r>
      <w:r w:rsidRPr="004155EA">
        <w:rPr>
          <w:rFonts w:ascii="Times New Roman" w:hAnsi="Times New Roman" w:cs="Times New Roman"/>
          <w:sz w:val="28"/>
          <w:szCs w:val="28"/>
          <w:lang w:val="en-US"/>
        </w:rPr>
        <w:t>first</w:t>
      </w:r>
      <w:r w:rsidRPr="004155EA">
        <w:rPr>
          <w:rFonts w:ascii="Times New Roman" w:hAnsi="Times New Roman" w:cs="Times New Roman"/>
          <w:sz w:val="28"/>
          <w:szCs w:val="28"/>
        </w:rPr>
        <w:t xml:space="preserve">», к которому можно отнести </w:t>
      </w:r>
      <w:proofErr w:type="spellStart"/>
      <w:r w:rsidRPr="004155EA">
        <w:rPr>
          <w:rFonts w:ascii="Times New Roman" w:hAnsi="Times New Roman" w:cs="Times New Roman"/>
          <w:sz w:val="28"/>
          <w:szCs w:val="28"/>
        </w:rPr>
        <w:t>экотуризм</w:t>
      </w:r>
      <w:proofErr w:type="spellEnd"/>
      <w:r w:rsidRPr="004155EA">
        <w:rPr>
          <w:rFonts w:ascii="Times New Roman" w:hAnsi="Times New Roman" w:cs="Times New Roman"/>
          <w:sz w:val="28"/>
          <w:szCs w:val="28"/>
        </w:rPr>
        <w:t xml:space="preserve"> и культурный туризм, а также образовательные программы для взрослых, при этом можно отметить, что образование является второстепенным мотивом. [10]</w:t>
      </w:r>
    </w:p>
    <w:p w:rsidR="00AA7C48" w:rsidRPr="004155EA" w:rsidRDefault="00AA7C48" w:rsidP="00381E8A">
      <w:pPr>
        <w:spacing w:after="0" w:line="240" w:lineRule="auto"/>
        <w:ind w:firstLine="709"/>
        <w:jc w:val="both"/>
        <w:rPr>
          <w:rFonts w:ascii="Times New Roman" w:hAnsi="Times New Roman" w:cs="Times New Roman"/>
          <w:sz w:val="28"/>
          <w:szCs w:val="28"/>
        </w:rPr>
      </w:pPr>
      <w:r w:rsidRPr="004155EA">
        <w:rPr>
          <w:rFonts w:ascii="Times New Roman" w:hAnsi="Times New Roman" w:cs="Times New Roman"/>
          <w:sz w:val="28"/>
          <w:szCs w:val="28"/>
        </w:rPr>
        <w:t>Также образовательный туризм интерпретируется как путешествия с образовательной целью. [10]</w:t>
      </w:r>
    </w:p>
    <w:p w:rsidR="00AA7C48" w:rsidRPr="004155EA" w:rsidRDefault="00AA7C48" w:rsidP="00381E8A">
      <w:pPr>
        <w:spacing w:after="0" w:line="240" w:lineRule="auto"/>
        <w:ind w:firstLine="709"/>
        <w:jc w:val="both"/>
        <w:rPr>
          <w:rFonts w:ascii="Times New Roman" w:hAnsi="Times New Roman" w:cs="Times New Roman"/>
          <w:sz w:val="28"/>
          <w:szCs w:val="28"/>
        </w:rPr>
      </w:pPr>
      <w:r w:rsidRPr="004155EA">
        <w:rPr>
          <w:rFonts w:ascii="Times New Roman" w:hAnsi="Times New Roman" w:cs="Times New Roman"/>
          <w:sz w:val="28"/>
          <w:szCs w:val="28"/>
        </w:rPr>
        <w:t xml:space="preserve">Также среди зарубежных исследователей распространенно определение, которое предложил Д. </w:t>
      </w:r>
      <w:proofErr w:type="spellStart"/>
      <w:r w:rsidRPr="004155EA">
        <w:rPr>
          <w:rFonts w:ascii="Times New Roman" w:hAnsi="Times New Roman" w:cs="Times New Roman"/>
          <w:sz w:val="28"/>
          <w:szCs w:val="28"/>
        </w:rPr>
        <w:t>Боджер</w:t>
      </w:r>
      <w:proofErr w:type="spellEnd"/>
      <w:r w:rsidRPr="004155EA">
        <w:rPr>
          <w:rFonts w:ascii="Times New Roman" w:hAnsi="Times New Roman" w:cs="Times New Roman"/>
          <w:sz w:val="28"/>
          <w:szCs w:val="28"/>
        </w:rPr>
        <w:t xml:space="preserve">. По мнению </w:t>
      </w:r>
      <w:proofErr w:type="spellStart"/>
      <w:r w:rsidRPr="004155EA">
        <w:rPr>
          <w:rFonts w:ascii="Times New Roman" w:hAnsi="Times New Roman" w:cs="Times New Roman"/>
          <w:sz w:val="28"/>
          <w:szCs w:val="28"/>
        </w:rPr>
        <w:t>Боджера</w:t>
      </w:r>
      <w:proofErr w:type="spellEnd"/>
      <w:r w:rsidRPr="004155EA">
        <w:rPr>
          <w:rFonts w:ascii="Times New Roman" w:hAnsi="Times New Roman" w:cs="Times New Roman"/>
          <w:sz w:val="28"/>
          <w:szCs w:val="28"/>
        </w:rPr>
        <w:t xml:space="preserve">, образовательный туризм - программа, в которой участники путешествуют к месту в составе группы, первичной целью которой является получение образовательного опыта, непосредственно связанного с местонахождением. При этом образовательный туризм подразделяется на подтипы в зависимости от целей: </w:t>
      </w:r>
      <w:proofErr w:type="spellStart"/>
      <w:r w:rsidRPr="004155EA">
        <w:rPr>
          <w:rFonts w:ascii="Times New Roman" w:hAnsi="Times New Roman" w:cs="Times New Roman"/>
          <w:sz w:val="28"/>
          <w:szCs w:val="28"/>
        </w:rPr>
        <w:t>экотуризм</w:t>
      </w:r>
      <w:proofErr w:type="spellEnd"/>
      <w:r w:rsidRPr="004155EA">
        <w:rPr>
          <w:rFonts w:ascii="Times New Roman" w:hAnsi="Times New Roman" w:cs="Times New Roman"/>
          <w:sz w:val="28"/>
          <w:szCs w:val="28"/>
        </w:rPr>
        <w:t>, культурный туризм, сельскохозяйственный туризм, студенческие обмены между учебными  заведениями.[9]</w:t>
      </w:r>
    </w:p>
    <w:p w:rsidR="00AA7C48" w:rsidRPr="004155EA" w:rsidRDefault="00AA7C48" w:rsidP="00381E8A">
      <w:pPr>
        <w:spacing w:after="0" w:line="240" w:lineRule="auto"/>
        <w:ind w:firstLine="709"/>
        <w:jc w:val="both"/>
        <w:rPr>
          <w:rFonts w:ascii="Times New Roman" w:hAnsi="Times New Roman" w:cs="Times New Roman"/>
          <w:sz w:val="28"/>
          <w:szCs w:val="28"/>
        </w:rPr>
      </w:pPr>
      <w:r w:rsidRPr="004155EA">
        <w:rPr>
          <w:rFonts w:ascii="Times New Roman" w:hAnsi="Times New Roman" w:cs="Times New Roman"/>
          <w:sz w:val="28"/>
          <w:szCs w:val="28"/>
        </w:rPr>
        <w:t>Таким образом, зарубежные авторы трактую образовательный туризм как категорию альтернативного туризма или как подмножество специализированных видов туризма.</w:t>
      </w:r>
    </w:p>
    <w:p w:rsidR="00AA7C48" w:rsidRPr="004155EA" w:rsidRDefault="00AA7C48" w:rsidP="00381E8A">
      <w:pPr>
        <w:spacing w:after="0" w:line="240" w:lineRule="auto"/>
        <w:ind w:firstLine="709"/>
        <w:jc w:val="both"/>
        <w:rPr>
          <w:rFonts w:ascii="Times New Roman" w:hAnsi="Times New Roman" w:cs="Times New Roman"/>
          <w:sz w:val="28"/>
          <w:szCs w:val="28"/>
          <w:lang w:eastAsia="ru-RU"/>
        </w:rPr>
      </w:pPr>
      <w:proofErr w:type="gramStart"/>
      <w:r w:rsidRPr="004155EA">
        <w:rPr>
          <w:rFonts w:ascii="Times New Roman" w:hAnsi="Times New Roman" w:cs="Times New Roman"/>
          <w:sz w:val="28"/>
          <w:szCs w:val="28"/>
        </w:rPr>
        <w:t>Всемирная туристская организация, основываясь на результатах работы Организации Объединенных Наций, которые связанны с выработкой универсального определения туризма, согласно которому туризм является деятельностью путешественников, совершающих поездку в какое-либо место назначения, находящееся за пределами их обычной среды, сроком не более года независимо от их цели, за исключением целей, направленных на получение регистрации в стране или места посещения или направленных на трудоустройство[1</w:t>
      </w:r>
      <w:proofErr w:type="gramEnd"/>
      <w:r w:rsidRPr="004155EA">
        <w:rPr>
          <w:rFonts w:ascii="Times New Roman" w:hAnsi="Times New Roman" w:cs="Times New Roman"/>
          <w:sz w:val="28"/>
          <w:szCs w:val="28"/>
        </w:rPr>
        <w:t>], разработала международные рекомендации по статистике туризма, согласно которым туризм определяется как путешествие в свободное время, один из видов активного отдыха [2].</w:t>
      </w:r>
    </w:p>
    <w:p w:rsidR="00AA7C48" w:rsidRPr="004155EA" w:rsidRDefault="00AA7C48" w:rsidP="00381E8A">
      <w:pPr>
        <w:spacing w:after="0" w:line="240" w:lineRule="auto"/>
        <w:ind w:firstLine="709"/>
        <w:jc w:val="both"/>
        <w:rPr>
          <w:rFonts w:ascii="Times New Roman" w:hAnsi="Times New Roman" w:cs="Times New Roman"/>
          <w:sz w:val="28"/>
          <w:szCs w:val="28"/>
          <w:lang w:eastAsia="ru-RU"/>
        </w:rPr>
      </w:pPr>
      <w:r w:rsidRPr="004155EA">
        <w:rPr>
          <w:rFonts w:ascii="Times New Roman" w:hAnsi="Times New Roman" w:cs="Times New Roman"/>
          <w:sz w:val="28"/>
          <w:szCs w:val="28"/>
          <w:lang w:eastAsia="ru-RU"/>
        </w:rPr>
        <w:t xml:space="preserve">При этом поездки, с целью получения образования или профессиональной подготовки должны быть связанны с посещением </w:t>
      </w:r>
      <w:r w:rsidRPr="004155EA">
        <w:rPr>
          <w:rFonts w:ascii="Times New Roman" w:hAnsi="Times New Roman" w:cs="Times New Roman"/>
          <w:sz w:val="28"/>
          <w:szCs w:val="28"/>
          <w:lang w:eastAsia="ru-RU"/>
        </w:rPr>
        <w:lastRenderedPageBreak/>
        <w:t>краткосрочных курсов, прохождением программ обучения или приобретением навыков или умений с помощью курсов</w:t>
      </w:r>
      <w:r w:rsidRPr="004155EA">
        <w:rPr>
          <w:rFonts w:ascii="Times New Roman" w:hAnsi="Times New Roman" w:cs="Times New Roman"/>
          <w:sz w:val="28"/>
          <w:szCs w:val="28"/>
        </w:rPr>
        <w:t xml:space="preserve"> [2]</w:t>
      </w:r>
      <w:r w:rsidRPr="004155EA">
        <w:rPr>
          <w:rFonts w:ascii="Times New Roman" w:hAnsi="Times New Roman" w:cs="Times New Roman"/>
          <w:sz w:val="28"/>
          <w:szCs w:val="28"/>
          <w:lang w:eastAsia="ru-RU"/>
        </w:rPr>
        <w:t>.</w:t>
      </w:r>
    </w:p>
    <w:p w:rsidR="00AA7C48" w:rsidRPr="004155EA" w:rsidRDefault="00AA7C48" w:rsidP="00381E8A">
      <w:pPr>
        <w:spacing w:after="0" w:line="240" w:lineRule="auto"/>
        <w:ind w:firstLine="709"/>
        <w:jc w:val="both"/>
        <w:rPr>
          <w:rFonts w:ascii="Times New Roman" w:hAnsi="Times New Roman" w:cs="Times New Roman"/>
          <w:sz w:val="28"/>
          <w:szCs w:val="28"/>
        </w:rPr>
      </w:pPr>
      <w:r w:rsidRPr="004155EA">
        <w:rPr>
          <w:rFonts w:ascii="Times New Roman" w:hAnsi="Times New Roman" w:cs="Times New Roman"/>
          <w:sz w:val="28"/>
          <w:szCs w:val="28"/>
          <w:lang w:eastAsia="ru-RU"/>
        </w:rPr>
        <w:t xml:space="preserve">В России в конце ХХ века произошли коренные изменения, которые определили капиталистическое развитие, а также позволили России включиться в Болонский процесс, который </w:t>
      </w:r>
      <w:r w:rsidRPr="004155EA">
        <w:rPr>
          <w:rFonts w:ascii="Times New Roman" w:eastAsia="TimesNewRomanPSMT" w:hAnsi="Times New Roman" w:cs="Times New Roman"/>
          <w:sz w:val="28"/>
          <w:szCs w:val="28"/>
        </w:rPr>
        <w:t xml:space="preserve">основан на сближении и гармонизации систем высшего образования стран Европы с целью создания единого пространства высшего образования. </w:t>
      </w:r>
      <w:r w:rsidRPr="004155EA">
        <w:rPr>
          <w:rFonts w:ascii="Times New Roman" w:hAnsi="Times New Roman" w:cs="Times New Roman"/>
          <w:sz w:val="28"/>
          <w:szCs w:val="28"/>
        </w:rPr>
        <w:t>[7]</w:t>
      </w:r>
    </w:p>
    <w:p w:rsidR="00AA7C48" w:rsidRPr="004155EA" w:rsidRDefault="00AA7C48" w:rsidP="00381E8A">
      <w:pPr>
        <w:spacing w:after="0" w:line="240" w:lineRule="auto"/>
        <w:ind w:firstLine="709"/>
        <w:jc w:val="both"/>
        <w:rPr>
          <w:rFonts w:ascii="Times New Roman" w:hAnsi="Times New Roman" w:cs="Times New Roman"/>
          <w:sz w:val="28"/>
          <w:szCs w:val="28"/>
        </w:rPr>
      </w:pPr>
      <w:r w:rsidRPr="004155EA">
        <w:rPr>
          <w:rFonts w:ascii="Times New Roman" w:hAnsi="Times New Roman" w:cs="Times New Roman"/>
          <w:sz w:val="28"/>
          <w:szCs w:val="28"/>
          <w:shd w:val="clear" w:color="auto" w:fill="FFFFFF"/>
        </w:rPr>
        <w:t>Однако в российском законодательстве нет определения образовательного туризма, в отличие от самостоятельных определений туризма и образования. Хотя г</w:t>
      </w:r>
      <w:r w:rsidRPr="004155EA">
        <w:rPr>
          <w:rFonts w:ascii="Times New Roman" w:eastAsia="SimSun" w:hAnsi="Times New Roman" w:cs="Times New Roman"/>
          <w:sz w:val="28"/>
          <w:szCs w:val="28"/>
          <w:shd w:val="clear" w:color="auto" w:fill="FFFFFF"/>
        </w:rPr>
        <w:t>армоничное развитие образовательного пространства и активизация образовательной миграции нашла отражение в концепции развития научно-исследовательской и инновационной деятельности в учреждениях высшего профессионального образования Российской Федерации до 2015 года и в стратегии инновационного развития Российской Федерации на период до 2020 года.</w:t>
      </w:r>
      <w:r w:rsidRPr="004155EA">
        <w:rPr>
          <w:rFonts w:ascii="Times New Roman" w:hAnsi="Times New Roman" w:cs="Times New Roman"/>
          <w:sz w:val="28"/>
          <w:szCs w:val="28"/>
          <w:shd w:val="clear" w:color="auto" w:fill="FFFFFF"/>
        </w:rPr>
        <w:t xml:space="preserve"> [1]</w:t>
      </w:r>
    </w:p>
    <w:p w:rsidR="00AA7C48" w:rsidRPr="004155EA" w:rsidRDefault="00AA7C48" w:rsidP="00381E8A">
      <w:pPr>
        <w:spacing w:after="0" w:line="240" w:lineRule="auto"/>
        <w:ind w:firstLine="709"/>
        <w:jc w:val="both"/>
        <w:rPr>
          <w:rFonts w:ascii="Times New Roman" w:hAnsi="Times New Roman" w:cs="Times New Roman"/>
          <w:sz w:val="28"/>
          <w:szCs w:val="28"/>
        </w:rPr>
      </w:pPr>
      <w:r w:rsidRPr="004155EA">
        <w:rPr>
          <w:rFonts w:ascii="Times New Roman" w:hAnsi="Times New Roman" w:cs="Times New Roman"/>
          <w:sz w:val="28"/>
          <w:szCs w:val="28"/>
        </w:rPr>
        <w:t>Российские исследователи, так же как и зарубежные авторы, не едины в подходах к определению образовательного туризма.</w:t>
      </w:r>
    </w:p>
    <w:p w:rsidR="00AA7C48" w:rsidRPr="004155EA" w:rsidRDefault="00AA7C48" w:rsidP="00381E8A">
      <w:pPr>
        <w:spacing w:after="0" w:line="240" w:lineRule="auto"/>
        <w:ind w:firstLine="709"/>
        <w:jc w:val="both"/>
        <w:rPr>
          <w:rFonts w:ascii="Times New Roman" w:hAnsi="Times New Roman" w:cs="Times New Roman"/>
          <w:sz w:val="28"/>
          <w:szCs w:val="28"/>
        </w:rPr>
      </w:pPr>
      <w:proofErr w:type="gramStart"/>
      <w:r w:rsidRPr="004155EA">
        <w:rPr>
          <w:rFonts w:ascii="Times New Roman" w:hAnsi="Times New Roman" w:cs="Times New Roman"/>
          <w:sz w:val="28"/>
          <w:szCs w:val="28"/>
        </w:rPr>
        <w:t xml:space="preserve">Наиболее распространенным среди российских ученых определениями образовательного туризма можно считать определение, предложенное И.В. Зориным  и В.А. </w:t>
      </w:r>
      <w:r w:rsidRPr="004155EA">
        <w:rPr>
          <w:rFonts w:ascii="Times New Roman" w:eastAsia="SimSun" w:hAnsi="Times New Roman" w:cs="Times New Roman"/>
          <w:sz w:val="28"/>
          <w:szCs w:val="28"/>
          <w:shd w:val="clear" w:color="auto" w:fill="FFFFFF"/>
        </w:rPr>
        <w:t>Квартальнов</w:t>
      </w:r>
      <w:r w:rsidRPr="004155EA">
        <w:rPr>
          <w:rFonts w:ascii="Times New Roman" w:hAnsi="Times New Roman" w:cs="Times New Roman"/>
          <w:sz w:val="28"/>
          <w:szCs w:val="28"/>
          <w:shd w:val="clear" w:color="auto" w:fill="FFFFFF"/>
        </w:rPr>
        <w:t xml:space="preserve">ым, </w:t>
      </w:r>
      <w:r w:rsidRPr="004155EA">
        <w:rPr>
          <w:rFonts w:ascii="Times New Roman" w:hAnsi="Times New Roman" w:cs="Times New Roman"/>
          <w:sz w:val="28"/>
          <w:szCs w:val="28"/>
        </w:rPr>
        <w:t xml:space="preserve">где понятие  «образовательный туризм»  трактуется как </w:t>
      </w:r>
      <w:r w:rsidRPr="004155EA">
        <w:rPr>
          <w:rFonts w:ascii="Times New Roman" w:eastAsia="SimSun" w:hAnsi="Times New Roman" w:cs="Times New Roman"/>
          <w:sz w:val="28"/>
          <w:szCs w:val="28"/>
        </w:rPr>
        <w:t>туристические поездки, экскурсии, целью которых является образование, удовлетворение любознательности или других познавательных интересов</w:t>
      </w:r>
      <w:r w:rsidRPr="004155EA">
        <w:rPr>
          <w:rFonts w:ascii="Times New Roman" w:hAnsi="Times New Roman" w:cs="Times New Roman"/>
          <w:sz w:val="28"/>
          <w:szCs w:val="28"/>
        </w:rPr>
        <w:t xml:space="preserve"> [3, </w:t>
      </w:r>
      <w:r w:rsidRPr="004155EA">
        <w:rPr>
          <w:rFonts w:ascii="Times New Roman" w:hAnsi="Times New Roman" w:cs="Times New Roman"/>
          <w:sz w:val="28"/>
          <w:szCs w:val="28"/>
          <w:lang w:val="en-US"/>
        </w:rPr>
        <w:t>C</w:t>
      </w:r>
      <w:r w:rsidRPr="004155EA">
        <w:rPr>
          <w:rFonts w:ascii="Times New Roman" w:hAnsi="Times New Roman" w:cs="Times New Roman"/>
          <w:sz w:val="28"/>
          <w:szCs w:val="28"/>
        </w:rPr>
        <w:t>. 267], а также определение В.П. Соломина и В.Л. Погодиной, которое рассматривает образовательный туризм в качестве познавательных туров, которые</w:t>
      </w:r>
      <w:proofErr w:type="gramEnd"/>
      <w:r w:rsidRPr="004155EA">
        <w:rPr>
          <w:rFonts w:ascii="Times New Roman" w:hAnsi="Times New Roman" w:cs="Times New Roman"/>
          <w:sz w:val="28"/>
          <w:szCs w:val="28"/>
        </w:rPr>
        <w:t xml:space="preserve"> </w:t>
      </w:r>
      <w:proofErr w:type="gramStart"/>
      <w:r w:rsidRPr="004155EA">
        <w:rPr>
          <w:rFonts w:ascii="Times New Roman" w:hAnsi="Times New Roman" w:cs="Times New Roman"/>
          <w:sz w:val="28"/>
          <w:szCs w:val="28"/>
        </w:rPr>
        <w:t xml:space="preserve">совершаются с целью выполнения задач, определенных учебными планами и программами образовательных учреждений [5], и трактовка, которую предлагает Э.А. Лунин, которая определяет образовательный туризм как </w:t>
      </w:r>
      <w:r w:rsidRPr="004155EA">
        <w:rPr>
          <w:rFonts w:ascii="Times New Roman" w:eastAsia="SimSun" w:hAnsi="Times New Roman" w:cs="Times New Roman"/>
          <w:sz w:val="28"/>
          <w:szCs w:val="28"/>
        </w:rPr>
        <w:t>поездки на период от суток до полугода с целью получения образования или повышения квалификации, в форме курсов и стажировок, не подразумевающих занятие деятельностью, которая связана с получением дохода в стране временного пребывания</w:t>
      </w:r>
      <w:r w:rsidRPr="004155EA">
        <w:rPr>
          <w:rFonts w:ascii="Times New Roman" w:hAnsi="Times New Roman" w:cs="Times New Roman"/>
          <w:sz w:val="28"/>
          <w:szCs w:val="28"/>
        </w:rPr>
        <w:t xml:space="preserve"> [8].</w:t>
      </w:r>
      <w:proofErr w:type="gramEnd"/>
    </w:p>
    <w:p w:rsidR="00AA7C48" w:rsidRPr="004155EA" w:rsidRDefault="00AA7C48" w:rsidP="00381E8A">
      <w:pPr>
        <w:spacing w:after="0" w:line="240" w:lineRule="auto"/>
        <w:ind w:firstLine="709"/>
        <w:jc w:val="both"/>
        <w:rPr>
          <w:rFonts w:ascii="Times New Roman" w:hAnsi="Times New Roman" w:cs="Times New Roman"/>
          <w:sz w:val="28"/>
          <w:szCs w:val="28"/>
        </w:rPr>
      </w:pPr>
      <w:r w:rsidRPr="004155EA">
        <w:rPr>
          <w:rFonts w:ascii="Times New Roman" w:hAnsi="Times New Roman" w:cs="Times New Roman"/>
          <w:sz w:val="28"/>
          <w:szCs w:val="28"/>
        </w:rPr>
        <w:t>Также существуют и другие определения данного явления. К примеру, В.Ю. Воскресенский, который трактует образовательный туризм как поездки с целью получения образования за границей, или Ю.М. Чеботарь, который определяет данное явление как поездки с целью получения образовательный услуг по образовательным программам.[6]</w:t>
      </w:r>
    </w:p>
    <w:p w:rsidR="00AA7C48" w:rsidRPr="004155EA" w:rsidRDefault="00AA7C48" w:rsidP="00381E8A">
      <w:pPr>
        <w:spacing w:after="0" w:line="240" w:lineRule="auto"/>
        <w:ind w:firstLine="709"/>
        <w:jc w:val="both"/>
        <w:rPr>
          <w:rFonts w:ascii="Times New Roman" w:hAnsi="Times New Roman" w:cs="Times New Roman"/>
          <w:sz w:val="28"/>
          <w:szCs w:val="28"/>
        </w:rPr>
      </w:pPr>
      <w:r w:rsidRPr="004155EA">
        <w:rPr>
          <w:rFonts w:ascii="Times New Roman" w:hAnsi="Times New Roman" w:cs="Times New Roman"/>
          <w:sz w:val="28"/>
          <w:szCs w:val="28"/>
        </w:rPr>
        <w:t xml:space="preserve">Отличительной чертой данных определений является то, что образовательный туризм толкуется с точки зрения потребителей, и не учитывает отношения, которые возникают во время образовательного </w:t>
      </w:r>
      <w:proofErr w:type="gramStart"/>
      <w:r w:rsidRPr="004155EA">
        <w:rPr>
          <w:rFonts w:ascii="Times New Roman" w:hAnsi="Times New Roman" w:cs="Times New Roman"/>
          <w:sz w:val="28"/>
          <w:szCs w:val="28"/>
        </w:rPr>
        <w:lastRenderedPageBreak/>
        <w:t>туризма</w:t>
      </w:r>
      <w:proofErr w:type="gramEnd"/>
      <w:r w:rsidRPr="004155EA">
        <w:rPr>
          <w:rFonts w:ascii="Times New Roman" w:hAnsi="Times New Roman" w:cs="Times New Roman"/>
          <w:sz w:val="28"/>
          <w:szCs w:val="28"/>
        </w:rPr>
        <w:t xml:space="preserve"> такие как производство, распределение и обмен туристско-образовательного продукта. </w:t>
      </w:r>
    </w:p>
    <w:p w:rsidR="00AA7C48" w:rsidRPr="004155EA" w:rsidRDefault="00AA7C48" w:rsidP="00381E8A">
      <w:pPr>
        <w:spacing w:after="0" w:line="240" w:lineRule="auto"/>
        <w:ind w:firstLine="709"/>
        <w:jc w:val="both"/>
        <w:rPr>
          <w:rFonts w:ascii="Times New Roman" w:hAnsi="Times New Roman" w:cs="Times New Roman"/>
          <w:sz w:val="28"/>
          <w:szCs w:val="28"/>
        </w:rPr>
      </w:pPr>
      <w:r w:rsidRPr="004155EA">
        <w:rPr>
          <w:rFonts w:ascii="Times New Roman" w:hAnsi="Times New Roman" w:cs="Times New Roman"/>
          <w:sz w:val="28"/>
          <w:szCs w:val="28"/>
        </w:rPr>
        <w:t>В связи с этим, хотелось бы отметить  трактовку А.Н. Лебедева, которая определяет образовательный туризм как систему отношений, которые связаны с производством, распределение, обменом и потреблением туристско-образовательного продукта, в рамках народной и мировой экономики. [4].</w:t>
      </w:r>
    </w:p>
    <w:p w:rsidR="00381E8A" w:rsidRDefault="00AA7C48" w:rsidP="00381E8A">
      <w:pPr>
        <w:spacing w:after="0" w:line="240" w:lineRule="auto"/>
        <w:ind w:firstLine="709"/>
        <w:jc w:val="both"/>
        <w:rPr>
          <w:rFonts w:ascii="Times New Roman" w:hAnsi="Times New Roman" w:cs="Times New Roman"/>
          <w:sz w:val="28"/>
          <w:szCs w:val="28"/>
        </w:rPr>
      </w:pPr>
      <w:r w:rsidRPr="004155EA">
        <w:rPr>
          <w:rFonts w:ascii="Times New Roman" w:hAnsi="Times New Roman" w:cs="Times New Roman"/>
          <w:sz w:val="28"/>
          <w:szCs w:val="28"/>
        </w:rPr>
        <w:t xml:space="preserve">Таким образом, вышеприведенные распространенные трактовки служат основой для определений понятия образовательного туризма и лежат в основе определений других исследователей образовательного туризма. </w:t>
      </w:r>
    </w:p>
    <w:p w:rsidR="00381E8A" w:rsidRDefault="00381E8A" w:rsidP="00381E8A">
      <w:pPr>
        <w:spacing w:after="0" w:line="240" w:lineRule="auto"/>
        <w:jc w:val="both"/>
        <w:rPr>
          <w:rFonts w:ascii="Times New Roman" w:hAnsi="Times New Roman" w:cs="Times New Roman"/>
          <w:i/>
          <w:sz w:val="28"/>
          <w:szCs w:val="28"/>
        </w:rPr>
      </w:pPr>
    </w:p>
    <w:p w:rsidR="00AA7C48" w:rsidRPr="004155EA" w:rsidRDefault="00381E8A" w:rsidP="00381E8A">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Литература</w:t>
      </w:r>
    </w:p>
    <w:p w:rsidR="00AA7C48" w:rsidRPr="00DE0122" w:rsidRDefault="00AA7C48" w:rsidP="00381E8A">
      <w:pPr>
        <w:pStyle w:val="a7"/>
        <w:numPr>
          <w:ilvl w:val="0"/>
          <w:numId w:val="28"/>
        </w:numPr>
        <w:spacing w:after="0" w:line="240" w:lineRule="auto"/>
        <w:jc w:val="both"/>
        <w:rPr>
          <w:rFonts w:ascii="Times New Roman" w:hAnsi="Times New Roman" w:cs="Times New Roman"/>
          <w:sz w:val="28"/>
          <w:szCs w:val="28"/>
          <w:lang w:val="ru-RU"/>
        </w:rPr>
      </w:pPr>
      <w:r w:rsidRPr="00DE0122">
        <w:rPr>
          <w:rFonts w:ascii="Times New Roman" w:hAnsi="Times New Roman" w:cs="Times New Roman"/>
          <w:sz w:val="28"/>
          <w:szCs w:val="28"/>
          <w:lang w:val="ru-RU"/>
        </w:rPr>
        <w:t>Бунич Г.А. Инновационные аспекты в экономике туризма [Электронный ресурс</w:t>
      </w:r>
      <w:proofErr w:type="gramStart"/>
      <w:r w:rsidRPr="00DE0122">
        <w:rPr>
          <w:rFonts w:ascii="Times New Roman" w:hAnsi="Times New Roman" w:cs="Times New Roman"/>
          <w:sz w:val="28"/>
          <w:szCs w:val="28"/>
          <w:lang w:val="ru-RU"/>
        </w:rPr>
        <w:t xml:space="preserve"> ]</w:t>
      </w:r>
      <w:proofErr w:type="gramEnd"/>
      <w:r w:rsidRPr="00DE0122">
        <w:rPr>
          <w:rFonts w:ascii="Times New Roman" w:hAnsi="Times New Roman" w:cs="Times New Roman"/>
          <w:sz w:val="28"/>
          <w:szCs w:val="28"/>
          <w:lang w:val="ru-RU"/>
        </w:rPr>
        <w:t xml:space="preserve">/Г.А.  Бунич : монография – Режим доступа : </w:t>
      </w:r>
      <w:hyperlink r:id="rId46" w:history="1">
        <w:r w:rsidRPr="00381E8A">
          <w:rPr>
            <w:rStyle w:val="ad"/>
            <w:rFonts w:ascii="Times New Roman" w:hAnsi="Times New Roman" w:cs="Times New Roman"/>
            <w:color w:val="auto"/>
            <w:sz w:val="28"/>
            <w:szCs w:val="28"/>
            <w:u w:val="none"/>
          </w:rPr>
          <w:t>http</w:t>
        </w:r>
        <w:r w:rsidRPr="00381E8A">
          <w:rPr>
            <w:rStyle w:val="ad"/>
            <w:rFonts w:ascii="Times New Roman" w:hAnsi="Times New Roman" w:cs="Times New Roman"/>
            <w:color w:val="auto"/>
            <w:sz w:val="28"/>
            <w:szCs w:val="28"/>
            <w:u w:val="none"/>
            <w:lang w:val="ru-RU"/>
          </w:rPr>
          <w:t>://</w:t>
        </w:r>
        <w:proofErr w:type="spellStart"/>
        <w:r w:rsidRPr="00381E8A">
          <w:rPr>
            <w:rStyle w:val="ad"/>
            <w:rFonts w:ascii="Times New Roman" w:hAnsi="Times New Roman" w:cs="Times New Roman"/>
            <w:color w:val="auto"/>
            <w:sz w:val="28"/>
            <w:szCs w:val="28"/>
            <w:u w:val="none"/>
          </w:rPr>
          <w:t>unitech</w:t>
        </w:r>
        <w:proofErr w:type="spellEnd"/>
        <w:r w:rsidRPr="00381E8A">
          <w:rPr>
            <w:rStyle w:val="ad"/>
            <w:rFonts w:ascii="Times New Roman" w:hAnsi="Times New Roman" w:cs="Times New Roman"/>
            <w:color w:val="auto"/>
            <w:sz w:val="28"/>
            <w:szCs w:val="28"/>
            <w:u w:val="none"/>
            <w:lang w:val="ru-RU"/>
          </w:rPr>
          <w:t>-</w:t>
        </w:r>
        <w:r w:rsidRPr="00381E8A">
          <w:rPr>
            <w:rStyle w:val="ad"/>
            <w:rFonts w:ascii="Times New Roman" w:hAnsi="Times New Roman" w:cs="Times New Roman"/>
            <w:color w:val="auto"/>
            <w:sz w:val="28"/>
            <w:szCs w:val="28"/>
            <w:u w:val="none"/>
          </w:rPr>
          <w:t>mo</w:t>
        </w:r>
        <w:r w:rsidRPr="00381E8A">
          <w:rPr>
            <w:rStyle w:val="ad"/>
            <w:rFonts w:ascii="Times New Roman" w:hAnsi="Times New Roman" w:cs="Times New Roman"/>
            <w:color w:val="auto"/>
            <w:sz w:val="28"/>
            <w:szCs w:val="28"/>
            <w:u w:val="none"/>
            <w:lang w:val="ru-RU"/>
          </w:rPr>
          <w:t>.</w:t>
        </w:r>
        <w:proofErr w:type="spellStart"/>
        <w:r w:rsidRPr="00381E8A">
          <w:rPr>
            <w:rStyle w:val="ad"/>
            <w:rFonts w:ascii="Times New Roman" w:hAnsi="Times New Roman" w:cs="Times New Roman"/>
            <w:color w:val="auto"/>
            <w:sz w:val="28"/>
            <w:szCs w:val="28"/>
            <w:u w:val="none"/>
          </w:rPr>
          <w:t>ru</w:t>
        </w:r>
        <w:proofErr w:type="spellEnd"/>
        <w:r w:rsidRPr="00381E8A">
          <w:rPr>
            <w:rStyle w:val="ad"/>
            <w:rFonts w:ascii="Times New Roman" w:hAnsi="Times New Roman" w:cs="Times New Roman"/>
            <w:color w:val="auto"/>
            <w:sz w:val="28"/>
            <w:szCs w:val="28"/>
            <w:u w:val="none"/>
            <w:lang w:val="ru-RU"/>
          </w:rPr>
          <w:t>/</w:t>
        </w:r>
        <w:r w:rsidRPr="00381E8A">
          <w:rPr>
            <w:rStyle w:val="ad"/>
            <w:rFonts w:ascii="Times New Roman" w:hAnsi="Times New Roman" w:cs="Times New Roman"/>
            <w:color w:val="auto"/>
            <w:sz w:val="28"/>
            <w:szCs w:val="28"/>
            <w:u w:val="none"/>
          </w:rPr>
          <w:t>upload</w:t>
        </w:r>
        <w:r w:rsidRPr="00381E8A">
          <w:rPr>
            <w:rStyle w:val="ad"/>
            <w:rFonts w:ascii="Times New Roman" w:hAnsi="Times New Roman" w:cs="Times New Roman"/>
            <w:color w:val="auto"/>
            <w:sz w:val="28"/>
            <w:szCs w:val="28"/>
            <w:u w:val="none"/>
            <w:lang w:val="ru-RU"/>
          </w:rPr>
          <w:t>/</w:t>
        </w:r>
        <w:proofErr w:type="spellStart"/>
        <w:r w:rsidRPr="00381E8A">
          <w:rPr>
            <w:rStyle w:val="ad"/>
            <w:rFonts w:ascii="Times New Roman" w:hAnsi="Times New Roman" w:cs="Times New Roman"/>
            <w:color w:val="auto"/>
            <w:sz w:val="28"/>
            <w:szCs w:val="28"/>
            <w:u w:val="none"/>
          </w:rPr>
          <w:t>iblock</w:t>
        </w:r>
        <w:proofErr w:type="spellEnd"/>
        <w:r w:rsidRPr="00381E8A">
          <w:rPr>
            <w:rStyle w:val="ad"/>
            <w:rFonts w:ascii="Times New Roman" w:hAnsi="Times New Roman" w:cs="Times New Roman"/>
            <w:color w:val="auto"/>
            <w:sz w:val="28"/>
            <w:szCs w:val="28"/>
            <w:u w:val="none"/>
            <w:lang w:val="ru-RU"/>
          </w:rPr>
          <w:t>/324/3242430889329273904</w:t>
        </w:r>
        <w:r w:rsidRPr="00381E8A">
          <w:rPr>
            <w:rStyle w:val="ad"/>
            <w:rFonts w:ascii="Times New Roman" w:hAnsi="Times New Roman" w:cs="Times New Roman"/>
            <w:color w:val="auto"/>
            <w:sz w:val="28"/>
            <w:szCs w:val="28"/>
            <w:u w:val="none"/>
          </w:rPr>
          <w:t>e</w:t>
        </w:r>
        <w:r w:rsidRPr="00381E8A">
          <w:rPr>
            <w:rStyle w:val="ad"/>
            <w:rFonts w:ascii="Times New Roman" w:hAnsi="Times New Roman" w:cs="Times New Roman"/>
            <w:color w:val="auto"/>
            <w:sz w:val="28"/>
            <w:szCs w:val="28"/>
            <w:u w:val="none"/>
            <w:lang w:val="ru-RU"/>
          </w:rPr>
          <w:t>422</w:t>
        </w:r>
        <w:r w:rsidRPr="00381E8A">
          <w:rPr>
            <w:rStyle w:val="ad"/>
            <w:rFonts w:ascii="Times New Roman" w:hAnsi="Times New Roman" w:cs="Times New Roman"/>
            <w:color w:val="auto"/>
            <w:sz w:val="28"/>
            <w:szCs w:val="28"/>
            <w:u w:val="none"/>
          </w:rPr>
          <w:t>ea</w:t>
        </w:r>
        <w:r w:rsidRPr="00381E8A">
          <w:rPr>
            <w:rStyle w:val="ad"/>
            <w:rFonts w:ascii="Times New Roman" w:hAnsi="Times New Roman" w:cs="Times New Roman"/>
            <w:color w:val="auto"/>
            <w:sz w:val="28"/>
            <w:szCs w:val="28"/>
            <w:u w:val="none"/>
            <w:lang w:val="ru-RU"/>
          </w:rPr>
          <w:t>38</w:t>
        </w:r>
        <w:r w:rsidRPr="00381E8A">
          <w:rPr>
            <w:rStyle w:val="ad"/>
            <w:rFonts w:ascii="Times New Roman" w:hAnsi="Times New Roman" w:cs="Times New Roman"/>
            <w:color w:val="auto"/>
            <w:sz w:val="28"/>
            <w:szCs w:val="28"/>
            <w:u w:val="none"/>
          </w:rPr>
          <w:t>b</w:t>
        </w:r>
        <w:r w:rsidRPr="00381E8A">
          <w:rPr>
            <w:rStyle w:val="ad"/>
            <w:rFonts w:ascii="Times New Roman" w:hAnsi="Times New Roman" w:cs="Times New Roman"/>
            <w:color w:val="auto"/>
            <w:sz w:val="28"/>
            <w:szCs w:val="28"/>
            <w:u w:val="none"/>
            <w:lang w:val="ru-RU"/>
          </w:rPr>
          <w:t>3431.</w:t>
        </w:r>
        <w:proofErr w:type="spellStart"/>
        <w:r w:rsidRPr="00381E8A">
          <w:rPr>
            <w:rStyle w:val="ad"/>
            <w:rFonts w:ascii="Times New Roman" w:hAnsi="Times New Roman" w:cs="Times New Roman"/>
            <w:color w:val="auto"/>
            <w:sz w:val="28"/>
            <w:szCs w:val="28"/>
            <w:u w:val="none"/>
          </w:rPr>
          <w:t>pdf</w:t>
        </w:r>
        <w:proofErr w:type="spellEnd"/>
      </w:hyperlink>
      <w:r w:rsidRPr="00DE0122">
        <w:rPr>
          <w:rFonts w:ascii="Times New Roman" w:hAnsi="Times New Roman" w:cs="Times New Roman"/>
          <w:sz w:val="28"/>
          <w:szCs w:val="28"/>
          <w:lang w:val="ru-RU"/>
        </w:rPr>
        <w:t xml:space="preserve">  </w:t>
      </w:r>
      <w:r w:rsidRPr="00DE0122">
        <w:rPr>
          <w:rFonts w:ascii="Times New Roman" w:hAnsi="Times New Roman" w:cs="Times New Roman"/>
          <w:sz w:val="28"/>
          <w:szCs w:val="28"/>
          <w:shd w:val="clear" w:color="auto" w:fill="FFFFFF"/>
          <w:lang w:val="ru-RU"/>
        </w:rPr>
        <w:t>(дата обращения: 16.09.2015)</w:t>
      </w:r>
    </w:p>
    <w:p w:rsidR="00AA7C48" w:rsidRPr="00DE0122" w:rsidRDefault="00AA7C48" w:rsidP="00381E8A">
      <w:pPr>
        <w:pStyle w:val="a7"/>
        <w:numPr>
          <w:ilvl w:val="0"/>
          <w:numId w:val="28"/>
        </w:numPr>
        <w:spacing w:after="0" w:line="240" w:lineRule="auto"/>
        <w:jc w:val="both"/>
        <w:rPr>
          <w:rFonts w:ascii="Times New Roman" w:hAnsi="Times New Roman" w:cs="Times New Roman"/>
          <w:sz w:val="28"/>
          <w:szCs w:val="28"/>
          <w:lang w:val="ru-RU"/>
        </w:rPr>
      </w:pPr>
      <w:r w:rsidRPr="00DE0122">
        <w:rPr>
          <w:rFonts w:ascii="Times New Roman" w:hAnsi="Times New Roman" w:cs="Times New Roman"/>
          <w:sz w:val="28"/>
          <w:szCs w:val="28"/>
          <w:lang w:val="ru-RU"/>
        </w:rPr>
        <w:t>Доклад Всемирной туристской организации по статистике туризма [Электронный ресурс] - Режим доступа</w:t>
      </w:r>
      <w:proofErr w:type="gramStart"/>
      <w:r w:rsidRPr="00DE0122">
        <w:rPr>
          <w:rFonts w:ascii="Times New Roman" w:hAnsi="Times New Roman" w:cs="Times New Roman"/>
          <w:sz w:val="28"/>
          <w:szCs w:val="28"/>
          <w:lang w:val="ru-RU"/>
        </w:rPr>
        <w:t xml:space="preserve"> :</w:t>
      </w:r>
      <w:proofErr w:type="gramEnd"/>
      <w:r w:rsidRPr="00DE0122">
        <w:rPr>
          <w:rFonts w:ascii="Times New Roman" w:hAnsi="Times New Roman" w:cs="Times New Roman"/>
          <w:sz w:val="28"/>
          <w:szCs w:val="28"/>
          <w:lang w:val="ru-RU"/>
        </w:rPr>
        <w:t xml:space="preserve"> </w:t>
      </w:r>
      <w:hyperlink r:id="rId47" w:history="1">
        <w:r w:rsidRPr="00381E8A">
          <w:rPr>
            <w:rStyle w:val="ad"/>
            <w:rFonts w:ascii="Times New Roman" w:hAnsi="Times New Roman" w:cs="Times New Roman"/>
            <w:color w:val="auto"/>
            <w:sz w:val="28"/>
            <w:szCs w:val="28"/>
            <w:u w:val="none"/>
          </w:rPr>
          <w:t>http</w:t>
        </w:r>
        <w:r w:rsidRPr="00381E8A">
          <w:rPr>
            <w:rStyle w:val="ad"/>
            <w:rFonts w:ascii="Times New Roman" w:hAnsi="Times New Roman" w:cs="Times New Roman"/>
            <w:color w:val="auto"/>
            <w:sz w:val="28"/>
            <w:szCs w:val="28"/>
            <w:u w:val="none"/>
            <w:lang w:val="ru-RU"/>
          </w:rPr>
          <w:t>://</w:t>
        </w:r>
        <w:proofErr w:type="spellStart"/>
        <w:r w:rsidRPr="00381E8A">
          <w:rPr>
            <w:rStyle w:val="ad"/>
            <w:rFonts w:ascii="Times New Roman" w:hAnsi="Times New Roman" w:cs="Times New Roman"/>
            <w:color w:val="auto"/>
            <w:sz w:val="28"/>
            <w:szCs w:val="28"/>
            <w:u w:val="none"/>
          </w:rPr>
          <w:t>unstats</w:t>
        </w:r>
        <w:proofErr w:type="spellEnd"/>
        <w:r w:rsidRPr="00381E8A">
          <w:rPr>
            <w:rStyle w:val="ad"/>
            <w:rFonts w:ascii="Times New Roman" w:hAnsi="Times New Roman" w:cs="Times New Roman"/>
            <w:color w:val="auto"/>
            <w:sz w:val="28"/>
            <w:szCs w:val="28"/>
            <w:u w:val="none"/>
            <w:lang w:val="ru-RU"/>
          </w:rPr>
          <w:t>.</w:t>
        </w:r>
        <w:r w:rsidRPr="00381E8A">
          <w:rPr>
            <w:rStyle w:val="ad"/>
            <w:rFonts w:ascii="Times New Roman" w:hAnsi="Times New Roman" w:cs="Times New Roman"/>
            <w:color w:val="auto"/>
            <w:sz w:val="28"/>
            <w:szCs w:val="28"/>
            <w:u w:val="none"/>
          </w:rPr>
          <w:t>un</w:t>
        </w:r>
        <w:r w:rsidRPr="00381E8A">
          <w:rPr>
            <w:rStyle w:val="ad"/>
            <w:rFonts w:ascii="Times New Roman" w:hAnsi="Times New Roman" w:cs="Times New Roman"/>
            <w:color w:val="auto"/>
            <w:sz w:val="28"/>
            <w:szCs w:val="28"/>
            <w:u w:val="none"/>
            <w:lang w:val="ru-RU"/>
          </w:rPr>
          <w:t>.</w:t>
        </w:r>
        <w:r w:rsidRPr="00381E8A">
          <w:rPr>
            <w:rStyle w:val="ad"/>
            <w:rFonts w:ascii="Times New Roman" w:hAnsi="Times New Roman" w:cs="Times New Roman"/>
            <w:color w:val="auto"/>
            <w:sz w:val="28"/>
            <w:szCs w:val="28"/>
            <w:u w:val="none"/>
          </w:rPr>
          <w:t>org</w:t>
        </w:r>
        <w:r w:rsidRPr="00381E8A">
          <w:rPr>
            <w:rStyle w:val="ad"/>
            <w:rFonts w:ascii="Times New Roman" w:hAnsi="Times New Roman" w:cs="Times New Roman"/>
            <w:color w:val="auto"/>
            <w:sz w:val="28"/>
            <w:szCs w:val="28"/>
            <w:u w:val="none"/>
            <w:lang w:val="ru-RU"/>
          </w:rPr>
          <w:t>/</w:t>
        </w:r>
        <w:proofErr w:type="spellStart"/>
        <w:r w:rsidRPr="00381E8A">
          <w:rPr>
            <w:rStyle w:val="ad"/>
            <w:rFonts w:ascii="Times New Roman" w:hAnsi="Times New Roman" w:cs="Times New Roman"/>
            <w:color w:val="auto"/>
            <w:sz w:val="28"/>
            <w:szCs w:val="28"/>
            <w:u w:val="none"/>
          </w:rPr>
          <w:t>unsd</w:t>
        </w:r>
        <w:proofErr w:type="spellEnd"/>
        <w:r w:rsidRPr="00381E8A">
          <w:rPr>
            <w:rStyle w:val="ad"/>
            <w:rFonts w:ascii="Times New Roman" w:hAnsi="Times New Roman" w:cs="Times New Roman"/>
            <w:color w:val="auto"/>
            <w:sz w:val="28"/>
            <w:szCs w:val="28"/>
            <w:u w:val="none"/>
            <w:lang w:val="ru-RU"/>
          </w:rPr>
          <w:t>/</w:t>
        </w:r>
        <w:proofErr w:type="spellStart"/>
        <w:r w:rsidRPr="00381E8A">
          <w:rPr>
            <w:rStyle w:val="ad"/>
            <w:rFonts w:ascii="Times New Roman" w:hAnsi="Times New Roman" w:cs="Times New Roman"/>
            <w:color w:val="auto"/>
            <w:sz w:val="28"/>
            <w:szCs w:val="28"/>
            <w:u w:val="none"/>
          </w:rPr>
          <w:t>statcom</w:t>
        </w:r>
        <w:proofErr w:type="spellEnd"/>
        <w:r w:rsidRPr="00381E8A">
          <w:rPr>
            <w:rStyle w:val="ad"/>
            <w:rFonts w:ascii="Times New Roman" w:hAnsi="Times New Roman" w:cs="Times New Roman"/>
            <w:color w:val="auto"/>
            <w:sz w:val="28"/>
            <w:szCs w:val="28"/>
            <w:u w:val="none"/>
            <w:lang w:val="ru-RU"/>
          </w:rPr>
          <w:t>/</w:t>
        </w:r>
        <w:r w:rsidRPr="00381E8A">
          <w:rPr>
            <w:rStyle w:val="ad"/>
            <w:rFonts w:ascii="Times New Roman" w:hAnsi="Times New Roman" w:cs="Times New Roman"/>
            <w:color w:val="auto"/>
            <w:sz w:val="28"/>
            <w:szCs w:val="28"/>
            <w:u w:val="none"/>
          </w:rPr>
          <w:t>doc</w:t>
        </w:r>
        <w:r w:rsidRPr="00381E8A">
          <w:rPr>
            <w:rStyle w:val="ad"/>
            <w:rFonts w:ascii="Times New Roman" w:hAnsi="Times New Roman" w:cs="Times New Roman"/>
            <w:color w:val="auto"/>
            <w:sz w:val="28"/>
            <w:szCs w:val="28"/>
            <w:u w:val="none"/>
            <w:lang w:val="ru-RU"/>
          </w:rPr>
          <w:t>14/2014-25-</w:t>
        </w:r>
        <w:r w:rsidRPr="00381E8A">
          <w:rPr>
            <w:rStyle w:val="ad"/>
            <w:rFonts w:ascii="Times New Roman" w:hAnsi="Times New Roman" w:cs="Times New Roman"/>
            <w:color w:val="auto"/>
            <w:sz w:val="28"/>
            <w:szCs w:val="28"/>
            <w:u w:val="none"/>
          </w:rPr>
          <w:t>Tourism</w:t>
        </w:r>
        <w:r w:rsidRPr="00381E8A">
          <w:rPr>
            <w:rStyle w:val="ad"/>
            <w:rFonts w:ascii="Times New Roman" w:hAnsi="Times New Roman" w:cs="Times New Roman"/>
            <w:color w:val="auto"/>
            <w:sz w:val="28"/>
            <w:szCs w:val="28"/>
            <w:u w:val="none"/>
            <w:lang w:val="ru-RU"/>
          </w:rPr>
          <w:t>-</w:t>
        </w:r>
        <w:r w:rsidRPr="00381E8A">
          <w:rPr>
            <w:rStyle w:val="ad"/>
            <w:rFonts w:ascii="Times New Roman" w:hAnsi="Times New Roman" w:cs="Times New Roman"/>
            <w:color w:val="auto"/>
            <w:sz w:val="28"/>
            <w:szCs w:val="28"/>
            <w:u w:val="none"/>
          </w:rPr>
          <w:t>R</w:t>
        </w:r>
        <w:r w:rsidRPr="00381E8A">
          <w:rPr>
            <w:rStyle w:val="ad"/>
            <w:rFonts w:ascii="Times New Roman" w:hAnsi="Times New Roman" w:cs="Times New Roman"/>
            <w:color w:val="auto"/>
            <w:sz w:val="28"/>
            <w:szCs w:val="28"/>
            <w:u w:val="none"/>
            <w:lang w:val="ru-RU"/>
          </w:rPr>
          <w:t>.</w:t>
        </w:r>
        <w:proofErr w:type="spellStart"/>
        <w:r w:rsidRPr="00381E8A">
          <w:rPr>
            <w:rStyle w:val="ad"/>
            <w:rFonts w:ascii="Times New Roman" w:hAnsi="Times New Roman" w:cs="Times New Roman"/>
            <w:color w:val="auto"/>
            <w:sz w:val="28"/>
            <w:szCs w:val="28"/>
            <w:u w:val="none"/>
          </w:rPr>
          <w:t>pdf</w:t>
        </w:r>
        <w:proofErr w:type="spellEnd"/>
      </w:hyperlink>
      <w:r w:rsidRPr="00DE0122">
        <w:rPr>
          <w:rFonts w:ascii="Times New Roman" w:hAnsi="Times New Roman" w:cs="Times New Roman"/>
          <w:sz w:val="28"/>
          <w:szCs w:val="28"/>
          <w:lang w:val="ru-RU"/>
        </w:rPr>
        <w:t xml:space="preserve">  </w:t>
      </w:r>
      <w:r w:rsidRPr="00DE0122">
        <w:rPr>
          <w:rFonts w:ascii="Times New Roman" w:hAnsi="Times New Roman" w:cs="Times New Roman"/>
          <w:sz w:val="28"/>
          <w:szCs w:val="28"/>
          <w:shd w:val="clear" w:color="auto" w:fill="FFFFFF"/>
          <w:lang w:val="ru-RU"/>
        </w:rPr>
        <w:t>(дата обращения: 10.09.2015)</w:t>
      </w:r>
    </w:p>
    <w:p w:rsidR="00AA7C48" w:rsidRPr="00DE0122" w:rsidRDefault="00AA7C48" w:rsidP="00381E8A">
      <w:pPr>
        <w:pStyle w:val="a7"/>
        <w:numPr>
          <w:ilvl w:val="0"/>
          <w:numId w:val="28"/>
        </w:numPr>
        <w:spacing w:after="0" w:line="240" w:lineRule="auto"/>
        <w:jc w:val="both"/>
        <w:rPr>
          <w:rFonts w:ascii="Times New Roman" w:eastAsia="SimSun" w:hAnsi="Times New Roman" w:cs="Times New Roman"/>
          <w:sz w:val="28"/>
          <w:szCs w:val="28"/>
          <w:shd w:val="clear" w:color="auto" w:fill="FFFFFF"/>
          <w:lang w:val="ru-RU"/>
        </w:rPr>
      </w:pPr>
      <w:r w:rsidRPr="00DE0122">
        <w:rPr>
          <w:rFonts w:ascii="Times New Roman" w:eastAsia="SimSun" w:hAnsi="Times New Roman" w:cs="Times New Roman"/>
          <w:sz w:val="28"/>
          <w:szCs w:val="28"/>
          <w:shd w:val="clear" w:color="auto" w:fill="FFFFFF"/>
          <w:lang w:val="ru-RU"/>
        </w:rPr>
        <w:t xml:space="preserve">Зорин И. В., Квартальнов В. А. Энциклопедия туризма. – М.: Финансы и статистика, 2003. – 368 </w:t>
      </w:r>
      <w:proofErr w:type="gramStart"/>
      <w:r w:rsidRPr="00DE0122">
        <w:rPr>
          <w:rFonts w:ascii="Times New Roman" w:eastAsia="SimSun" w:hAnsi="Times New Roman" w:cs="Times New Roman"/>
          <w:sz w:val="28"/>
          <w:szCs w:val="28"/>
          <w:shd w:val="clear" w:color="auto" w:fill="FFFFFF"/>
          <w:lang w:val="ru-RU"/>
        </w:rPr>
        <w:t>с</w:t>
      </w:r>
      <w:proofErr w:type="gramEnd"/>
      <w:r w:rsidRPr="00DE0122">
        <w:rPr>
          <w:rFonts w:ascii="Times New Roman" w:eastAsia="SimSun" w:hAnsi="Times New Roman" w:cs="Times New Roman"/>
          <w:sz w:val="28"/>
          <w:szCs w:val="28"/>
          <w:shd w:val="clear" w:color="auto" w:fill="FFFFFF"/>
          <w:lang w:val="ru-RU"/>
        </w:rPr>
        <w:t xml:space="preserve">. </w:t>
      </w:r>
    </w:p>
    <w:p w:rsidR="00AA7C48" w:rsidRPr="00DE0122" w:rsidRDefault="00AA7C48" w:rsidP="00381E8A">
      <w:pPr>
        <w:pStyle w:val="a7"/>
        <w:numPr>
          <w:ilvl w:val="0"/>
          <w:numId w:val="28"/>
        </w:numPr>
        <w:spacing w:after="0" w:line="240" w:lineRule="auto"/>
        <w:jc w:val="both"/>
        <w:rPr>
          <w:rFonts w:ascii="Times New Roman" w:eastAsia="Times New Roman" w:hAnsi="Times New Roman" w:cs="Times New Roman"/>
          <w:sz w:val="28"/>
          <w:szCs w:val="28"/>
          <w:lang w:val="ru-RU"/>
        </w:rPr>
      </w:pPr>
      <w:r w:rsidRPr="00DE0122">
        <w:rPr>
          <w:rFonts w:ascii="Times New Roman" w:hAnsi="Times New Roman" w:cs="Times New Roman"/>
          <w:sz w:val="28"/>
          <w:szCs w:val="28"/>
          <w:lang w:val="ru-RU"/>
        </w:rPr>
        <w:t>Лебедев А.Н. Образовательный туризм, как экономическая категория [Электронный ресурс] /А.Н.Лебедев. – Режим доступа</w:t>
      </w:r>
      <w:proofErr w:type="gramStart"/>
      <w:r w:rsidRPr="00DE0122">
        <w:rPr>
          <w:rFonts w:ascii="Times New Roman" w:hAnsi="Times New Roman" w:cs="Times New Roman"/>
          <w:sz w:val="28"/>
          <w:szCs w:val="28"/>
          <w:lang w:val="ru-RU"/>
        </w:rPr>
        <w:t xml:space="preserve"> :</w:t>
      </w:r>
      <w:proofErr w:type="gramEnd"/>
      <w:r w:rsidRPr="00DE0122">
        <w:rPr>
          <w:rFonts w:ascii="Times New Roman" w:hAnsi="Times New Roman" w:cs="Times New Roman"/>
          <w:sz w:val="28"/>
          <w:szCs w:val="28"/>
          <w:lang w:val="ru-RU"/>
        </w:rPr>
        <w:t xml:space="preserve"> </w:t>
      </w:r>
      <w:hyperlink r:id="rId48" w:history="1">
        <w:r w:rsidRPr="00381E8A">
          <w:rPr>
            <w:rStyle w:val="ad"/>
            <w:rFonts w:ascii="Times New Roman" w:hAnsi="Times New Roman" w:cs="Times New Roman"/>
            <w:color w:val="auto"/>
            <w:sz w:val="28"/>
            <w:szCs w:val="28"/>
            <w:u w:val="none"/>
          </w:rPr>
          <w:t>http</w:t>
        </w:r>
        <w:r w:rsidRPr="00381E8A">
          <w:rPr>
            <w:rStyle w:val="ad"/>
            <w:rFonts w:ascii="Times New Roman" w:hAnsi="Times New Roman" w:cs="Times New Roman"/>
            <w:color w:val="auto"/>
            <w:sz w:val="28"/>
            <w:szCs w:val="28"/>
            <w:u w:val="none"/>
            <w:lang w:val="ru-RU"/>
          </w:rPr>
          <w:t>://</w:t>
        </w:r>
        <w:proofErr w:type="spellStart"/>
        <w:r w:rsidRPr="00381E8A">
          <w:rPr>
            <w:rStyle w:val="ad"/>
            <w:rFonts w:ascii="Times New Roman" w:hAnsi="Times New Roman" w:cs="Times New Roman"/>
            <w:color w:val="auto"/>
            <w:sz w:val="28"/>
            <w:szCs w:val="28"/>
            <w:u w:val="none"/>
          </w:rPr>
          <w:t>cyberleninka</w:t>
        </w:r>
        <w:proofErr w:type="spellEnd"/>
        <w:r w:rsidRPr="00381E8A">
          <w:rPr>
            <w:rStyle w:val="ad"/>
            <w:rFonts w:ascii="Times New Roman" w:hAnsi="Times New Roman" w:cs="Times New Roman"/>
            <w:color w:val="auto"/>
            <w:sz w:val="28"/>
            <w:szCs w:val="28"/>
            <w:u w:val="none"/>
            <w:lang w:val="ru-RU"/>
          </w:rPr>
          <w:t>.</w:t>
        </w:r>
        <w:proofErr w:type="spellStart"/>
        <w:r w:rsidRPr="00381E8A">
          <w:rPr>
            <w:rStyle w:val="ad"/>
            <w:rFonts w:ascii="Times New Roman" w:hAnsi="Times New Roman" w:cs="Times New Roman"/>
            <w:color w:val="auto"/>
            <w:sz w:val="28"/>
            <w:szCs w:val="28"/>
            <w:u w:val="none"/>
          </w:rPr>
          <w:t>ru</w:t>
        </w:r>
        <w:proofErr w:type="spellEnd"/>
        <w:r w:rsidRPr="00381E8A">
          <w:rPr>
            <w:rStyle w:val="ad"/>
            <w:rFonts w:ascii="Times New Roman" w:hAnsi="Times New Roman" w:cs="Times New Roman"/>
            <w:color w:val="auto"/>
            <w:sz w:val="28"/>
            <w:szCs w:val="28"/>
            <w:u w:val="none"/>
            <w:lang w:val="ru-RU"/>
          </w:rPr>
          <w:t>/</w:t>
        </w:r>
        <w:r w:rsidRPr="00381E8A">
          <w:rPr>
            <w:rStyle w:val="ad"/>
            <w:rFonts w:ascii="Times New Roman" w:hAnsi="Times New Roman" w:cs="Times New Roman"/>
            <w:color w:val="auto"/>
            <w:sz w:val="28"/>
            <w:szCs w:val="28"/>
            <w:u w:val="none"/>
          </w:rPr>
          <w:t>article</w:t>
        </w:r>
        <w:r w:rsidRPr="00381E8A">
          <w:rPr>
            <w:rStyle w:val="ad"/>
            <w:rFonts w:ascii="Times New Roman" w:hAnsi="Times New Roman" w:cs="Times New Roman"/>
            <w:color w:val="auto"/>
            <w:sz w:val="28"/>
            <w:szCs w:val="28"/>
            <w:u w:val="none"/>
            <w:lang w:val="ru-RU"/>
          </w:rPr>
          <w:t>/</w:t>
        </w:r>
        <w:r w:rsidRPr="00381E8A">
          <w:rPr>
            <w:rStyle w:val="ad"/>
            <w:rFonts w:ascii="Times New Roman" w:hAnsi="Times New Roman" w:cs="Times New Roman"/>
            <w:color w:val="auto"/>
            <w:sz w:val="28"/>
            <w:szCs w:val="28"/>
            <w:u w:val="none"/>
          </w:rPr>
          <w:t>n</w:t>
        </w:r>
        <w:r w:rsidRPr="00381E8A">
          <w:rPr>
            <w:rStyle w:val="ad"/>
            <w:rFonts w:ascii="Times New Roman" w:hAnsi="Times New Roman" w:cs="Times New Roman"/>
            <w:color w:val="auto"/>
            <w:sz w:val="28"/>
            <w:szCs w:val="28"/>
            <w:u w:val="none"/>
            <w:lang w:val="ru-RU"/>
          </w:rPr>
          <w:t>/</w:t>
        </w:r>
        <w:proofErr w:type="spellStart"/>
        <w:r w:rsidRPr="00381E8A">
          <w:rPr>
            <w:rStyle w:val="ad"/>
            <w:rFonts w:ascii="Times New Roman" w:hAnsi="Times New Roman" w:cs="Times New Roman"/>
            <w:color w:val="auto"/>
            <w:sz w:val="28"/>
            <w:szCs w:val="28"/>
            <w:u w:val="none"/>
          </w:rPr>
          <w:t>obrazovatelnyy</w:t>
        </w:r>
        <w:proofErr w:type="spellEnd"/>
        <w:r w:rsidRPr="00381E8A">
          <w:rPr>
            <w:rStyle w:val="ad"/>
            <w:rFonts w:ascii="Times New Roman" w:hAnsi="Times New Roman" w:cs="Times New Roman"/>
            <w:color w:val="auto"/>
            <w:sz w:val="28"/>
            <w:szCs w:val="28"/>
            <w:u w:val="none"/>
            <w:lang w:val="ru-RU"/>
          </w:rPr>
          <w:t>-</w:t>
        </w:r>
        <w:proofErr w:type="spellStart"/>
        <w:r w:rsidRPr="00381E8A">
          <w:rPr>
            <w:rStyle w:val="ad"/>
            <w:rFonts w:ascii="Times New Roman" w:hAnsi="Times New Roman" w:cs="Times New Roman"/>
            <w:color w:val="auto"/>
            <w:sz w:val="28"/>
            <w:szCs w:val="28"/>
            <w:u w:val="none"/>
          </w:rPr>
          <w:t>turizm</w:t>
        </w:r>
        <w:proofErr w:type="spellEnd"/>
        <w:r w:rsidRPr="00381E8A">
          <w:rPr>
            <w:rStyle w:val="ad"/>
            <w:rFonts w:ascii="Times New Roman" w:hAnsi="Times New Roman" w:cs="Times New Roman"/>
            <w:color w:val="auto"/>
            <w:sz w:val="28"/>
            <w:szCs w:val="28"/>
            <w:u w:val="none"/>
            <w:lang w:val="ru-RU"/>
          </w:rPr>
          <w:t>-</w:t>
        </w:r>
        <w:proofErr w:type="spellStart"/>
        <w:r w:rsidRPr="00381E8A">
          <w:rPr>
            <w:rStyle w:val="ad"/>
            <w:rFonts w:ascii="Times New Roman" w:hAnsi="Times New Roman" w:cs="Times New Roman"/>
            <w:color w:val="auto"/>
            <w:sz w:val="28"/>
            <w:szCs w:val="28"/>
            <w:u w:val="none"/>
          </w:rPr>
          <w:t>kak</w:t>
        </w:r>
        <w:proofErr w:type="spellEnd"/>
        <w:r w:rsidRPr="00381E8A">
          <w:rPr>
            <w:rStyle w:val="ad"/>
            <w:rFonts w:ascii="Times New Roman" w:hAnsi="Times New Roman" w:cs="Times New Roman"/>
            <w:color w:val="auto"/>
            <w:sz w:val="28"/>
            <w:szCs w:val="28"/>
            <w:u w:val="none"/>
            <w:lang w:val="ru-RU"/>
          </w:rPr>
          <w:t>-</w:t>
        </w:r>
        <w:proofErr w:type="spellStart"/>
        <w:r w:rsidRPr="00381E8A">
          <w:rPr>
            <w:rStyle w:val="ad"/>
            <w:rFonts w:ascii="Times New Roman" w:hAnsi="Times New Roman" w:cs="Times New Roman"/>
            <w:color w:val="auto"/>
            <w:sz w:val="28"/>
            <w:szCs w:val="28"/>
            <w:u w:val="none"/>
          </w:rPr>
          <w:t>ekonomicheskaya</w:t>
        </w:r>
        <w:proofErr w:type="spellEnd"/>
        <w:r w:rsidRPr="00381E8A">
          <w:rPr>
            <w:rStyle w:val="ad"/>
            <w:rFonts w:ascii="Times New Roman" w:hAnsi="Times New Roman" w:cs="Times New Roman"/>
            <w:color w:val="auto"/>
            <w:sz w:val="28"/>
            <w:szCs w:val="28"/>
            <w:u w:val="none"/>
            <w:lang w:val="ru-RU"/>
          </w:rPr>
          <w:t>-</w:t>
        </w:r>
        <w:proofErr w:type="spellStart"/>
        <w:r w:rsidRPr="00381E8A">
          <w:rPr>
            <w:rStyle w:val="ad"/>
            <w:rFonts w:ascii="Times New Roman" w:hAnsi="Times New Roman" w:cs="Times New Roman"/>
            <w:color w:val="auto"/>
            <w:sz w:val="28"/>
            <w:szCs w:val="28"/>
            <w:u w:val="none"/>
          </w:rPr>
          <w:t>kategoriya</w:t>
        </w:r>
        <w:proofErr w:type="spellEnd"/>
      </w:hyperlink>
      <w:r w:rsidRPr="00DE0122">
        <w:rPr>
          <w:rFonts w:ascii="Times New Roman" w:hAnsi="Times New Roman" w:cs="Times New Roman"/>
          <w:sz w:val="28"/>
          <w:szCs w:val="28"/>
          <w:lang w:val="ru-RU"/>
        </w:rPr>
        <w:t xml:space="preserve"> </w:t>
      </w:r>
      <w:r w:rsidRPr="00DE0122">
        <w:rPr>
          <w:rFonts w:ascii="Times New Roman" w:hAnsi="Times New Roman" w:cs="Times New Roman"/>
          <w:sz w:val="28"/>
          <w:szCs w:val="28"/>
          <w:shd w:val="clear" w:color="auto" w:fill="FFFFFF"/>
          <w:lang w:val="ru-RU"/>
        </w:rPr>
        <w:t>(дата обращения: 10.09.2015)</w:t>
      </w:r>
    </w:p>
    <w:p w:rsidR="00AA7C48" w:rsidRPr="00DE0122" w:rsidRDefault="00AA7C48" w:rsidP="00381E8A">
      <w:pPr>
        <w:pStyle w:val="a7"/>
        <w:numPr>
          <w:ilvl w:val="0"/>
          <w:numId w:val="28"/>
        </w:numPr>
        <w:spacing w:after="0" w:line="240" w:lineRule="auto"/>
        <w:jc w:val="both"/>
        <w:rPr>
          <w:rFonts w:ascii="Times New Roman" w:hAnsi="Times New Roman" w:cs="Times New Roman"/>
          <w:sz w:val="28"/>
          <w:szCs w:val="28"/>
          <w:lang w:val="ru-RU"/>
        </w:rPr>
      </w:pPr>
      <w:r w:rsidRPr="00DE0122">
        <w:rPr>
          <w:rFonts w:ascii="Times New Roman" w:hAnsi="Times New Roman" w:cs="Times New Roman"/>
          <w:sz w:val="28"/>
          <w:szCs w:val="28"/>
          <w:lang w:val="ru-RU"/>
        </w:rPr>
        <w:t>Погодина В.Л. Традиции и инновации в образовательном туризме [Электронный ресурс] / В.Л. Погодина. - Режим доступа</w:t>
      </w:r>
      <w:proofErr w:type="gramStart"/>
      <w:r w:rsidRPr="00DE0122">
        <w:rPr>
          <w:rFonts w:ascii="Times New Roman" w:hAnsi="Times New Roman" w:cs="Times New Roman"/>
          <w:sz w:val="28"/>
          <w:szCs w:val="28"/>
          <w:lang w:val="ru-RU"/>
        </w:rPr>
        <w:t xml:space="preserve"> :</w:t>
      </w:r>
      <w:proofErr w:type="gramEnd"/>
      <w:r w:rsidRPr="00DE0122">
        <w:rPr>
          <w:rFonts w:ascii="Times New Roman" w:hAnsi="Times New Roman" w:cs="Times New Roman"/>
          <w:sz w:val="28"/>
          <w:szCs w:val="28"/>
          <w:lang w:val="ru-RU"/>
        </w:rPr>
        <w:t xml:space="preserve"> </w:t>
      </w:r>
      <w:hyperlink r:id="rId49" w:history="1">
        <w:r w:rsidRPr="00381E8A">
          <w:rPr>
            <w:rStyle w:val="ad"/>
            <w:rFonts w:ascii="Times New Roman" w:hAnsi="Times New Roman" w:cs="Times New Roman"/>
            <w:color w:val="auto"/>
            <w:sz w:val="28"/>
            <w:szCs w:val="28"/>
            <w:u w:val="none"/>
          </w:rPr>
          <w:t>http</w:t>
        </w:r>
        <w:r w:rsidRPr="00381E8A">
          <w:rPr>
            <w:rStyle w:val="ad"/>
            <w:rFonts w:ascii="Times New Roman" w:hAnsi="Times New Roman" w:cs="Times New Roman"/>
            <w:color w:val="auto"/>
            <w:sz w:val="28"/>
            <w:szCs w:val="28"/>
            <w:u w:val="none"/>
            <w:lang w:val="ru-RU"/>
          </w:rPr>
          <w:t>://</w:t>
        </w:r>
        <w:proofErr w:type="spellStart"/>
        <w:r w:rsidRPr="00381E8A">
          <w:rPr>
            <w:rStyle w:val="ad"/>
            <w:rFonts w:ascii="Times New Roman" w:hAnsi="Times New Roman" w:cs="Times New Roman"/>
            <w:color w:val="auto"/>
            <w:sz w:val="28"/>
            <w:szCs w:val="28"/>
            <w:u w:val="none"/>
          </w:rPr>
          <w:t>cyberleninka</w:t>
        </w:r>
        <w:proofErr w:type="spellEnd"/>
        <w:r w:rsidRPr="00381E8A">
          <w:rPr>
            <w:rStyle w:val="ad"/>
            <w:rFonts w:ascii="Times New Roman" w:hAnsi="Times New Roman" w:cs="Times New Roman"/>
            <w:color w:val="auto"/>
            <w:sz w:val="28"/>
            <w:szCs w:val="28"/>
            <w:u w:val="none"/>
            <w:lang w:val="ru-RU"/>
          </w:rPr>
          <w:t>.</w:t>
        </w:r>
        <w:proofErr w:type="spellStart"/>
        <w:r w:rsidRPr="00381E8A">
          <w:rPr>
            <w:rStyle w:val="ad"/>
            <w:rFonts w:ascii="Times New Roman" w:hAnsi="Times New Roman" w:cs="Times New Roman"/>
            <w:color w:val="auto"/>
            <w:sz w:val="28"/>
            <w:szCs w:val="28"/>
            <w:u w:val="none"/>
          </w:rPr>
          <w:t>ru</w:t>
        </w:r>
        <w:proofErr w:type="spellEnd"/>
        <w:r w:rsidRPr="00381E8A">
          <w:rPr>
            <w:rStyle w:val="ad"/>
            <w:rFonts w:ascii="Times New Roman" w:hAnsi="Times New Roman" w:cs="Times New Roman"/>
            <w:color w:val="auto"/>
            <w:sz w:val="28"/>
            <w:szCs w:val="28"/>
            <w:u w:val="none"/>
            <w:lang w:val="ru-RU"/>
          </w:rPr>
          <w:t>/</w:t>
        </w:r>
        <w:r w:rsidRPr="00381E8A">
          <w:rPr>
            <w:rStyle w:val="ad"/>
            <w:rFonts w:ascii="Times New Roman" w:hAnsi="Times New Roman" w:cs="Times New Roman"/>
            <w:color w:val="auto"/>
            <w:sz w:val="28"/>
            <w:szCs w:val="28"/>
            <w:u w:val="none"/>
          </w:rPr>
          <w:t>article</w:t>
        </w:r>
        <w:r w:rsidRPr="00381E8A">
          <w:rPr>
            <w:rStyle w:val="ad"/>
            <w:rFonts w:ascii="Times New Roman" w:hAnsi="Times New Roman" w:cs="Times New Roman"/>
            <w:color w:val="auto"/>
            <w:sz w:val="28"/>
            <w:szCs w:val="28"/>
            <w:u w:val="none"/>
            <w:lang w:val="ru-RU"/>
          </w:rPr>
          <w:t>/</w:t>
        </w:r>
        <w:r w:rsidRPr="00381E8A">
          <w:rPr>
            <w:rStyle w:val="ad"/>
            <w:rFonts w:ascii="Times New Roman" w:hAnsi="Times New Roman" w:cs="Times New Roman"/>
            <w:color w:val="auto"/>
            <w:sz w:val="28"/>
            <w:szCs w:val="28"/>
            <w:u w:val="none"/>
          </w:rPr>
          <w:t>n</w:t>
        </w:r>
        <w:r w:rsidRPr="00381E8A">
          <w:rPr>
            <w:rStyle w:val="ad"/>
            <w:rFonts w:ascii="Times New Roman" w:hAnsi="Times New Roman" w:cs="Times New Roman"/>
            <w:color w:val="auto"/>
            <w:sz w:val="28"/>
            <w:szCs w:val="28"/>
            <w:u w:val="none"/>
            <w:lang w:val="ru-RU"/>
          </w:rPr>
          <w:t>/</w:t>
        </w:r>
        <w:proofErr w:type="spellStart"/>
        <w:r w:rsidRPr="00381E8A">
          <w:rPr>
            <w:rStyle w:val="ad"/>
            <w:rFonts w:ascii="Times New Roman" w:hAnsi="Times New Roman" w:cs="Times New Roman"/>
            <w:color w:val="auto"/>
            <w:sz w:val="28"/>
            <w:szCs w:val="28"/>
            <w:u w:val="none"/>
          </w:rPr>
          <w:t>traditsii</w:t>
        </w:r>
        <w:proofErr w:type="spellEnd"/>
        <w:r w:rsidRPr="00381E8A">
          <w:rPr>
            <w:rStyle w:val="ad"/>
            <w:rFonts w:ascii="Times New Roman" w:hAnsi="Times New Roman" w:cs="Times New Roman"/>
            <w:color w:val="auto"/>
            <w:sz w:val="28"/>
            <w:szCs w:val="28"/>
            <w:u w:val="none"/>
            <w:lang w:val="ru-RU"/>
          </w:rPr>
          <w:t>-</w:t>
        </w:r>
        <w:proofErr w:type="spellStart"/>
        <w:r w:rsidRPr="00381E8A">
          <w:rPr>
            <w:rStyle w:val="ad"/>
            <w:rFonts w:ascii="Times New Roman" w:hAnsi="Times New Roman" w:cs="Times New Roman"/>
            <w:color w:val="auto"/>
            <w:sz w:val="28"/>
            <w:szCs w:val="28"/>
            <w:u w:val="none"/>
          </w:rPr>
          <w:t>i</w:t>
        </w:r>
        <w:proofErr w:type="spellEnd"/>
        <w:r w:rsidRPr="00381E8A">
          <w:rPr>
            <w:rStyle w:val="ad"/>
            <w:rFonts w:ascii="Times New Roman" w:hAnsi="Times New Roman" w:cs="Times New Roman"/>
            <w:color w:val="auto"/>
            <w:sz w:val="28"/>
            <w:szCs w:val="28"/>
            <w:u w:val="none"/>
            <w:lang w:val="ru-RU"/>
          </w:rPr>
          <w:t>-</w:t>
        </w:r>
        <w:proofErr w:type="spellStart"/>
        <w:r w:rsidRPr="00381E8A">
          <w:rPr>
            <w:rStyle w:val="ad"/>
            <w:rFonts w:ascii="Times New Roman" w:hAnsi="Times New Roman" w:cs="Times New Roman"/>
            <w:color w:val="auto"/>
            <w:sz w:val="28"/>
            <w:szCs w:val="28"/>
            <w:u w:val="none"/>
          </w:rPr>
          <w:t>innovatsii</w:t>
        </w:r>
        <w:proofErr w:type="spellEnd"/>
        <w:r w:rsidRPr="00381E8A">
          <w:rPr>
            <w:rStyle w:val="ad"/>
            <w:rFonts w:ascii="Times New Roman" w:hAnsi="Times New Roman" w:cs="Times New Roman"/>
            <w:color w:val="auto"/>
            <w:sz w:val="28"/>
            <w:szCs w:val="28"/>
            <w:u w:val="none"/>
            <w:lang w:val="ru-RU"/>
          </w:rPr>
          <w:t>-</w:t>
        </w:r>
        <w:r w:rsidRPr="00381E8A">
          <w:rPr>
            <w:rStyle w:val="ad"/>
            <w:rFonts w:ascii="Times New Roman" w:hAnsi="Times New Roman" w:cs="Times New Roman"/>
            <w:color w:val="auto"/>
            <w:sz w:val="28"/>
            <w:szCs w:val="28"/>
            <w:u w:val="none"/>
          </w:rPr>
          <w:t>v</w:t>
        </w:r>
        <w:r w:rsidRPr="00381E8A">
          <w:rPr>
            <w:rStyle w:val="ad"/>
            <w:rFonts w:ascii="Times New Roman" w:hAnsi="Times New Roman" w:cs="Times New Roman"/>
            <w:color w:val="auto"/>
            <w:sz w:val="28"/>
            <w:szCs w:val="28"/>
            <w:u w:val="none"/>
            <w:lang w:val="ru-RU"/>
          </w:rPr>
          <w:t>-</w:t>
        </w:r>
        <w:proofErr w:type="spellStart"/>
        <w:r w:rsidRPr="00381E8A">
          <w:rPr>
            <w:rStyle w:val="ad"/>
            <w:rFonts w:ascii="Times New Roman" w:hAnsi="Times New Roman" w:cs="Times New Roman"/>
            <w:color w:val="auto"/>
            <w:sz w:val="28"/>
            <w:szCs w:val="28"/>
            <w:u w:val="none"/>
          </w:rPr>
          <w:t>obrazovatelnom</w:t>
        </w:r>
        <w:proofErr w:type="spellEnd"/>
        <w:r w:rsidRPr="00381E8A">
          <w:rPr>
            <w:rStyle w:val="ad"/>
            <w:rFonts w:ascii="Times New Roman" w:hAnsi="Times New Roman" w:cs="Times New Roman"/>
            <w:color w:val="auto"/>
            <w:sz w:val="28"/>
            <w:szCs w:val="28"/>
            <w:u w:val="none"/>
            <w:lang w:val="ru-RU"/>
          </w:rPr>
          <w:t>-</w:t>
        </w:r>
        <w:proofErr w:type="spellStart"/>
        <w:r w:rsidRPr="00381E8A">
          <w:rPr>
            <w:rStyle w:val="ad"/>
            <w:rFonts w:ascii="Times New Roman" w:hAnsi="Times New Roman" w:cs="Times New Roman"/>
            <w:color w:val="auto"/>
            <w:sz w:val="28"/>
            <w:szCs w:val="28"/>
            <w:u w:val="none"/>
          </w:rPr>
          <w:t>turizme</w:t>
        </w:r>
        <w:proofErr w:type="spellEnd"/>
      </w:hyperlink>
      <w:r w:rsidRPr="00DE0122">
        <w:rPr>
          <w:rFonts w:ascii="Times New Roman" w:hAnsi="Times New Roman" w:cs="Times New Roman"/>
          <w:sz w:val="28"/>
          <w:szCs w:val="28"/>
          <w:lang w:val="ru-RU"/>
        </w:rPr>
        <w:t xml:space="preserve"> </w:t>
      </w:r>
      <w:r w:rsidRPr="00DE0122">
        <w:rPr>
          <w:rFonts w:ascii="Times New Roman" w:hAnsi="Times New Roman" w:cs="Times New Roman"/>
          <w:sz w:val="28"/>
          <w:szCs w:val="28"/>
          <w:shd w:val="clear" w:color="auto" w:fill="FFFFFF"/>
          <w:lang w:val="ru-RU"/>
        </w:rPr>
        <w:t>(дата обращения: 16.09.2015)</w:t>
      </w:r>
    </w:p>
    <w:p w:rsidR="00AA7C48" w:rsidRPr="00DE0122" w:rsidRDefault="00AA7C48" w:rsidP="00381E8A">
      <w:pPr>
        <w:pStyle w:val="a7"/>
        <w:numPr>
          <w:ilvl w:val="0"/>
          <w:numId w:val="28"/>
        </w:numPr>
        <w:spacing w:after="0" w:line="240" w:lineRule="auto"/>
        <w:jc w:val="both"/>
        <w:rPr>
          <w:rFonts w:ascii="Times New Roman" w:hAnsi="Times New Roman" w:cs="Times New Roman"/>
          <w:sz w:val="28"/>
          <w:szCs w:val="28"/>
          <w:lang w:val="ru-RU"/>
        </w:rPr>
      </w:pPr>
      <w:r w:rsidRPr="00DE0122">
        <w:rPr>
          <w:rFonts w:ascii="Times New Roman" w:hAnsi="Times New Roman" w:cs="Times New Roman"/>
          <w:sz w:val="28"/>
          <w:szCs w:val="28"/>
          <w:shd w:val="clear" w:color="auto" w:fill="FFFFFF"/>
          <w:lang w:val="ru-RU"/>
        </w:rPr>
        <w:t xml:space="preserve">Пономарева Т. В. Образовательный туризм: сущность, цели и основные сегменты потребителей [Электронный ресурс] / Т. В. Пономарева // Проблемы современной экономики: материалы </w:t>
      </w:r>
      <w:r w:rsidRPr="00381E8A">
        <w:rPr>
          <w:rFonts w:ascii="Times New Roman" w:hAnsi="Times New Roman" w:cs="Times New Roman"/>
          <w:sz w:val="28"/>
          <w:szCs w:val="28"/>
          <w:shd w:val="clear" w:color="auto" w:fill="FFFFFF"/>
        </w:rPr>
        <w:t>IV</w:t>
      </w:r>
      <w:r w:rsidRPr="00DE0122">
        <w:rPr>
          <w:rFonts w:ascii="Times New Roman" w:hAnsi="Times New Roman" w:cs="Times New Roman"/>
          <w:sz w:val="28"/>
          <w:szCs w:val="28"/>
          <w:shd w:val="clear" w:color="auto" w:fill="FFFFFF"/>
          <w:lang w:val="ru-RU"/>
        </w:rPr>
        <w:t xml:space="preserve"> </w:t>
      </w:r>
      <w:proofErr w:type="spellStart"/>
      <w:r w:rsidRPr="00DE0122">
        <w:rPr>
          <w:rFonts w:ascii="Times New Roman" w:hAnsi="Times New Roman" w:cs="Times New Roman"/>
          <w:sz w:val="28"/>
          <w:szCs w:val="28"/>
          <w:shd w:val="clear" w:color="auto" w:fill="FFFFFF"/>
          <w:lang w:val="ru-RU"/>
        </w:rPr>
        <w:t>междунар</w:t>
      </w:r>
      <w:proofErr w:type="spellEnd"/>
      <w:r w:rsidRPr="00DE0122">
        <w:rPr>
          <w:rFonts w:ascii="Times New Roman" w:hAnsi="Times New Roman" w:cs="Times New Roman"/>
          <w:sz w:val="28"/>
          <w:szCs w:val="28"/>
          <w:shd w:val="clear" w:color="auto" w:fill="FFFFFF"/>
          <w:lang w:val="ru-RU"/>
        </w:rPr>
        <w:t xml:space="preserve">. </w:t>
      </w:r>
      <w:proofErr w:type="spellStart"/>
      <w:r w:rsidRPr="00DE0122">
        <w:rPr>
          <w:rFonts w:ascii="Times New Roman" w:hAnsi="Times New Roman" w:cs="Times New Roman"/>
          <w:sz w:val="28"/>
          <w:szCs w:val="28"/>
          <w:shd w:val="clear" w:color="auto" w:fill="FFFFFF"/>
          <w:lang w:val="ru-RU"/>
        </w:rPr>
        <w:t>науч</w:t>
      </w:r>
      <w:proofErr w:type="spellEnd"/>
      <w:r w:rsidRPr="00DE0122">
        <w:rPr>
          <w:rFonts w:ascii="Times New Roman" w:hAnsi="Times New Roman" w:cs="Times New Roman"/>
          <w:sz w:val="28"/>
          <w:szCs w:val="28"/>
          <w:shd w:val="clear" w:color="auto" w:fill="FFFFFF"/>
          <w:lang w:val="ru-RU"/>
        </w:rPr>
        <w:t xml:space="preserve">. </w:t>
      </w:r>
      <w:proofErr w:type="spellStart"/>
      <w:r w:rsidRPr="00DE0122">
        <w:rPr>
          <w:rFonts w:ascii="Times New Roman" w:hAnsi="Times New Roman" w:cs="Times New Roman"/>
          <w:sz w:val="28"/>
          <w:szCs w:val="28"/>
          <w:shd w:val="clear" w:color="auto" w:fill="FFFFFF"/>
          <w:lang w:val="ru-RU"/>
        </w:rPr>
        <w:t>конф</w:t>
      </w:r>
      <w:proofErr w:type="spellEnd"/>
      <w:r w:rsidRPr="00DE0122">
        <w:rPr>
          <w:rFonts w:ascii="Times New Roman" w:hAnsi="Times New Roman" w:cs="Times New Roman"/>
          <w:sz w:val="28"/>
          <w:szCs w:val="28"/>
          <w:shd w:val="clear" w:color="auto" w:fill="FFFFFF"/>
          <w:lang w:val="ru-RU"/>
        </w:rPr>
        <w:t xml:space="preserve">. </w:t>
      </w:r>
      <w:r w:rsidRPr="00381E8A">
        <w:rPr>
          <w:rFonts w:ascii="Times New Roman" w:hAnsi="Times New Roman" w:cs="Times New Roman"/>
          <w:sz w:val="28"/>
          <w:szCs w:val="28"/>
          <w:shd w:val="clear" w:color="auto" w:fill="FFFFFF"/>
        </w:rPr>
        <w:t> </w:t>
      </w:r>
      <w:r w:rsidRPr="00DE0122">
        <w:rPr>
          <w:rFonts w:ascii="Times New Roman" w:hAnsi="Times New Roman" w:cs="Times New Roman"/>
          <w:sz w:val="28"/>
          <w:szCs w:val="28"/>
          <w:shd w:val="clear" w:color="auto" w:fill="FFFFFF"/>
          <w:lang w:val="ru-RU"/>
        </w:rPr>
        <w:t>— Челябинск: изд-во</w:t>
      </w:r>
      <w:proofErr w:type="gramStart"/>
      <w:r w:rsidRPr="00DE0122">
        <w:rPr>
          <w:rFonts w:ascii="Times New Roman" w:hAnsi="Times New Roman" w:cs="Times New Roman"/>
          <w:sz w:val="28"/>
          <w:szCs w:val="28"/>
          <w:shd w:val="clear" w:color="auto" w:fill="FFFFFF"/>
          <w:lang w:val="ru-RU"/>
        </w:rPr>
        <w:t xml:space="preserve"> Д</w:t>
      </w:r>
      <w:proofErr w:type="gramEnd"/>
      <w:r w:rsidRPr="00DE0122">
        <w:rPr>
          <w:rFonts w:ascii="Times New Roman" w:hAnsi="Times New Roman" w:cs="Times New Roman"/>
          <w:sz w:val="28"/>
          <w:szCs w:val="28"/>
          <w:shd w:val="clear" w:color="auto" w:fill="FFFFFF"/>
          <w:lang w:val="ru-RU"/>
        </w:rPr>
        <w:t xml:space="preserve">ва комсомольца, 2015. — С. 139-143 – Режим доступа: </w:t>
      </w:r>
      <w:r w:rsidRPr="00381E8A">
        <w:rPr>
          <w:rFonts w:ascii="Times New Roman" w:hAnsi="Times New Roman" w:cs="Times New Roman"/>
          <w:sz w:val="28"/>
          <w:szCs w:val="28"/>
          <w:shd w:val="clear" w:color="auto" w:fill="FFFFFF"/>
        </w:rPr>
        <w:t>http</w:t>
      </w:r>
      <w:r w:rsidRPr="00DE0122">
        <w:rPr>
          <w:rFonts w:ascii="Times New Roman" w:hAnsi="Times New Roman" w:cs="Times New Roman"/>
          <w:sz w:val="28"/>
          <w:szCs w:val="28"/>
          <w:shd w:val="clear" w:color="auto" w:fill="FFFFFF"/>
          <w:lang w:val="ru-RU"/>
        </w:rPr>
        <w:t>://</w:t>
      </w:r>
      <w:r w:rsidRPr="00381E8A">
        <w:rPr>
          <w:rFonts w:ascii="Times New Roman" w:hAnsi="Times New Roman" w:cs="Times New Roman"/>
          <w:sz w:val="28"/>
          <w:szCs w:val="28"/>
          <w:shd w:val="clear" w:color="auto" w:fill="FFFFFF"/>
        </w:rPr>
        <w:t>www</w:t>
      </w:r>
      <w:r w:rsidRPr="00DE0122">
        <w:rPr>
          <w:rFonts w:ascii="Times New Roman" w:hAnsi="Times New Roman" w:cs="Times New Roman"/>
          <w:sz w:val="28"/>
          <w:szCs w:val="28"/>
          <w:shd w:val="clear" w:color="auto" w:fill="FFFFFF"/>
          <w:lang w:val="ru-RU"/>
        </w:rPr>
        <w:t>.</w:t>
      </w:r>
      <w:proofErr w:type="spellStart"/>
      <w:r w:rsidRPr="00381E8A">
        <w:rPr>
          <w:rFonts w:ascii="Times New Roman" w:hAnsi="Times New Roman" w:cs="Times New Roman"/>
          <w:sz w:val="28"/>
          <w:szCs w:val="28"/>
          <w:shd w:val="clear" w:color="auto" w:fill="FFFFFF"/>
        </w:rPr>
        <w:t>moluch</w:t>
      </w:r>
      <w:proofErr w:type="spellEnd"/>
      <w:r w:rsidRPr="00DE0122">
        <w:rPr>
          <w:rFonts w:ascii="Times New Roman" w:hAnsi="Times New Roman" w:cs="Times New Roman"/>
          <w:sz w:val="28"/>
          <w:szCs w:val="28"/>
          <w:shd w:val="clear" w:color="auto" w:fill="FFFFFF"/>
          <w:lang w:val="ru-RU"/>
        </w:rPr>
        <w:t>.</w:t>
      </w:r>
      <w:proofErr w:type="spellStart"/>
      <w:r w:rsidRPr="00381E8A">
        <w:rPr>
          <w:rFonts w:ascii="Times New Roman" w:hAnsi="Times New Roman" w:cs="Times New Roman"/>
          <w:sz w:val="28"/>
          <w:szCs w:val="28"/>
          <w:shd w:val="clear" w:color="auto" w:fill="FFFFFF"/>
        </w:rPr>
        <w:t>ru</w:t>
      </w:r>
      <w:proofErr w:type="spellEnd"/>
      <w:r w:rsidRPr="00DE0122">
        <w:rPr>
          <w:rFonts w:ascii="Times New Roman" w:hAnsi="Times New Roman" w:cs="Times New Roman"/>
          <w:sz w:val="28"/>
          <w:szCs w:val="28"/>
          <w:shd w:val="clear" w:color="auto" w:fill="FFFFFF"/>
          <w:lang w:val="ru-RU"/>
        </w:rPr>
        <w:t>/</w:t>
      </w:r>
      <w:r w:rsidRPr="00381E8A">
        <w:rPr>
          <w:rFonts w:ascii="Times New Roman" w:hAnsi="Times New Roman" w:cs="Times New Roman"/>
          <w:sz w:val="28"/>
          <w:szCs w:val="28"/>
          <w:shd w:val="clear" w:color="auto" w:fill="FFFFFF"/>
        </w:rPr>
        <w:t>conf</w:t>
      </w:r>
      <w:r w:rsidRPr="00DE0122">
        <w:rPr>
          <w:rFonts w:ascii="Times New Roman" w:hAnsi="Times New Roman" w:cs="Times New Roman"/>
          <w:sz w:val="28"/>
          <w:szCs w:val="28"/>
          <w:shd w:val="clear" w:color="auto" w:fill="FFFFFF"/>
          <w:lang w:val="ru-RU"/>
        </w:rPr>
        <w:t>/</w:t>
      </w:r>
      <w:r w:rsidRPr="00381E8A">
        <w:rPr>
          <w:rFonts w:ascii="Times New Roman" w:hAnsi="Times New Roman" w:cs="Times New Roman"/>
          <w:sz w:val="28"/>
          <w:szCs w:val="28"/>
          <w:shd w:val="clear" w:color="auto" w:fill="FFFFFF"/>
        </w:rPr>
        <w:t>econ</w:t>
      </w:r>
      <w:r w:rsidRPr="00DE0122">
        <w:rPr>
          <w:rFonts w:ascii="Times New Roman" w:hAnsi="Times New Roman" w:cs="Times New Roman"/>
          <w:sz w:val="28"/>
          <w:szCs w:val="28"/>
          <w:shd w:val="clear" w:color="auto" w:fill="FFFFFF"/>
          <w:lang w:val="ru-RU"/>
        </w:rPr>
        <w:t>/</w:t>
      </w:r>
      <w:r w:rsidRPr="00381E8A">
        <w:rPr>
          <w:rFonts w:ascii="Times New Roman" w:hAnsi="Times New Roman" w:cs="Times New Roman"/>
          <w:sz w:val="28"/>
          <w:szCs w:val="28"/>
          <w:shd w:val="clear" w:color="auto" w:fill="FFFFFF"/>
        </w:rPr>
        <w:t>archive</w:t>
      </w:r>
      <w:r w:rsidRPr="00DE0122">
        <w:rPr>
          <w:rFonts w:ascii="Times New Roman" w:hAnsi="Times New Roman" w:cs="Times New Roman"/>
          <w:sz w:val="28"/>
          <w:szCs w:val="28"/>
          <w:shd w:val="clear" w:color="auto" w:fill="FFFFFF"/>
          <w:lang w:val="ru-RU"/>
        </w:rPr>
        <w:t>/132/7188/  (дата обращения: 16.09.2015)</w:t>
      </w:r>
    </w:p>
    <w:p w:rsidR="00AA7C48" w:rsidRPr="00DE0122" w:rsidRDefault="00AA7C48" w:rsidP="00381E8A">
      <w:pPr>
        <w:pStyle w:val="a7"/>
        <w:numPr>
          <w:ilvl w:val="0"/>
          <w:numId w:val="28"/>
        </w:numPr>
        <w:spacing w:after="0" w:line="240" w:lineRule="auto"/>
        <w:jc w:val="both"/>
        <w:rPr>
          <w:rFonts w:ascii="Times New Roman" w:hAnsi="Times New Roman" w:cs="Times New Roman"/>
          <w:sz w:val="28"/>
          <w:szCs w:val="28"/>
          <w:shd w:val="clear" w:color="auto" w:fill="FFFFFF"/>
          <w:lang w:val="ru-RU"/>
        </w:rPr>
      </w:pPr>
      <w:r w:rsidRPr="00DE0122">
        <w:rPr>
          <w:rFonts w:ascii="Times New Roman" w:hAnsi="Times New Roman" w:cs="Times New Roman"/>
          <w:sz w:val="28"/>
          <w:szCs w:val="28"/>
          <w:shd w:val="clear" w:color="auto" w:fill="FFFFFF"/>
          <w:lang w:val="ru-RU"/>
        </w:rPr>
        <w:t>Развитие рынка образовательных туристских услуг в России</w:t>
      </w:r>
      <w:proofErr w:type="gramStart"/>
      <w:r w:rsidRPr="00DE0122">
        <w:rPr>
          <w:rFonts w:ascii="Times New Roman" w:hAnsi="Times New Roman" w:cs="Times New Roman"/>
          <w:sz w:val="28"/>
          <w:szCs w:val="28"/>
          <w:shd w:val="clear" w:color="auto" w:fill="FFFFFF"/>
          <w:lang w:val="ru-RU"/>
        </w:rPr>
        <w:t xml:space="preserve"> :</w:t>
      </w:r>
      <w:proofErr w:type="gramEnd"/>
      <w:r w:rsidRPr="00DE0122">
        <w:rPr>
          <w:rFonts w:ascii="Times New Roman" w:hAnsi="Times New Roman" w:cs="Times New Roman"/>
          <w:sz w:val="28"/>
          <w:szCs w:val="28"/>
          <w:shd w:val="clear" w:color="auto" w:fill="FFFFFF"/>
          <w:lang w:val="ru-RU"/>
        </w:rPr>
        <w:t xml:space="preserve"> автореферат </w:t>
      </w:r>
      <w:proofErr w:type="spellStart"/>
      <w:r w:rsidRPr="00DE0122">
        <w:rPr>
          <w:rFonts w:ascii="Times New Roman" w:hAnsi="Times New Roman" w:cs="Times New Roman"/>
          <w:sz w:val="28"/>
          <w:szCs w:val="28"/>
          <w:shd w:val="clear" w:color="auto" w:fill="FFFFFF"/>
          <w:lang w:val="ru-RU"/>
        </w:rPr>
        <w:t>дис</w:t>
      </w:r>
      <w:proofErr w:type="spellEnd"/>
      <w:r w:rsidRPr="00DE0122">
        <w:rPr>
          <w:rFonts w:ascii="Times New Roman" w:hAnsi="Times New Roman" w:cs="Times New Roman"/>
          <w:sz w:val="28"/>
          <w:szCs w:val="28"/>
          <w:shd w:val="clear" w:color="auto" w:fill="FFFFFF"/>
          <w:lang w:val="ru-RU"/>
        </w:rPr>
        <w:t xml:space="preserve">. ... кандидата экономических наук : 08.00.05 [Электронный ресурс]/ Ю.М. </w:t>
      </w:r>
      <w:proofErr w:type="spellStart"/>
      <w:r w:rsidRPr="00DE0122">
        <w:rPr>
          <w:rFonts w:ascii="Times New Roman" w:hAnsi="Times New Roman" w:cs="Times New Roman"/>
          <w:sz w:val="28"/>
          <w:szCs w:val="28"/>
          <w:shd w:val="clear" w:color="auto" w:fill="FFFFFF"/>
          <w:lang w:val="ru-RU"/>
        </w:rPr>
        <w:t>Коренко</w:t>
      </w:r>
      <w:proofErr w:type="spellEnd"/>
      <w:r w:rsidRPr="00DE0122">
        <w:rPr>
          <w:rFonts w:ascii="Times New Roman" w:hAnsi="Times New Roman" w:cs="Times New Roman"/>
          <w:sz w:val="28"/>
          <w:szCs w:val="28"/>
          <w:shd w:val="clear" w:color="auto" w:fill="FFFFFF"/>
          <w:lang w:val="ru-RU"/>
        </w:rPr>
        <w:t>. – Режим доступа</w:t>
      </w:r>
      <w:proofErr w:type="gramStart"/>
      <w:r w:rsidRPr="00DE0122">
        <w:rPr>
          <w:rFonts w:ascii="Times New Roman" w:hAnsi="Times New Roman" w:cs="Times New Roman"/>
          <w:sz w:val="28"/>
          <w:szCs w:val="28"/>
          <w:shd w:val="clear" w:color="auto" w:fill="FFFFFF"/>
          <w:lang w:val="ru-RU"/>
        </w:rPr>
        <w:t xml:space="preserve"> </w:t>
      </w:r>
      <w:r w:rsidRPr="00DE0122">
        <w:rPr>
          <w:rFonts w:ascii="Times New Roman" w:hAnsi="Times New Roman" w:cs="Times New Roman"/>
          <w:sz w:val="28"/>
          <w:szCs w:val="28"/>
          <w:lang w:val="ru-RU"/>
        </w:rPr>
        <w:t>:</w:t>
      </w:r>
      <w:proofErr w:type="gramEnd"/>
      <w:r w:rsidRPr="00DE0122">
        <w:rPr>
          <w:rFonts w:ascii="Times New Roman" w:hAnsi="Times New Roman" w:cs="Times New Roman"/>
          <w:sz w:val="28"/>
          <w:szCs w:val="28"/>
          <w:shd w:val="clear" w:color="auto" w:fill="FFFFFF"/>
          <w:lang w:val="ru-RU"/>
        </w:rPr>
        <w:t xml:space="preserve"> </w:t>
      </w:r>
      <w:hyperlink r:id="rId50" w:history="1">
        <w:r w:rsidRPr="00381E8A">
          <w:rPr>
            <w:rStyle w:val="ad"/>
            <w:rFonts w:ascii="Times New Roman" w:hAnsi="Times New Roman" w:cs="Times New Roman"/>
            <w:color w:val="auto"/>
            <w:sz w:val="28"/>
            <w:szCs w:val="28"/>
            <w:u w:val="none"/>
            <w:shd w:val="clear" w:color="auto" w:fill="FFFFFF"/>
          </w:rPr>
          <w:t>http</w:t>
        </w:r>
        <w:r w:rsidRPr="00381E8A">
          <w:rPr>
            <w:rStyle w:val="ad"/>
            <w:rFonts w:ascii="Times New Roman" w:hAnsi="Times New Roman" w:cs="Times New Roman"/>
            <w:color w:val="auto"/>
            <w:sz w:val="28"/>
            <w:szCs w:val="28"/>
            <w:u w:val="none"/>
            <w:shd w:val="clear" w:color="auto" w:fill="FFFFFF"/>
            <w:lang w:val="ru-RU"/>
          </w:rPr>
          <w:t>://</w:t>
        </w:r>
        <w:r w:rsidRPr="00381E8A">
          <w:rPr>
            <w:rStyle w:val="ad"/>
            <w:rFonts w:ascii="Times New Roman" w:hAnsi="Times New Roman" w:cs="Times New Roman"/>
            <w:color w:val="auto"/>
            <w:sz w:val="28"/>
            <w:szCs w:val="28"/>
            <w:u w:val="none"/>
            <w:shd w:val="clear" w:color="auto" w:fill="FFFFFF"/>
          </w:rPr>
          <w:t>search</w:t>
        </w:r>
        <w:r w:rsidRPr="00381E8A">
          <w:rPr>
            <w:rStyle w:val="ad"/>
            <w:rFonts w:ascii="Times New Roman" w:hAnsi="Times New Roman" w:cs="Times New Roman"/>
            <w:color w:val="auto"/>
            <w:sz w:val="28"/>
            <w:szCs w:val="28"/>
            <w:u w:val="none"/>
            <w:shd w:val="clear" w:color="auto" w:fill="FFFFFF"/>
            <w:lang w:val="ru-RU"/>
          </w:rPr>
          <w:t>.</w:t>
        </w:r>
        <w:proofErr w:type="spellStart"/>
        <w:r w:rsidRPr="00381E8A">
          <w:rPr>
            <w:rStyle w:val="ad"/>
            <w:rFonts w:ascii="Times New Roman" w:hAnsi="Times New Roman" w:cs="Times New Roman"/>
            <w:color w:val="auto"/>
            <w:sz w:val="28"/>
            <w:szCs w:val="28"/>
            <w:u w:val="none"/>
            <w:shd w:val="clear" w:color="auto" w:fill="FFFFFF"/>
          </w:rPr>
          <w:t>rsl</w:t>
        </w:r>
        <w:proofErr w:type="spellEnd"/>
        <w:r w:rsidRPr="00381E8A">
          <w:rPr>
            <w:rStyle w:val="ad"/>
            <w:rFonts w:ascii="Times New Roman" w:hAnsi="Times New Roman" w:cs="Times New Roman"/>
            <w:color w:val="auto"/>
            <w:sz w:val="28"/>
            <w:szCs w:val="28"/>
            <w:u w:val="none"/>
            <w:shd w:val="clear" w:color="auto" w:fill="FFFFFF"/>
            <w:lang w:val="ru-RU"/>
          </w:rPr>
          <w:t>.</w:t>
        </w:r>
        <w:proofErr w:type="spellStart"/>
        <w:r w:rsidRPr="00381E8A">
          <w:rPr>
            <w:rStyle w:val="ad"/>
            <w:rFonts w:ascii="Times New Roman" w:hAnsi="Times New Roman" w:cs="Times New Roman"/>
            <w:color w:val="auto"/>
            <w:sz w:val="28"/>
            <w:szCs w:val="28"/>
            <w:u w:val="none"/>
            <w:shd w:val="clear" w:color="auto" w:fill="FFFFFF"/>
          </w:rPr>
          <w:t>ru</w:t>
        </w:r>
        <w:proofErr w:type="spellEnd"/>
        <w:r w:rsidRPr="00381E8A">
          <w:rPr>
            <w:rStyle w:val="ad"/>
            <w:rFonts w:ascii="Times New Roman" w:hAnsi="Times New Roman" w:cs="Times New Roman"/>
            <w:color w:val="auto"/>
            <w:sz w:val="28"/>
            <w:szCs w:val="28"/>
            <w:u w:val="none"/>
            <w:shd w:val="clear" w:color="auto" w:fill="FFFFFF"/>
            <w:lang w:val="ru-RU"/>
          </w:rPr>
          <w:t>/</w:t>
        </w:r>
        <w:proofErr w:type="spellStart"/>
        <w:r w:rsidRPr="00381E8A">
          <w:rPr>
            <w:rStyle w:val="ad"/>
            <w:rFonts w:ascii="Times New Roman" w:hAnsi="Times New Roman" w:cs="Times New Roman"/>
            <w:color w:val="auto"/>
            <w:sz w:val="28"/>
            <w:szCs w:val="28"/>
            <w:u w:val="none"/>
            <w:shd w:val="clear" w:color="auto" w:fill="FFFFFF"/>
          </w:rPr>
          <w:t>ru</w:t>
        </w:r>
        <w:proofErr w:type="spellEnd"/>
        <w:r w:rsidRPr="00381E8A">
          <w:rPr>
            <w:rStyle w:val="ad"/>
            <w:rFonts w:ascii="Times New Roman" w:hAnsi="Times New Roman" w:cs="Times New Roman"/>
            <w:color w:val="auto"/>
            <w:sz w:val="28"/>
            <w:szCs w:val="28"/>
            <w:u w:val="none"/>
            <w:shd w:val="clear" w:color="auto" w:fill="FFFFFF"/>
            <w:lang w:val="ru-RU"/>
          </w:rPr>
          <w:t>/</w:t>
        </w:r>
        <w:r w:rsidRPr="00381E8A">
          <w:rPr>
            <w:rStyle w:val="ad"/>
            <w:rFonts w:ascii="Times New Roman" w:hAnsi="Times New Roman" w:cs="Times New Roman"/>
            <w:color w:val="auto"/>
            <w:sz w:val="28"/>
            <w:szCs w:val="28"/>
            <w:u w:val="none"/>
            <w:shd w:val="clear" w:color="auto" w:fill="FFFFFF"/>
          </w:rPr>
          <w:t>catalog</w:t>
        </w:r>
        <w:r w:rsidRPr="00381E8A">
          <w:rPr>
            <w:rStyle w:val="ad"/>
            <w:rFonts w:ascii="Times New Roman" w:hAnsi="Times New Roman" w:cs="Times New Roman"/>
            <w:color w:val="auto"/>
            <w:sz w:val="28"/>
            <w:szCs w:val="28"/>
            <w:u w:val="none"/>
            <w:shd w:val="clear" w:color="auto" w:fill="FFFFFF"/>
            <w:lang w:val="ru-RU"/>
          </w:rPr>
          <w:t>/</w:t>
        </w:r>
        <w:r w:rsidRPr="00381E8A">
          <w:rPr>
            <w:rStyle w:val="ad"/>
            <w:rFonts w:ascii="Times New Roman" w:hAnsi="Times New Roman" w:cs="Times New Roman"/>
            <w:color w:val="auto"/>
            <w:sz w:val="28"/>
            <w:szCs w:val="28"/>
            <w:u w:val="none"/>
            <w:shd w:val="clear" w:color="auto" w:fill="FFFFFF"/>
          </w:rPr>
          <w:t>record</w:t>
        </w:r>
        <w:r w:rsidRPr="00381E8A">
          <w:rPr>
            <w:rStyle w:val="ad"/>
            <w:rFonts w:ascii="Times New Roman" w:hAnsi="Times New Roman" w:cs="Times New Roman"/>
            <w:color w:val="auto"/>
            <w:sz w:val="28"/>
            <w:szCs w:val="28"/>
            <w:u w:val="none"/>
            <w:shd w:val="clear" w:color="auto" w:fill="FFFFFF"/>
            <w:lang w:val="ru-RU"/>
          </w:rPr>
          <w:t>/5541690</w:t>
        </w:r>
      </w:hyperlink>
      <w:r w:rsidRPr="00DE0122">
        <w:rPr>
          <w:rFonts w:ascii="Times New Roman" w:hAnsi="Times New Roman" w:cs="Times New Roman"/>
          <w:sz w:val="28"/>
          <w:szCs w:val="28"/>
          <w:shd w:val="clear" w:color="auto" w:fill="FFFFFF"/>
          <w:lang w:val="ru-RU"/>
        </w:rPr>
        <w:t xml:space="preserve"> (дата обращения: 30.03.2012)</w:t>
      </w:r>
    </w:p>
    <w:p w:rsidR="00AA7C48" w:rsidRPr="00DE0122" w:rsidRDefault="00AA7C48" w:rsidP="00381E8A">
      <w:pPr>
        <w:pStyle w:val="a7"/>
        <w:numPr>
          <w:ilvl w:val="0"/>
          <w:numId w:val="28"/>
        </w:numPr>
        <w:spacing w:after="0" w:line="240" w:lineRule="auto"/>
        <w:jc w:val="both"/>
        <w:rPr>
          <w:rFonts w:ascii="Times New Roman" w:hAnsi="Times New Roman" w:cs="Times New Roman"/>
          <w:sz w:val="28"/>
          <w:szCs w:val="28"/>
          <w:lang w:val="ru-RU"/>
        </w:rPr>
      </w:pPr>
      <w:r w:rsidRPr="00DE0122">
        <w:rPr>
          <w:rFonts w:ascii="Times New Roman" w:eastAsia="Times New Roman" w:hAnsi="Times New Roman" w:cs="Times New Roman"/>
          <w:bCs/>
          <w:sz w:val="28"/>
          <w:szCs w:val="28"/>
          <w:lang w:val="ru-RU"/>
        </w:rPr>
        <w:lastRenderedPageBreak/>
        <w:t>Совершенствование управления образовательным туризмом в РФ</w:t>
      </w:r>
      <w:proofErr w:type="gramStart"/>
      <w:r w:rsidRPr="00DE0122">
        <w:rPr>
          <w:rFonts w:ascii="Times New Roman" w:eastAsia="Times New Roman" w:hAnsi="Times New Roman" w:cs="Times New Roman"/>
          <w:bCs/>
          <w:sz w:val="28"/>
          <w:szCs w:val="28"/>
          <w:lang w:val="ru-RU"/>
        </w:rPr>
        <w:t xml:space="preserve"> :</w:t>
      </w:r>
      <w:proofErr w:type="gramEnd"/>
      <w:r w:rsidRPr="00DE0122">
        <w:rPr>
          <w:rFonts w:ascii="Times New Roman" w:eastAsia="Times New Roman" w:hAnsi="Times New Roman" w:cs="Times New Roman"/>
          <w:bCs/>
          <w:sz w:val="28"/>
          <w:szCs w:val="28"/>
          <w:lang w:val="ru-RU"/>
        </w:rPr>
        <w:t xml:space="preserve"> автореферат </w:t>
      </w:r>
      <w:proofErr w:type="spellStart"/>
      <w:r w:rsidRPr="00DE0122">
        <w:rPr>
          <w:rFonts w:ascii="Times New Roman" w:eastAsia="Times New Roman" w:hAnsi="Times New Roman" w:cs="Times New Roman"/>
          <w:bCs/>
          <w:sz w:val="28"/>
          <w:szCs w:val="28"/>
          <w:lang w:val="ru-RU"/>
        </w:rPr>
        <w:t>дис</w:t>
      </w:r>
      <w:proofErr w:type="spellEnd"/>
      <w:r w:rsidRPr="00DE0122">
        <w:rPr>
          <w:rFonts w:ascii="Times New Roman" w:eastAsia="Times New Roman" w:hAnsi="Times New Roman" w:cs="Times New Roman"/>
          <w:bCs/>
          <w:sz w:val="28"/>
          <w:szCs w:val="28"/>
          <w:lang w:val="ru-RU"/>
        </w:rPr>
        <w:t>. ... кандидата экономических наук : 08.00.05 [</w:t>
      </w:r>
      <w:proofErr w:type="spellStart"/>
      <w:r w:rsidRPr="00DE0122">
        <w:rPr>
          <w:rFonts w:ascii="Times New Roman" w:eastAsia="Times New Roman" w:hAnsi="Times New Roman" w:cs="Times New Roman"/>
          <w:bCs/>
          <w:sz w:val="28"/>
          <w:szCs w:val="28"/>
          <w:lang w:val="ru-RU"/>
        </w:rPr>
        <w:t>Электроный</w:t>
      </w:r>
      <w:proofErr w:type="spellEnd"/>
      <w:r w:rsidRPr="00DE0122">
        <w:rPr>
          <w:rFonts w:ascii="Times New Roman" w:eastAsia="Times New Roman" w:hAnsi="Times New Roman" w:cs="Times New Roman"/>
          <w:bCs/>
          <w:sz w:val="28"/>
          <w:szCs w:val="28"/>
          <w:lang w:val="ru-RU"/>
        </w:rPr>
        <w:t xml:space="preserve"> ресурс] /Э.А. Лунин. – Режим доступа</w:t>
      </w:r>
      <w:r w:rsidRPr="00DE0122">
        <w:rPr>
          <w:rFonts w:ascii="Times New Roman" w:hAnsi="Times New Roman" w:cs="Times New Roman"/>
          <w:sz w:val="28"/>
          <w:szCs w:val="28"/>
          <w:lang w:val="ru-RU"/>
        </w:rPr>
        <w:t>:</w:t>
      </w:r>
      <w:r w:rsidRPr="00DE0122">
        <w:rPr>
          <w:rFonts w:ascii="Times New Roman" w:eastAsia="Times New Roman" w:hAnsi="Times New Roman" w:cs="Times New Roman"/>
          <w:bCs/>
          <w:sz w:val="28"/>
          <w:szCs w:val="28"/>
          <w:lang w:val="ru-RU"/>
        </w:rPr>
        <w:t xml:space="preserve"> </w:t>
      </w:r>
      <w:proofErr w:type="spellStart"/>
      <w:r w:rsidRPr="00381E8A">
        <w:rPr>
          <w:rFonts w:ascii="Times New Roman" w:hAnsi="Times New Roman" w:cs="Times New Roman"/>
          <w:sz w:val="28"/>
          <w:szCs w:val="28"/>
          <w:shd w:val="clear" w:color="auto" w:fill="FFFFFF"/>
        </w:rPr>
        <w:t>spbu</w:t>
      </w:r>
      <w:proofErr w:type="spellEnd"/>
      <w:r w:rsidRPr="00DE0122">
        <w:rPr>
          <w:rFonts w:ascii="Times New Roman" w:hAnsi="Times New Roman" w:cs="Times New Roman"/>
          <w:sz w:val="28"/>
          <w:szCs w:val="28"/>
          <w:shd w:val="clear" w:color="auto" w:fill="FFFFFF"/>
          <w:lang w:val="ru-RU"/>
        </w:rPr>
        <w:t>.</w:t>
      </w:r>
      <w:proofErr w:type="spellStart"/>
      <w:r w:rsidRPr="00381E8A">
        <w:rPr>
          <w:rFonts w:ascii="Times New Roman" w:hAnsi="Times New Roman" w:cs="Times New Roman"/>
          <w:sz w:val="28"/>
          <w:szCs w:val="28"/>
          <w:shd w:val="clear" w:color="auto" w:fill="FFFFFF"/>
        </w:rPr>
        <w:t>ru</w:t>
      </w:r>
      <w:proofErr w:type="spellEnd"/>
      <w:r w:rsidRPr="00DE0122">
        <w:rPr>
          <w:rFonts w:ascii="Times New Roman" w:hAnsi="Times New Roman" w:cs="Times New Roman"/>
          <w:sz w:val="28"/>
          <w:szCs w:val="28"/>
          <w:shd w:val="clear" w:color="auto" w:fill="FFFFFF"/>
          <w:lang w:val="ru-RU"/>
        </w:rPr>
        <w:t>/</w:t>
      </w:r>
      <w:r w:rsidRPr="00381E8A">
        <w:rPr>
          <w:rFonts w:ascii="Times New Roman" w:hAnsi="Times New Roman" w:cs="Times New Roman"/>
          <w:sz w:val="28"/>
          <w:szCs w:val="28"/>
          <w:shd w:val="clear" w:color="auto" w:fill="FFFFFF"/>
        </w:rPr>
        <w:t>files</w:t>
      </w:r>
      <w:r w:rsidRPr="00DE0122">
        <w:rPr>
          <w:rFonts w:ascii="Times New Roman" w:hAnsi="Times New Roman" w:cs="Times New Roman"/>
          <w:sz w:val="28"/>
          <w:szCs w:val="28"/>
          <w:shd w:val="clear" w:color="auto" w:fill="FFFFFF"/>
          <w:lang w:val="ru-RU"/>
        </w:rPr>
        <w:t>/</w:t>
      </w:r>
      <w:r w:rsidRPr="00381E8A">
        <w:rPr>
          <w:rFonts w:ascii="Times New Roman" w:hAnsi="Times New Roman" w:cs="Times New Roman"/>
          <w:sz w:val="28"/>
          <w:szCs w:val="28"/>
          <w:shd w:val="clear" w:color="auto" w:fill="FFFFFF"/>
        </w:rPr>
        <w:t>upload</w:t>
      </w:r>
      <w:r w:rsidRPr="00DE0122">
        <w:rPr>
          <w:rFonts w:ascii="Times New Roman" w:hAnsi="Times New Roman" w:cs="Times New Roman"/>
          <w:sz w:val="28"/>
          <w:szCs w:val="28"/>
          <w:shd w:val="clear" w:color="auto" w:fill="FFFFFF"/>
          <w:lang w:val="ru-RU"/>
        </w:rPr>
        <w:t>/</w:t>
      </w:r>
      <w:proofErr w:type="spellStart"/>
      <w:r w:rsidRPr="00381E8A">
        <w:rPr>
          <w:rFonts w:ascii="Times New Roman" w:hAnsi="Times New Roman" w:cs="Times New Roman"/>
          <w:sz w:val="28"/>
          <w:szCs w:val="28"/>
          <w:shd w:val="clear" w:color="auto" w:fill="FFFFFF"/>
        </w:rPr>
        <w:t>disser</w:t>
      </w:r>
      <w:proofErr w:type="spellEnd"/>
      <w:r w:rsidRPr="00DE0122">
        <w:rPr>
          <w:rFonts w:ascii="Times New Roman" w:hAnsi="Times New Roman" w:cs="Times New Roman"/>
          <w:sz w:val="28"/>
          <w:szCs w:val="28"/>
          <w:shd w:val="clear" w:color="auto" w:fill="FFFFFF"/>
          <w:lang w:val="ru-RU"/>
        </w:rPr>
        <w:t>/</w:t>
      </w:r>
      <w:r w:rsidRPr="00381E8A">
        <w:rPr>
          <w:rFonts w:ascii="Times New Roman" w:hAnsi="Times New Roman" w:cs="Times New Roman"/>
          <w:sz w:val="28"/>
          <w:szCs w:val="28"/>
          <w:shd w:val="clear" w:color="auto" w:fill="FFFFFF"/>
        </w:rPr>
        <w:t>eco</w:t>
      </w:r>
      <w:r w:rsidRPr="00DE0122">
        <w:rPr>
          <w:rFonts w:ascii="Times New Roman" w:hAnsi="Times New Roman" w:cs="Times New Roman"/>
          <w:sz w:val="28"/>
          <w:szCs w:val="28"/>
          <w:shd w:val="clear" w:color="auto" w:fill="FFFFFF"/>
          <w:lang w:val="ru-RU"/>
        </w:rPr>
        <w:t>/2009/</w:t>
      </w:r>
      <w:proofErr w:type="spellStart"/>
      <w:r w:rsidRPr="00381E8A">
        <w:rPr>
          <w:rFonts w:ascii="Times New Roman" w:hAnsi="Times New Roman" w:cs="Times New Roman"/>
          <w:sz w:val="28"/>
          <w:szCs w:val="28"/>
          <w:shd w:val="clear" w:color="auto" w:fill="FFFFFF"/>
        </w:rPr>
        <w:t>lynin</w:t>
      </w:r>
      <w:proofErr w:type="spellEnd"/>
      <w:r w:rsidRPr="00DE0122">
        <w:rPr>
          <w:rFonts w:ascii="Times New Roman" w:hAnsi="Times New Roman" w:cs="Times New Roman"/>
          <w:sz w:val="28"/>
          <w:szCs w:val="28"/>
          <w:shd w:val="clear" w:color="auto" w:fill="FFFFFF"/>
          <w:lang w:val="ru-RU"/>
        </w:rPr>
        <w:t>.</w:t>
      </w:r>
      <w:proofErr w:type="spellStart"/>
      <w:r w:rsidRPr="00381E8A">
        <w:rPr>
          <w:rFonts w:ascii="Times New Roman" w:hAnsi="Times New Roman" w:cs="Times New Roman"/>
          <w:sz w:val="28"/>
          <w:szCs w:val="28"/>
          <w:shd w:val="clear" w:color="auto" w:fill="FFFFFF"/>
        </w:rPr>
        <w:t>pdf</w:t>
      </w:r>
      <w:proofErr w:type="spellEnd"/>
      <w:r w:rsidRPr="00DE0122">
        <w:rPr>
          <w:rFonts w:ascii="Times New Roman" w:hAnsi="Times New Roman" w:cs="Times New Roman"/>
          <w:sz w:val="28"/>
          <w:szCs w:val="28"/>
          <w:shd w:val="clear" w:color="auto" w:fill="FFFFFF"/>
          <w:lang w:val="ru-RU"/>
        </w:rPr>
        <w:t xml:space="preserve"> (дата обращения: 10.09.2015)</w:t>
      </w:r>
    </w:p>
    <w:p w:rsidR="00AA7C48" w:rsidRPr="00381E8A" w:rsidRDefault="00AA7C48" w:rsidP="00381E8A">
      <w:pPr>
        <w:pStyle w:val="a7"/>
        <w:numPr>
          <w:ilvl w:val="0"/>
          <w:numId w:val="28"/>
        </w:numPr>
        <w:spacing w:after="0" w:line="240" w:lineRule="auto"/>
        <w:jc w:val="both"/>
        <w:rPr>
          <w:rFonts w:ascii="Times New Roman" w:hAnsi="Times New Roman" w:cs="Times New Roman"/>
          <w:sz w:val="28"/>
          <w:szCs w:val="28"/>
        </w:rPr>
      </w:pPr>
      <w:proofErr w:type="spellStart"/>
      <w:r w:rsidRPr="00381E8A">
        <w:rPr>
          <w:rFonts w:ascii="Times New Roman" w:hAnsi="Times New Roman" w:cs="Times New Roman"/>
          <w:sz w:val="28"/>
          <w:szCs w:val="28"/>
        </w:rPr>
        <w:t>Ankomah</w:t>
      </w:r>
      <w:proofErr w:type="spellEnd"/>
      <w:r w:rsidRPr="00381E8A">
        <w:rPr>
          <w:rFonts w:ascii="Times New Roman" w:hAnsi="Times New Roman" w:cs="Times New Roman"/>
          <w:sz w:val="28"/>
          <w:szCs w:val="28"/>
        </w:rPr>
        <w:t xml:space="preserve"> P.K., Larson R.T. Education Tourism: A Strategy to Strategy to Sustainable Tourism Development in Sub-Saharan Africa [</w:t>
      </w:r>
      <w:r w:rsidRPr="00381E8A">
        <w:rPr>
          <w:rFonts w:ascii="Times New Roman" w:hAnsi="Times New Roman" w:cs="Times New Roman"/>
          <w:sz w:val="28"/>
          <w:szCs w:val="28"/>
          <w:shd w:val="clear" w:color="auto" w:fill="FFFFFF"/>
        </w:rPr>
        <w:t>Electronic resource</w:t>
      </w:r>
      <w:r w:rsidRPr="00381E8A">
        <w:rPr>
          <w:rFonts w:ascii="Times New Roman" w:hAnsi="Times New Roman" w:cs="Times New Roman"/>
          <w:sz w:val="28"/>
          <w:szCs w:val="28"/>
        </w:rPr>
        <w:t xml:space="preserve">]/ P.K. </w:t>
      </w:r>
      <w:proofErr w:type="spellStart"/>
      <w:r w:rsidRPr="00381E8A">
        <w:rPr>
          <w:rFonts w:ascii="Times New Roman" w:hAnsi="Times New Roman" w:cs="Times New Roman"/>
          <w:sz w:val="28"/>
          <w:szCs w:val="28"/>
        </w:rPr>
        <w:t>Ankomah</w:t>
      </w:r>
      <w:proofErr w:type="spellEnd"/>
      <w:r w:rsidRPr="00381E8A">
        <w:rPr>
          <w:rFonts w:ascii="Times New Roman" w:hAnsi="Times New Roman" w:cs="Times New Roman"/>
          <w:sz w:val="28"/>
          <w:szCs w:val="28"/>
        </w:rPr>
        <w:t>, R.T. Larson –</w:t>
      </w:r>
      <w:r w:rsidRPr="00381E8A">
        <w:rPr>
          <w:rFonts w:ascii="Times New Roman" w:hAnsi="Times New Roman" w:cs="Times New Roman"/>
          <w:sz w:val="28"/>
          <w:szCs w:val="28"/>
          <w:shd w:val="clear" w:color="auto" w:fill="FFFFFF"/>
        </w:rPr>
        <w:t>Mode of access</w:t>
      </w:r>
      <w:r w:rsidRPr="00381E8A">
        <w:rPr>
          <w:rFonts w:ascii="Times New Roman" w:hAnsi="Times New Roman" w:cs="Times New Roman"/>
          <w:sz w:val="28"/>
          <w:szCs w:val="28"/>
        </w:rPr>
        <w:t xml:space="preserve">: </w:t>
      </w:r>
      <w:hyperlink r:id="rId51" w:history="1">
        <w:r w:rsidRPr="00381E8A">
          <w:rPr>
            <w:rStyle w:val="ad"/>
            <w:rFonts w:ascii="Times New Roman" w:hAnsi="Times New Roman" w:cs="Times New Roman"/>
            <w:color w:val="auto"/>
            <w:sz w:val="28"/>
            <w:szCs w:val="28"/>
            <w:u w:val="none"/>
          </w:rPr>
          <w:t>http://unpan1.un.org/intradoc/groups/public/documents/IDEP/UNPAN002585.pdf</w:t>
        </w:r>
      </w:hyperlink>
      <w:r w:rsidRPr="00381E8A">
        <w:rPr>
          <w:rFonts w:ascii="Times New Roman" w:hAnsi="Times New Roman" w:cs="Times New Roman"/>
          <w:sz w:val="28"/>
          <w:szCs w:val="28"/>
        </w:rPr>
        <w:t xml:space="preserve"> </w:t>
      </w:r>
    </w:p>
    <w:p w:rsidR="00AA7C48" w:rsidRPr="00381E8A" w:rsidRDefault="00AA7C48" w:rsidP="00381E8A">
      <w:pPr>
        <w:pStyle w:val="a7"/>
        <w:numPr>
          <w:ilvl w:val="0"/>
          <w:numId w:val="28"/>
        </w:numPr>
        <w:spacing w:after="0" w:line="240" w:lineRule="auto"/>
        <w:jc w:val="both"/>
        <w:rPr>
          <w:rFonts w:ascii="Times New Roman" w:hAnsi="Times New Roman" w:cs="Times New Roman"/>
          <w:sz w:val="28"/>
          <w:szCs w:val="28"/>
        </w:rPr>
      </w:pPr>
      <w:r w:rsidRPr="00381E8A">
        <w:rPr>
          <w:rFonts w:ascii="Times New Roman" w:hAnsi="Times New Roman" w:cs="Times New Roman"/>
          <w:sz w:val="28"/>
          <w:szCs w:val="28"/>
        </w:rPr>
        <w:t>Educational tourism and interpretation [</w:t>
      </w:r>
      <w:r w:rsidRPr="00381E8A">
        <w:rPr>
          <w:rFonts w:ascii="Times New Roman" w:hAnsi="Times New Roman" w:cs="Times New Roman"/>
          <w:sz w:val="28"/>
          <w:szCs w:val="28"/>
          <w:shd w:val="clear" w:color="auto" w:fill="FFFFFF"/>
        </w:rPr>
        <w:t>Electronic resource</w:t>
      </w:r>
      <w:r w:rsidRPr="00381E8A">
        <w:rPr>
          <w:rFonts w:ascii="Times New Roman" w:hAnsi="Times New Roman" w:cs="Times New Roman"/>
          <w:sz w:val="28"/>
          <w:szCs w:val="28"/>
        </w:rPr>
        <w:t>]/ [</w:t>
      </w:r>
      <w:proofErr w:type="spellStart"/>
      <w:r w:rsidRPr="00381E8A">
        <w:rPr>
          <w:rFonts w:ascii="Times New Roman" w:hAnsi="Times New Roman" w:cs="Times New Roman"/>
          <w:sz w:val="28"/>
          <w:szCs w:val="28"/>
        </w:rPr>
        <w:t>Haukeland</w:t>
      </w:r>
      <w:proofErr w:type="spellEnd"/>
      <w:r w:rsidRPr="00381E8A">
        <w:rPr>
          <w:rFonts w:ascii="Times New Roman" w:hAnsi="Times New Roman" w:cs="Times New Roman"/>
          <w:sz w:val="28"/>
          <w:szCs w:val="28"/>
        </w:rPr>
        <w:t xml:space="preserve"> J.V. and others–</w:t>
      </w:r>
      <w:r w:rsidRPr="00381E8A">
        <w:rPr>
          <w:rFonts w:ascii="Times New Roman" w:hAnsi="Times New Roman" w:cs="Times New Roman"/>
          <w:sz w:val="28"/>
          <w:szCs w:val="28"/>
          <w:shd w:val="clear" w:color="auto" w:fill="FFFFFF"/>
        </w:rPr>
        <w:t>Mode of access</w:t>
      </w:r>
      <w:r w:rsidRPr="00381E8A">
        <w:rPr>
          <w:rFonts w:ascii="Times New Roman" w:hAnsi="Times New Roman" w:cs="Times New Roman"/>
          <w:sz w:val="28"/>
          <w:szCs w:val="28"/>
        </w:rPr>
        <w:t xml:space="preserve">: </w:t>
      </w:r>
      <w:hyperlink r:id="rId52" w:history="1">
        <w:r w:rsidRPr="00381E8A">
          <w:rPr>
            <w:rStyle w:val="ad"/>
            <w:rFonts w:ascii="Times New Roman" w:hAnsi="Times New Roman" w:cs="Times New Roman"/>
            <w:color w:val="auto"/>
            <w:sz w:val="28"/>
            <w:szCs w:val="28"/>
            <w:u w:val="none"/>
          </w:rPr>
          <w:t>http://www.nmbu.no/sites/default/files/pdfattachments/protour_arbeidsdokument_mo_50369-2013.pdf</w:t>
        </w:r>
      </w:hyperlink>
      <w:r w:rsidRPr="00381E8A">
        <w:rPr>
          <w:rFonts w:ascii="Times New Roman" w:hAnsi="Times New Roman" w:cs="Times New Roman"/>
          <w:sz w:val="28"/>
          <w:szCs w:val="28"/>
        </w:rPr>
        <w:t xml:space="preserve">  </w:t>
      </w:r>
    </w:p>
    <w:p w:rsidR="00AA7C48" w:rsidRPr="004155EA" w:rsidRDefault="00AA7C48" w:rsidP="00CE7441">
      <w:pPr>
        <w:spacing w:after="0" w:line="240" w:lineRule="auto"/>
        <w:rPr>
          <w:rFonts w:ascii="Times New Roman" w:eastAsia="Times New Roman" w:hAnsi="Times New Roman" w:cs="Times New Roman"/>
          <w:sz w:val="28"/>
          <w:szCs w:val="28"/>
          <w:lang w:val="en-US" w:eastAsia="ru-RU"/>
        </w:rPr>
      </w:pPr>
    </w:p>
    <w:p w:rsidR="00AA7C48" w:rsidRPr="004155EA" w:rsidRDefault="00AA7C48" w:rsidP="00CE7441">
      <w:pPr>
        <w:spacing w:after="0" w:line="240" w:lineRule="auto"/>
        <w:rPr>
          <w:rFonts w:ascii="Times New Roman" w:eastAsia="Times New Roman" w:hAnsi="Times New Roman" w:cs="Times New Roman"/>
          <w:sz w:val="28"/>
          <w:szCs w:val="28"/>
          <w:lang w:val="en-US" w:eastAsia="ru-RU"/>
        </w:rPr>
      </w:pPr>
    </w:p>
    <w:p w:rsidR="00AA7C48" w:rsidRPr="004155EA" w:rsidRDefault="00AA7C48" w:rsidP="00CE7441">
      <w:pPr>
        <w:spacing w:after="0" w:line="240" w:lineRule="auto"/>
        <w:rPr>
          <w:rFonts w:ascii="Times New Roman" w:eastAsia="Times New Roman" w:hAnsi="Times New Roman" w:cs="Times New Roman"/>
          <w:sz w:val="28"/>
          <w:szCs w:val="28"/>
          <w:lang w:val="en-US" w:eastAsia="ru-RU"/>
        </w:rPr>
      </w:pPr>
    </w:p>
    <w:p w:rsidR="00AA7C48" w:rsidRPr="00DE0122" w:rsidRDefault="00AA7C48" w:rsidP="00CE7441">
      <w:pPr>
        <w:spacing w:after="0" w:line="240" w:lineRule="auto"/>
        <w:rPr>
          <w:rFonts w:ascii="Times New Roman" w:eastAsia="Times New Roman" w:hAnsi="Times New Roman" w:cs="Times New Roman"/>
          <w:sz w:val="28"/>
          <w:szCs w:val="28"/>
          <w:lang w:val="en-US" w:eastAsia="ru-RU"/>
        </w:rPr>
      </w:pPr>
    </w:p>
    <w:p w:rsidR="00B57C51" w:rsidRPr="00DE0122" w:rsidRDefault="00B57C51" w:rsidP="00CE7441">
      <w:pPr>
        <w:spacing w:after="0" w:line="240" w:lineRule="auto"/>
        <w:rPr>
          <w:rFonts w:ascii="Times New Roman" w:eastAsia="Times New Roman" w:hAnsi="Times New Roman" w:cs="Times New Roman"/>
          <w:sz w:val="28"/>
          <w:szCs w:val="28"/>
          <w:lang w:val="en-US" w:eastAsia="ru-RU"/>
        </w:rPr>
      </w:pPr>
    </w:p>
    <w:p w:rsidR="00C733B5" w:rsidRPr="00B57C51" w:rsidRDefault="00B57C51" w:rsidP="00B57C51">
      <w:pPr>
        <w:pStyle w:val="af5"/>
      </w:pPr>
      <w:bookmarkStart w:id="41" w:name="_Toc431332541"/>
      <w:r>
        <w:t>СЕК</w:t>
      </w:r>
      <w:r w:rsidR="005B5826">
        <w:t xml:space="preserve">ЦИЯ </w:t>
      </w:r>
      <w:r w:rsidR="005B5826">
        <w:rPr>
          <w:lang w:val="en-US"/>
        </w:rPr>
        <w:t>6</w:t>
      </w:r>
      <w:r>
        <w:t xml:space="preserve">. </w:t>
      </w:r>
      <w:r w:rsidR="00C733B5" w:rsidRPr="00B57C51">
        <w:t>Философские науки</w:t>
      </w:r>
      <w:bookmarkEnd w:id="41"/>
    </w:p>
    <w:p w:rsidR="00B57C51" w:rsidRDefault="00B57C51" w:rsidP="00CE7441">
      <w:pPr>
        <w:tabs>
          <w:tab w:val="left" w:pos="6096"/>
        </w:tabs>
        <w:spacing w:after="0" w:line="240" w:lineRule="auto"/>
        <w:ind w:left="360"/>
        <w:rPr>
          <w:rFonts w:ascii="Times New Roman" w:hAnsi="Times New Roman" w:cs="Times New Roman"/>
          <w:b/>
          <w:sz w:val="28"/>
          <w:szCs w:val="28"/>
        </w:rPr>
      </w:pPr>
    </w:p>
    <w:p w:rsidR="00B57C51" w:rsidRDefault="00B57C51" w:rsidP="00CE7441">
      <w:pPr>
        <w:tabs>
          <w:tab w:val="left" w:pos="6096"/>
        </w:tabs>
        <w:spacing w:after="0" w:line="240" w:lineRule="auto"/>
        <w:ind w:left="360"/>
        <w:rPr>
          <w:rFonts w:ascii="Times New Roman" w:hAnsi="Times New Roman" w:cs="Times New Roman"/>
          <w:b/>
          <w:sz w:val="28"/>
          <w:szCs w:val="28"/>
        </w:rPr>
      </w:pPr>
    </w:p>
    <w:p w:rsidR="006940FE" w:rsidRPr="004155EA" w:rsidRDefault="006940FE" w:rsidP="00B57C51">
      <w:pPr>
        <w:pStyle w:val="af7"/>
      </w:pPr>
      <w:bookmarkStart w:id="42" w:name="_Toc431332542"/>
      <w:proofErr w:type="spellStart"/>
      <w:r w:rsidRPr="004155EA">
        <w:t>Балаев</w:t>
      </w:r>
      <w:proofErr w:type="spellEnd"/>
      <w:r w:rsidRPr="004155EA">
        <w:t xml:space="preserve"> Р.С.</w:t>
      </w:r>
      <w:bookmarkEnd w:id="42"/>
    </w:p>
    <w:p w:rsidR="006940FE" w:rsidRPr="00DE0122" w:rsidRDefault="006940FE" w:rsidP="00B57C51">
      <w:pPr>
        <w:pStyle w:val="af8"/>
        <w:rPr>
          <w:lang w:val="ru-RU"/>
        </w:rPr>
      </w:pPr>
      <w:r w:rsidRPr="00DE0122">
        <w:rPr>
          <w:lang w:val="ru-RU"/>
        </w:rPr>
        <w:t>аспирант кафедры философии и гуманитарных наук,</w:t>
      </w:r>
    </w:p>
    <w:p w:rsidR="00B57C51" w:rsidRDefault="006940FE" w:rsidP="00B57C51">
      <w:pPr>
        <w:pStyle w:val="af8"/>
        <w:rPr>
          <w:lang w:val="ru-RU"/>
        </w:rPr>
      </w:pPr>
      <w:r w:rsidRPr="00DE0122">
        <w:rPr>
          <w:lang w:val="ru-RU"/>
        </w:rPr>
        <w:t>ФГБОУ ВПО «</w:t>
      </w:r>
      <w:proofErr w:type="spellStart"/>
      <w:r w:rsidRPr="00DE0122">
        <w:rPr>
          <w:lang w:val="ru-RU"/>
        </w:rPr>
        <w:t>Северо-Кавказская</w:t>
      </w:r>
      <w:proofErr w:type="spellEnd"/>
      <w:r w:rsidRPr="00DE0122">
        <w:rPr>
          <w:lang w:val="ru-RU"/>
        </w:rPr>
        <w:t xml:space="preserve"> государственная </w:t>
      </w:r>
    </w:p>
    <w:p w:rsidR="006940FE" w:rsidRPr="00B57C51" w:rsidRDefault="006940FE" w:rsidP="00B57C51">
      <w:pPr>
        <w:pStyle w:val="af8"/>
        <w:rPr>
          <w:lang w:val="ru-RU"/>
        </w:rPr>
      </w:pPr>
      <w:r w:rsidRPr="00B57C51">
        <w:rPr>
          <w:lang w:val="ru-RU"/>
        </w:rPr>
        <w:t xml:space="preserve">гуманитарно-технологическая академия», </w:t>
      </w:r>
      <w:proofErr w:type="gramStart"/>
      <w:r w:rsidRPr="00B57C51">
        <w:rPr>
          <w:lang w:val="ru-RU"/>
        </w:rPr>
        <w:t>г</w:t>
      </w:r>
      <w:proofErr w:type="gramEnd"/>
      <w:r w:rsidRPr="00B57C51">
        <w:rPr>
          <w:lang w:val="ru-RU"/>
        </w:rPr>
        <w:t>. Черкесск</w:t>
      </w:r>
      <w:r w:rsidR="00B57C51">
        <w:rPr>
          <w:lang w:val="ru-RU"/>
        </w:rPr>
        <w:t>, Россия</w:t>
      </w:r>
    </w:p>
    <w:p w:rsidR="006940FE" w:rsidRPr="004155EA" w:rsidRDefault="006940FE" w:rsidP="00B57C51">
      <w:pPr>
        <w:pStyle w:val="a7"/>
        <w:tabs>
          <w:tab w:val="left" w:pos="6096"/>
        </w:tabs>
        <w:spacing w:after="0" w:line="240" w:lineRule="auto"/>
        <w:rPr>
          <w:rFonts w:ascii="Times New Roman" w:hAnsi="Times New Roman" w:cs="Times New Roman"/>
          <w:b/>
          <w:sz w:val="28"/>
          <w:szCs w:val="28"/>
          <w:lang w:val="ru-RU"/>
        </w:rPr>
      </w:pPr>
    </w:p>
    <w:p w:rsidR="006940FE" w:rsidRPr="004155EA" w:rsidRDefault="006940FE" w:rsidP="00B57C51">
      <w:pPr>
        <w:pStyle w:val="af6"/>
      </w:pPr>
      <w:bookmarkStart w:id="43" w:name="_Toc431332543"/>
      <w:r w:rsidRPr="00B57C51">
        <w:t>Факторы рисков и угроз экзистенциальной безопасности</w:t>
      </w:r>
      <w:r w:rsidRPr="004155EA">
        <w:t xml:space="preserve"> личности в информационном обществе</w:t>
      </w:r>
      <w:bookmarkEnd w:id="43"/>
    </w:p>
    <w:p w:rsidR="006940FE" w:rsidRPr="004155EA" w:rsidRDefault="006940FE" w:rsidP="00CE7441">
      <w:pPr>
        <w:pStyle w:val="a7"/>
        <w:tabs>
          <w:tab w:val="left" w:pos="6096"/>
        </w:tabs>
        <w:spacing w:after="0" w:line="240" w:lineRule="auto"/>
        <w:jc w:val="both"/>
        <w:rPr>
          <w:rFonts w:ascii="Times New Roman" w:hAnsi="Times New Roman" w:cs="Times New Roman"/>
          <w:sz w:val="28"/>
          <w:szCs w:val="28"/>
          <w:lang w:val="ru-RU"/>
        </w:rPr>
      </w:pPr>
    </w:p>
    <w:p w:rsidR="006940FE" w:rsidRPr="004155EA" w:rsidRDefault="006940FE" w:rsidP="00B57C51">
      <w:pPr>
        <w:pStyle w:val="a7"/>
        <w:tabs>
          <w:tab w:val="left" w:pos="6096"/>
        </w:tabs>
        <w:autoSpaceDE w:val="0"/>
        <w:autoSpaceDN w:val="0"/>
        <w:adjustRightInd w:val="0"/>
        <w:spacing w:after="0" w:line="240" w:lineRule="auto"/>
        <w:ind w:left="0" w:firstLine="680"/>
        <w:jc w:val="both"/>
        <w:rPr>
          <w:rFonts w:ascii="Times New Roman" w:eastAsia="Times New Roman" w:hAnsi="Times New Roman" w:cs="Times New Roman"/>
          <w:sz w:val="28"/>
          <w:szCs w:val="28"/>
          <w:lang w:val="ru-RU" w:eastAsia="ru-RU"/>
        </w:rPr>
      </w:pPr>
      <w:proofErr w:type="spellStart"/>
      <w:r w:rsidRPr="004155EA">
        <w:rPr>
          <w:rFonts w:ascii="Times New Roman" w:hAnsi="Times New Roman" w:cs="Times New Roman"/>
          <w:sz w:val="28"/>
          <w:szCs w:val="28"/>
          <w:lang w:val="ru-RU"/>
        </w:rPr>
        <w:t>Психоэмоциональная</w:t>
      </w:r>
      <w:proofErr w:type="spellEnd"/>
      <w:r w:rsidRPr="004155EA">
        <w:rPr>
          <w:rFonts w:ascii="Times New Roman" w:hAnsi="Times New Roman" w:cs="Times New Roman"/>
          <w:sz w:val="28"/>
          <w:szCs w:val="28"/>
          <w:lang w:val="ru-RU"/>
        </w:rPr>
        <w:t xml:space="preserve"> и социальная напряженность, кризис идентичности, искажение нравственных норм и критериев, инфляция ценностей, а также доминирование неадекватных социальных стереотипов и установок, подмена истинных смыслов актуализируют рассмотрение факторов </w:t>
      </w:r>
      <w:r w:rsidRPr="004155EA">
        <w:rPr>
          <w:rFonts w:ascii="Times New Roman" w:hAnsi="Times New Roman" w:cs="Times New Roman"/>
          <w:i/>
          <w:sz w:val="28"/>
          <w:szCs w:val="28"/>
          <w:lang w:val="ru-RU"/>
        </w:rPr>
        <w:t>рисков и угроз экзистенциальной безопасности личности в современном информационном обществе</w:t>
      </w:r>
      <w:r w:rsidRPr="004155EA">
        <w:rPr>
          <w:rFonts w:ascii="Times New Roman" w:hAnsi="Times New Roman" w:cs="Times New Roman"/>
          <w:sz w:val="28"/>
          <w:szCs w:val="28"/>
          <w:lang w:val="ru-RU"/>
        </w:rPr>
        <w:t>. Э</w:t>
      </w:r>
      <w:r w:rsidRPr="004155EA">
        <w:rPr>
          <w:rFonts w:ascii="Times New Roman" w:eastAsia="Times New Roman" w:hAnsi="Times New Roman" w:cs="Times New Roman"/>
          <w:sz w:val="28"/>
          <w:szCs w:val="28"/>
          <w:lang w:val="ru-RU" w:eastAsia="ru-RU"/>
        </w:rPr>
        <w:t>кзистенциальные основания феномена риска и угрозы связаны с ощущениями страха, бессмысленности, отчужденности и безысходности, которые испытывает человек в кризисном состоянии, в связи с чем, необходимо выявить наиболее разрушительные факторы экзистенциальной безопасности личности.</w:t>
      </w:r>
    </w:p>
    <w:p w:rsidR="006940FE" w:rsidRPr="004155EA" w:rsidRDefault="006940FE" w:rsidP="00B57C51">
      <w:pPr>
        <w:pStyle w:val="a7"/>
        <w:tabs>
          <w:tab w:val="left" w:pos="6096"/>
        </w:tabs>
        <w:autoSpaceDE w:val="0"/>
        <w:autoSpaceDN w:val="0"/>
        <w:adjustRightInd w:val="0"/>
        <w:spacing w:after="0" w:line="240" w:lineRule="auto"/>
        <w:ind w:left="0" w:firstLine="680"/>
        <w:jc w:val="both"/>
        <w:rPr>
          <w:rFonts w:ascii="Times New Roman" w:eastAsia="Times New Roman" w:hAnsi="Times New Roman" w:cs="Times New Roman"/>
          <w:sz w:val="28"/>
          <w:szCs w:val="28"/>
          <w:lang w:val="ru-RU" w:eastAsia="ru-RU"/>
        </w:rPr>
      </w:pPr>
      <w:r w:rsidRPr="004155EA">
        <w:rPr>
          <w:rFonts w:ascii="Times New Roman" w:eastAsia="Times New Roman" w:hAnsi="Times New Roman" w:cs="Times New Roman"/>
          <w:sz w:val="28"/>
          <w:szCs w:val="28"/>
          <w:lang w:val="ru-RU" w:eastAsia="ru-RU"/>
        </w:rPr>
        <w:t xml:space="preserve">Риск представляет собой вид деятельности в условиях неопределенности, в результате чего отсутствует возможность какого-либо прогноза однозначного результата, но в тоже время, </w:t>
      </w:r>
      <w:r w:rsidRPr="004155EA">
        <w:rPr>
          <w:rFonts w:ascii="Times New Roman" w:eastAsia="Times New Roman" w:hAnsi="Times New Roman" w:cs="Times New Roman"/>
          <w:sz w:val="28"/>
          <w:szCs w:val="28"/>
          <w:lang w:val="ru-RU" w:eastAsia="ru-RU"/>
        </w:rPr>
        <w:lastRenderedPageBreak/>
        <w:t xml:space="preserve">предпринимаемые действия направлены на положительное преодоление неопределенностей.  Риск обусловлен сочетанием вероятности и последствий наступления неблагоприятного события, представляя собой количественную оценку опасностей, определяется как частота одного события при наступлении другого. </w:t>
      </w:r>
      <w:r w:rsidRPr="004155EA">
        <w:rPr>
          <w:rFonts w:ascii="Times New Roman" w:eastAsia="Calibri" w:hAnsi="Times New Roman" w:cs="Times New Roman"/>
          <w:sz w:val="28"/>
          <w:szCs w:val="28"/>
          <w:lang w:val="ru-RU"/>
        </w:rPr>
        <w:t xml:space="preserve">Классическая традиция в понимании риска высветила его амбивалентность: «риск – это </w:t>
      </w:r>
      <w:proofErr w:type="spellStart"/>
      <w:r w:rsidRPr="004155EA">
        <w:rPr>
          <w:rFonts w:ascii="Times New Roman" w:eastAsia="Calibri" w:hAnsi="Times New Roman" w:cs="Times New Roman"/>
          <w:sz w:val="28"/>
          <w:szCs w:val="28"/>
          <w:lang w:val="ru-RU"/>
        </w:rPr>
        <w:t>интенциональная</w:t>
      </w:r>
      <w:proofErr w:type="spellEnd"/>
      <w:r w:rsidRPr="004155EA">
        <w:rPr>
          <w:rFonts w:ascii="Times New Roman" w:eastAsia="Calibri" w:hAnsi="Times New Roman" w:cs="Times New Roman"/>
          <w:sz w:val="28"/>
          <w:szCs w:val="28"/>
          <w:lang w:val="ru-RU"/>
        </w:rPr>
        <w:t xml:space="preserve"> предрасположенность структуры к выбору между шансом и опасностью»,[1] которая рассматривается как наличие и действие различных сил (факторов), являющиеся </w:t>
      </w:r>
      <w:proofErr w:type="spellStart"/>
      <w:r w:rsidRPr="004155EA">
        <w:rPr>
          <w:rFonts w:ascii="Times New Roman" w:eastAsia="Calibri" w:hAnsi="Times New Roman" w:cs="Times New Roman"/>
          <w:sz w:val="28"/>
          <w:szCs w:val="28"/>
          <w:lang w:val="ru-RU"/>
        </w:rPr>
        <w:t>дисфункциональными</w:t>
      </w:r>
      <w:proofErr w:type="spellEnd"/>
      <w:r w:rsidRPr="004155EA">
        <w:rPr>
          <w:rFonts w:ascii="Times New Roman" w:eastAsia="Calibri" w:hAnsi="Times New Roman" w:cs="Times New Roman"/>
          <w:sz w:val="28"/>
          <w:szCs w:val="28"/>
          <w:lang w:val="ru-RU"/>
        </w:rPr>
        <w:t xml:space="preserve">, дестабилизирующими и (или) деструктивными по отношению к человеку. Опасности носят потенциальный характер, и их актуализация происходит при определенных условиях. </w:t>
      </w:r>
      <w:proofErr w:type="gramStart"/>
      <w:r w:rsidRPr="004155EA">
        <w:rPr>
          <w:rFonts w:ascii="Times New Roman" w:eastAsia="Calibri" w:hAnsi="Times New Roman" w:cs="Times New Roman"/>
          <w:sz w:val="28"/>
          <w:szCs w:val="28"/>
          <w:lang w:val="ru-RU"/>
        </w:rPr>
        <w:t>«Риски» – комплекс экономических, экологических, социальных, политических, духовных и техногенных и явлений и процессов, которые воздействуют на социальные организации и структуры разрушающим образом, трансформируют их элементы и нарушают нормальное функционирование, что ведет социальные системы к распаду и упадку.[2]</w:t>
      </w:r>
      <w:r w:rsidRPr="004155EA">
        <w:rPr>
          <w:rFonts w:ascii="Times New Roman" w:eastAsia="Times New Roman" w:hAnsi="Times New Roman" w:cs="Times New Roman"/>
          <w:sz w:val="28"/>
          <w:szCs w:val="28"/>
          <w:lang w:val="ru-RU" w:eastAsia="ru-RU"/>
        </w:rPr>
        <w:t xml:space="preserve"> Угрозы в отличие от риска являются совокупностью условий и факторов, которые создают опасность жизненно важным интересам личности, которая формирует систему экзистенциальных ценностных</w:t>
      </w:r>
      <w:proofErr w:type="gramEnd"/>
      <w:r w:rsidRPr="004155EA">
        <w:rPr>
          <w:rFonts w:ascii="Times New Roman" w:eastAsia="Times New Roman" w:hAnsi="Times New Roman" w:cs="Times New Roman"/>
          <w:sz w:val="28"/>
          <w:szCs w:val="28"/>
          <w:lang w:val="ru-RU" w:eastAsia="ru-RU"/>
        </w:rPr>
        <w:t xml:space="preserve"> ориентаций и установок, влияющих на конкретные виды поведения и отношение к действительности. </w:t>
      </w:r>
    </w:p>
    <w:p w:rsidR="006940FE" w:rsidRPr="004155EA" w:rsidRDefault="006940FE" w:rsidP="00B57C51">
      <w:pPr>
        <w:tabs>
          <w:tab w:val="left" w:pos="6096"/>
        </w:tabs>
        <w:autoSpaceDE w:val="0"/>
        <w:autoSpaceDN w:val="0"/>
        <w:adjustRightInd w:val="0"/>
        <w:spacing w:after="0" w:line="240" w:lineRule="auto"/>
        <w:ind w:firstLine="680"/>
        <w:jc w:val="both"/>
        <w:rPr>
          <w:rFonts w:ascii="Times New Roman" w:eastAsia="Times New Roman" w:hAnsi="Times New Roman" w:cs="Times New Roman"/>
          <w:sz w:val="28"/>
          <w:szCs w:val="28"/>
          <w:lang w:eastAsia="ru-RU"/>
        </w:rPr>
      </w:pPr>
      <w:r w:rsidRPr="004155EA">
        <w:rPr>
          <w:rFonts w:ascii="Times New Roman" w:hAnsi="Times New Roman" w:cs="Times New Roman"/>
          <w:sz w:val="28"/>
          <w:szCs w:val="28"/>
        </w:rPr>
        <w:t xml:space="preserve">Экзистенциальная безопасность личности в условиях глобальной информатизации проявляется в качестве устойчивого состояния защищенности личности от негативных информационных воздействий, которые могут изменять модели поведения человека, углублять массовые страхи и детерминировать состояние «экзистенциального вакуума» как состояние пустоты и бессмысленности жизни. В этом аспекте наиболее существенными являются </w:t>
      </w:r>
      <w:r w:rsidRPr="004155EA">
        <w:rPr>
          <w:rFonts w:ascii="Times New Roman" w:hAnsi="Times New Roman" w:cs="Times New Roman"/>
          <w:i/>
          <w:sz w:val="28"/>
          <w:szCs w:val="28"/>
        </w:rPr>
        <w:t>коммуникативные риски и угрозы</w:t>
      </w:r>
      <w:r w:rsidRPr="004155EA">
        <w:rPr>
          <w:rFonts w:ascii="Times New Roman" w:hAnsi="Times New Roman" w:cs="Times New Roman"/>
          <w:sz w:val="28"/>
          <w:szCs w:val="28"/>
        </w:rPr>
        <w:t xml:space="preserve"> экзистенциальной безопасности личности, формирование которых обусловлено </w:t>
      </w:r>
      <w:proofErr w:type="spellStart"/>
      <w:r w:rsidRPr="004155EA">
        <w:rPr>
          <w:rFonts w:ascii="Times New Roman" w:hAnsi="Times New Roman" w:cs="Times New Roman"/>
          <w:i/>
          <w:sz w:val="28"/>
          <w:szCs w:val="28"/>
        </w:rPr>
        <w:t>манипулятивным</w:t>
      </w:r>
      <w:proofErr w:type="spellEnd"/>
      <w:r w:rsidRPr="004155EA">
        <w:rPr>
          <w:rFonts w:ascii="Times New Roman" w:hAnsi="Times New Roman" w:cs="Times New Roman"/>
          <w:i/>
          <w:sz w:val="28"/>
          <w:szCs w:val="28"/>
        </w:rPr>
        <w:t xml:space="preserve"> характером </w:t>
      </w:r>
      <w:r w:rsidRPr="004155EA">
        <w:rPr>
          <w:rFonts w:ascii="Times New Roman" w:hAnsi="Times New Roman" w:cs="Times New Roman"/>
          <w:sz w:val="28"/>
          <w:szCs w:val="28"/>
        </w:rPr>
        <w:t xml:space="preserve">пространства сетевой коммуникации, проявляющегося в возможности использования различных технологий воздействия на эмоционально-волевую сферу и психическую деятельность человека. В условиях информационных конфликтов и сетевых войн манипуляция сознанием и поведением людей может выражаться в качестве навязывания людям идей, установок, мотивов, стереотипов поведения, выгодных субъекту воздействия. В широком смысле, манипулирование массовым сознанием раскрывается в качестве психологического насильственного воздействия, в результате которого человек и группа людей действуют в соответствии со скрытыми целями и интересами манипуляторов. Выделяются главные признаки манипуляторных воздействий, во-первых, манипуляция представляет вид психологического воздействия с использованием специфических методов и средств. Во-вторых, </w:t>
      </w:r>
      <w:proofErr w:type="spellStart"/>
      <w:r w:rsidRPr="004155EA">
        <w:rPr>
          <w:rFonts w:ascii="Times New Roman" w:hAnsi="Times New Roman" w:cs="Times New Roman"/>
          <w:sz w:val="28"/>
          <w:szCs w:val="28"/>
        </w:rPr>
        <w:lastRenderedPageBreak/>
        <w:t>манипулятивные</w:t>
      </w:r>
      <w:proofErr w:type="spellEnd"/>
      <w:r w:rsidRPr="004155EA">
        <w:rPr>
          <w:rFonts w:ascii="Times New Roman" w:hAnsi="Times New Roman" w:cs="Times New Roman"/>
          <w:sz w:val="28"/>
          <w:szCs w:val="28"/>
        </w:rPr>
        <w:t xml:space="preserve"> действия всегда скрыты от «жертвы». В-третьих, для использования </w:t>
      </w:r>
      <w:proofErr w:type="spellStart"/>
      <w:r w:rsidRPr="004155EA">
        <w:rPr>
          <w:rFonts w:ascii="Times New Roman" w:hAnsi="Times New Roman" w:cs="Times New Roman"/>
          <w:sz w:val="28"/>
          <w:szCs w:val="28"/>
        </w:rPr>
        <w:t>манипулятивных</w:t>
      </w:r>
      <w:proofErr w:type="spellEnd"/>
      <w:r w:rsidRPr="004155EA">
        <w:rPr>
          <w:rFonts w:ascii="Times New Roman" w:hAnsi="Times New Roman" w:cs="Times New Roman"/>
          <w:sz w:val="28"/>
          <w:szCs w:val="28"/>
        </w:rPr>
        <w:t xml:space="preserve"> средств и методов требуется определенная подготовка, цели и задач, которые достигаются в процессе манипулирования. Поэтому манипуляция, как правило, является структурным элементом технологий, использующих властью для достижения социально-политических или геополитических целей. </w:t>
      </w:r>
      <w:r w:rsidRPr="004155EA">
        <w:rPr>
          <w:rFonts w:ascii="Times New Roman" w:eastAsia="Times New Roman" w:hAnsi="Times New Roman" w:cs="Times New Roman"/>
          <w:sz w:val="28"/>
          <w:szCs w:val="28"/>
          <w:lang w:eastAsia="ru-RU"/>
        </w:rPr>
        <w:t xml:space="preserve">По мнению С.Г. </w:t>
      </w:r>
      <w:proofErr w:type="spellStart"/>
      <w:proofErr w:type="gramStart"/>
      <w:r w:rsidRPr="004155EA">
        <w:rPr>
          <w:rFonts w:ascii="Times New Roman" w:eastAsia="Times New Roman" w:hAnsi="Times New Roman" w:cs="Times New Roman"/>
          <w:sz w:val="28"/>
          <w:szCs w:val="28"/>
          <w:lang w:eastAsia="ru-RU"/>
        </w:rPr>
        <w:t>Кара-Мурзы</w:t>
      </w:r>
      <w:proofErr w:type="spellEnd"/>
      <w:proofErr w:type="gramEnd"/>
      <w:r w:rsidRPr="004155EA">
        <w:rPr>
          <w:rFonts w:ascii="Times New Roman" w:eastAsia="Times New Roman" w:hAnsi="Times New Roman" w:cs="Times New Roman"/>
          <w:sz w:val="28"/>
          <w:szCs w:val="28"/>
          <w:lang w:eastAsia="ru-RU"/>
        </w:rPr>
        <w:t>, главным средством манипулирования является создание или использование кризиса, аномальной ситуации, оказывающей сильное воздействие на чувства. Например, это может быть информация о крупной технологической катастрофе или кровавом насилии.[3]</w:t>
      </w:r>
      <w:r w:rsidRPr="004155EA">
        <w:rPr>
          <w:rFonts w:ascii="Times New Roman" w:hAnsi="Times New Roman" w:cs="Times New Roman"/>
          <w:sz w:val="28"/>
          <w:szCs w:val="28"/>
        </w:rPr>
        <w:t xml:space="preserve"> Манипуляция в современном информационном обществе осуществляется с помощью функциональных особенностей сетевой коммуникации: </w:t>
      </w:r>
      <w:r w:rsidRPr="004155EA">
        <w:rPr>
          <w:rFonts w:ascii="Times New Roman" w:hAnsi="Times New Roman" w:cs="Times New Roman"/>
          <w:i/>
          <w:sz w:val="28"/>
          <w:szCs w:val="28"/>
        </w:rPr>
        <w:t xml:space="preserve">виртуализации и </w:t>
      </w:r>
      <w:proofErr w:type="spellStart"/>
      <w:r w:rsidRPr="004155EA">
        <w:rPr>
          <w:rFonts w:ascii="Times New Roman" w:hAnsi="Times New Roman" w:cs="Times New Roman"/>
          <w:i/>
          <w:sz w:val="28"/>
          <w:szCs w:val="28"/>
        </w:rPr>
        <w:t>мифологизации</w:t>
      </w:r>
      <w:proofErr w:type="spellEnd"/>
      <w:r w:rsidRPr="004155EA">
        <w:rPr>
          <w:rFonts w:ascii="Times New Roman" w:hAnsi="Times New Roman" w:cs="Times New Roman"/>
          <w:sz w:val="28"/>
          <w:szCs w:val="28"/>
        </w:rPr>
        <w:t xml:space="preserve">. В контексте виртуализации происходит замещение институционально определенных действий </w:t>
      </w:r>
      <w:proofErr w:type="spellStart"/>
      <w:r w:rsidRPr="004155EA">
        <w:rPr>
          <w:rFonts w:ascii="Times New Roman" w:hAnsi="Times New Roman" w:cs="Times New Roman"/>
          <w:sz w:val="28"/>
          <w:szCs w:val="28"/>
        </w:rPr>
        <w:t>симулятивными</w:t>
      </w:r>
      <w:proofErr w:type="spellEnd"/>
      <w:r w:rsidRPr="004155EA">
        <w:rPr>
          <w:rFonts w:ascii="Times New Roman" w:hAnsi="Times New Roman" w:cs="Times New Roman"/>
          <w:sz w:val="28"/>
          <w:szCs w:val="28"/>
        </w:rPr>
        <w:t xml:space="preserve"> образами, которые имеют самодовлеющее значение и оказывают воздействие на все стороны жизни человека. </w:t>
      </w:r>
      <w:proofErr w:type="gramStart"/>
      <w:r w:rsidRPr="004155EA">
        <w:rPr>
          <w:rFonts w:ascii="Times New Roman" w:hAnsi="Times New Roman" w:cs="Times New Roman"/>
          <w:sz w:val="28"/>
          <w:szCs w:val="28"/>
        </w:rPr>
        <w:t xml:space="preserve">В сетевой </w:t>
      </w:r>
      <w:r w:rsidRPr="004155EA">
        <w:rPr>
          <w:rFonts w:ascii="Times New Roman" w:eastAsia="Times New Roman" w:hAnsi="Times New Roman" w:cs="Times New Roman"/>
          <w:sz w:val="28"/>
          <w:szCs w:val="28"/>
          <w:lang w:eastAsia="ru-RU"/>
        </w:rPr>
        <w:t xml:space="preserve">коммуникации наблюдается подмена основных смыслов, ценностей, символов посредством </w:t>
      </w:r>
      <w:proofErr w:type="spellStart"/>
      <w:r w:rsidRPr="004155EA">
        <w:rPr>
          <w:rFonts w:ascii="Times New Roman" w:eastAsia="Times New Roman" w:hAnsi="Times New Roman" w:cs="Times New Roman"/>
          <w:sz w:val="28"/>
          <w:szCs w:val="28"/>
          <w:lang w:eastAsia="ru-RU"/>
        </w:rPr>
        <w:t>симулякров</w:t>
      </w:r>
      <w:proofErr w:type="spellEnd"/>
      <w:r w:rsidRPr="004155EA">
        <w:rPr>
          <w:rFonts w:ascii="Times New Roman" w:eastAsia="Times New Roman" w:hAnsi="Times New Roman" w:cs="Times New Roman"/>
          <w:sz w:val="28"/>
          <w:szCs w:val="28"/>
          <w:lang w:eastAsia="ru-RU"/>
        </w:rPr>
        <w:t xml:space="preserve">, что увеличивает возможности для манипуляции сознанием, так как </w:t>
      </w:r>
      <w:proofErr w:type="spellStart"/>
      <w:r w:rsidRPr="004155EA">
        <w:rPr>
          <w:rFonts w:ascii="Times New Roman" w:eastAsia="Times New Roman" w:hAnsi="Times New Roman" w:cs="Times New Roman"/>
          <w:sz w:val="28"/>
          <w:szCs w:val="28"/>
          <w:lang w:eastAsia="ru-RU"/>
        </w:rPr>
        <w:t>симулякры</w:t>
      </w:r>
      <w:proofErr w:type="spellEnd"/>
      <w:r w:rsidRPr="004155EA">
        <w:rPr>
          <w:rFonts w:ascii="Times New Roman" w:eastAsia="Times New Roman" w:hAnsi="Times New Roman" w:cs="Times New Roman"/>
          <w:sz w:val="28"/>
          <w:szCs w:val="28"/>
          <w:lang w:eastAsia="ru-RU"/>
        </w:rPr>
        <w:t xml:space="preserve"> создают иллюзию новых мифологий.[4] </w:t>
      </w:r>
      <w:r w:rsidRPr="004155EA">
        <w:rPr>
          <w:rFonts w:ascii="Times New Roman" w:hAnsi="Times New Roman" w:cs="Times New Roman"/>
          <w:sz w:val="28"/>
          <w:szCs w:val="28"/>
        </w:rPr>
        <w:t>За счет манипуляции сознанием, как негативным и скрытым воздействием, достигается эффект массовой веры людей в подлинность и содержание предмета манипуляций, который может выступать, например,  в качестве образа жизни или идеи.</w:t>
      </w:r>
      <w:proofErr w:type="gramEnd"/>
      <w:r w:rsidRPr="004155EA">
        <w:rPr>
          <w:rFonts w:ascii="Times New Roman" w:hAnsi="Times New Roman" w:cs="Times New Roman"/>
          <w:sz w:val="28"/>
          <w:szCs w:val="28"/>
        </w:rPr>
        <w:t xml:space="preserve"> Ж. Сорель впервые предложил использовать миф для одушевления масс.[5] Смысл мифа заключается в захвате и подчинении социального пространства, отвлечение от истинных событий, происходящих в нем. В информационном обществе искусственно созданные мифы деформируют реальность, отвлекают человека от действительности, тем самым определяя модели поведения, выгодные для «заказчика» мифологической реальности. В условиях сетевой коммуникации мифы представляют собой гибрид магического и технического мышления. Мифотворчество в сети способствует формированию общественного мнения и настроения. </w:t>
      </w:r>
      <w:proofErr w:type="gramStart"/>
      <w:r w:rsidRPr="004155EA">
        <w:rPr>
          <w:rFonts w:ascii="Times New Roman" w:hAnsi="Times New Roman" w:cs="Times New Roman"/>
          <w:sz w:val="28"/>
          <w:szCs w:val="28"/>
        </w:rPr>
        <w:t xml:space="preserve">Э. </w:t>
      </w:r>
      <w:proofErr w:type="spellStart"/>
      <w:r w:rsidRPr="004155EA">
        <w:rPr>
          <w:rFonts w:ascii="Times New Roman" w:hAnsi="Times New Roman" w:cs="Times New Roman"/>
          <w:sz w:val="28"/>
          <w:szCs w:val="28"/>
        </w:rPr>
        <w:t>Фромм</w:t>
      </w:r>
      <w:proofErr w:type="spellEnd"/>
      <w:r w:rsidRPr="004155EA">
        <w:rPr>
          <w:rFonts w:ascii="Times New Roman" w:hAnsi="Times New Roman" w:cs="Times New Roman"/>
          <w:sz w:val="28"/>
          <w:szCs w:val="28"/>
        </w:rPr>
        <w:t xml:space="preserve"> в отношении данной проблемы отмечал, что людям кажется, что это они принимают решения, что это они хотят чего-то, в то время как в действительности они поддаются давлению внешних сил, внутренним или внешним условиям и «хотят» именного того, что им приходится делать».[6] Так в пространстве сетевой коммуникации распространенным является использование мифологем – вечных сюжетов, например, борьбы добра и зла</w:t>
      </w:r>
      <w:proofErr w:type="gramEnd"/>
      <w:r w:rsidRPr="004155EA">
        <w:rPr>
          <w:rFonts w:ascii="Times New Roman" w:hAnsi="Times New Roman" w:cs="Times New Roman"/>
          <w:sz w:val="28"/>
          <w:szCs w:val="28"/>
        </w:rPr>
        <w:t xml:space="preserve">, свободы и зависимости, красоты и уродства и т.п., что обеспечивает рейтинг популярности заказчикам: политикам, общественным деятелям и т.д. Использование мифов в целях манипуляции, построенных на общечеловеческих ценностях, является достаточно эффективным приемом. В связи с этим, </w:t>
      </w:r>
      <w:r w:rsidRPr="004155EA">
        <w:rPr>
          <w:rFonts w:ascii="Times New Roman" w:hAnsi="Times New Roman" w:cs="Times New Roman"/>
          <w:sz w:val="28"/>
          <w:szCs w:val="28"/>
        </w:rPr>
        <w:lastRenderedPageBreak/>
        <w:t xml:space="preserve">мифотворчество, актуализированное в информационном обществе, является фактором рисков и угроз экзистенциальной безопасности личности, т.к. человек начинает жить в мифологизированной реальности, утрачивает способности к критическому восприятию действительности и истинные </w:t>
      </w:r>
      <w:proofErr w:type="spellStart"/>
      <w:r w:rsidRPr="004155EA">
        <w:rPr>
          <w:rFonts w:ascii="Times New Roman" w:hAnsi="Times New Roman" w:cs="Times New Roman"/>
          <w:sz w:val="28"/>
          <w:szCs w:val="28"/>
        </w:rPr>
        <w:t>смысложизненные</w:t>
      </w:r>
      <w:proofErr w:type="spellEnd"/>
      <w:r w:rsidRPr="004155EA">
        <w:rPr>
          <w:rFonts w:ascii="Times New Roman" w:hAnsi="Times New Roman" w:cs="Times New Roman"/>
          <w:sz w:val="28"/>
          <w:szCs w:val="28"/>
        </w:rPr>
        <w:t xml:space="preserve"> ценности и ориентиры. </w:t>
      </w:r>
    </w:p>
    <w:p w:rsidR="006940FE" w:rsidRPr="004155EA" w:rsidRDefault="006940FE" w:rsidP="00B57C51">
      <w:pPr>
        <w:tabs>
          <w:tab w:val="left" w:pos="6096"/>
        </w:tabs>
        <w:spacing w:after="0" w:line="240" w:lineRule="auto"/>
        <w:ind w:firstLine="680"/>
        <w:jc w:val="both"/>
        <w:rPr>
          <w:rFonts w:ascii="Times New Roman" w:hAnsi="Times New Roman" w:cs="Times New Roman"/>
          <w:sz w:val="28"/>
          <w:szCs w:val="28"/>
        </w:rPr>
      </w:pPr>
      <w:r w:rsidRPr="004155EA">
        <w:rPr>
          <w:rFonts w:ascii="Times New Roman" w:hAnsi="Times New Roman" w:cs="Times New Roman"/>
          <w:sz w:val="28"/>
          <w:szCs w:val="28"/>
        </w:rPr>
        <w:t xml:space="preserve">Наиболее существенными факторами рисков и угроз экзистенциальной безопасности личности являются </w:t>
      </w:r>
      <w:r w:rsidRPr="004155EA">
        <w:rPr>
          <w:rFonts w:ascii="Times New Roman" w:hAnsi="Times New Roman" w:cs="Times New Roman"/>
          <w:i/>
          <w:sz w:val="28"/>
          <w:szCs w:val="28"/>
        </w:rPr>
        <w:t xml:space="preserve">ценностный конфликт и кризис идентичности. </w:t>
      </w:r>
      <w:r w:rsidRPr="004155EA">
        <w:rPr>
          <w:rFonts w:ascii="Times New Roman" w:hAnsi="Times New Roman" w:cs="Times New Roman"/>
          <w:sz w:val="28"/>
          <w:szCs w:val="28"/>
        </w:rPr>
        <w:t xml:space="preserve">Это обусловлено тем, что ценности и нормы играют решающую роль в интеграции любого общества, придавая устойчивый характер социальным связям. Для личности они являются специфическим стержнем, на котором базируется ее внутренний мир, так как «исторический процесс </w:t>
      </w:r>
      <w:proofErr w:type="spellStart"/>
      <w:r w:rsidRPr="004155EA">
        <w:rPr>
          <w:rFonts w:ascii="Times New Roman" w:hAnsi="Times New Roman" w:cs="Times New Roman"/>
          <w:sz w:val="28"/>
          <w:szCs w:val="28"/>
        </w:rPr>
        <w:t>аксиогенеза</w:t>
      </w:r>
      <w:proofErr w:type="spellEnd"/>
      <w:r w:rsidRPr="004155EA">
        <w:rPr>
          <w:rFonts w:ascii="Times New Roman" w:hAnsi="Times New Roman" w:cs="Times New Roman"/>
          <w:sz w:val="28"/>
          <w:szCs w:val="28"/>
        </w:rPr>
        <w:t xml:space="preserve"> был одним из аспектов процесса </w:t>
      </w:r>
      <w:proofErr w:type="spellStart"/>
      <w:r w:rsidRPr="004155EA">
        <w:rPr>
          <w:rFonts w:ascii="Times New Roman" w:hAnsi="Times New Roman" w:cs="Times New Roman"/>
          <w:sz w:val="28"/>
          <w:szCs w:val="28"/>
        </w:rPr>
        <w:t>субъектогенеза</w:t>
      </w:r>
      <w:proofErr w:type="spellEnd"/>
      <w:r w:rsidRPr="004155EA">
        <w:rPr>
          <w:rFonts w:ascii="Times New Roman" w:hAnsi="Times New Roman" w:cs="Times New Roman"/>
          <w:sz w:val="28"/>
          <w:szCs w:val="28"/>
        </w:rPr>
        <w:t xml:space="preserve">».[7] В условиях интенсивного развития информационного общества происходит своеобразная деформация механизма формирования и передачи системы ценностей. В связи с чем, усложняется процесс социализации и формирования личности, т.к. высокий динамизм </w:t>
      </w:r>
      <w:proofErr w:type="spellStart"/>
      <w:r w:rsidRPr="004155EA">
        <w:rPr>
          <w:rFonts w:ascii="Times New Roman" w:hAnsi="Times New Roman" w:cs="Times New Roman"/>
          <w:sz w:val="28"/>
          <w:szCs w:val="28"/>
        </w:rPr>
        <w:t>социокультурной</w:t>
      </w:r>
      <w:proofErr w:type="spellEnd"/>
      <w:r w:rsidRPr="004155EA">
        <w:rPr>
          <w:rFonts w:ascii="Times New Roman" w:hAnsi="Times New Roman" w:cs="Times New Roman"/>
          <w:sz w:val="28"/>
          <w:szCs w:val="28"/>
        </w:rPr>
        <w:t xml:space="preserve"> реальности «обрывает» многие корни, традиции, заставляя человека одновременно жить в разных традициях, в разных культурах, приспосабливаться к разным, постоянно обновляющимся обстоятельствам. </w:t>
      </w:r>
      <w:r w:rsidRPr="004155EA">
        <w:rPr>
          <w:rFonts w:ascii="Times New Roman" w:eastAsia="Calibri" w:hAnsi="Times New Roman" w:cs="Times New Roman"/>
          <w:sz w:val="28"/>
          <w:szCs w:val="28"/>
        </w:rPr>
        <w:t>П</w:t>
      </w:r>
      <w:r w:rsidRPr="004155EA">
        <w:rPr>
          <w:rFonts w:ascii="Times New Roman" w:hAnsi="Times New Roman" w:cs="Times New Roman"/>
          <w:sz w:val="28"/>
          <w:szCs w:val="28"/>
        </w:rPr>
        <w:t xml:space="preserve">роблемы идентичности человека в информационном обществе во многом определены низким уровнем психологической и социальной адаптации к изменяющемуся миру, к «социальным травмам», </w:t>
      </w:r>
      <w:proofErr w:type="gramStart"/>
      <w:r w:rsidRPr="004155EA">
        <w:rPr>
          <w:rFonts w:ascii="Times New Roman" w:hAnsi="Times New Roman" w:cs="Times New Roman"/>
          <w:sz w:val="28"/>
          <w:szCs w:val="28"/>
        </w:rPr>
        <w:t>к</w:t>
      </w:r>
      <w:proofErr w:type="gramEnd"/>
      <w:r w:rsidRPr="004155EA">
        <w:rPr>
          <w:rFonts w:ascii="Times New Roman" w:hAnsi="Times New Roman" w:cs="Times New Roman"/>
          <w:sz w:val="28"/>
          <w:szCs w:val="28"/>
        </w:rPr>
        <w:t xml:space="preserve"> </w:t>
      </w:r>
      <w:proofErr w:type="gramStart"/>
      <w:r w:rsidRPr="004155EA">
        <w:rPr>
          <w:rFonts w:ascii="Times New Roman" w:hAnsi="Times New Roman" w:cs="Times New Roman"/>
          <w:sz w:val="28"/>
          <w:szCs w:val="28"/>
        </w:rPr>
        <w:t>новым</w:t>
      </w:r>
      <w:proofErr w:type="gramEnd"/>
      <w:r w:rsidRPr="004155EA">
        <w:rPr>
          <w:rFonts w:ascii="Times New Roman" w:hAnsi="Times New Roman" w:cs="Times New Roman"/>
          <w:sz w:val="28"/>
          <w:szCs w:val="28"/>
        </w:rPr>
        <w:t xml:space="preserve"> ценностным установкам, а также желанием находится в защищенном «старом обществе». Например, распад традиционного общества является большой травмой для наций и народов. Но одни ее проходят относительно безболезненно, другие в муках и потрясениях. Неслучайно для нашей страны события 20-летней давности во многом носили характер «социально-культурной реформации», призванной сломать сложившиеся в обществе исторически этнокультурные стереотипы.[8] Чем старше человек становится, тем больше он нуждается в положительной оценке своего жизненного пути. Поэтому, как правило, мы говорим, «раньше было лучше». Психология такой простой фразы заключается в том, что если «лучше сейчас», то прошлое обесценивается, соответственно появляется ощущение бессмысленности </w:t>
      </w:r>
      <w:proofErr w:type="gramStart"/>
      <w:r w:rsidRPr="004155EA">
        <w:rPr>
          <w:rFonts w:ascii="Times New Roman" w:hAnsi="Times New Roman" w:cs="Times New Roman"/>
          <w:sz w:val="28"/>
          <w:szCs w:val="28"/>
        </w:rPr>
        <w:t>прожитого</w:t>
      </w:r>
      <w:proofErr w:type="gramEnd"/>
      <w:r w:rsidRPr="004155EA">
        <w:rPr>
          <w:rFonts w:ascii="Times New Roman" w:hAnsi="Times New Roman" w:cs="Times New Roman"/>
          <w:sz w:val="28"/>
          <w:szCs w:val="28"/>
        </w:rPr>
        <w:t xml:space="preserve">. В связи с этим, любые перемены в обществе создают условия для увеличения значимости прошлого.[9] Человек, отказывающийся от своей, пусть даже личной, истории, обречен на поражение в жизни. В результате наблюдается кризис идентичности, вытеснение традиционных способов обеспечения экзистенциальной безопасности личности как устойчивой системы экзистенциальных ценностей и ориентаций, которая обуславливает поведение человека и выражает основу </w:t>
      </w:r>
      <w:proofErr w:type="spellStart"/>
      <w:r w:rsidRPr="004155EA">
        <w:rPr>
          <w:rFonts w:ascii="Times New Roman" w:hAnsi="Times New Roman" w:cs="Times New Roman"/>
          <w:sz w:val="28"/>
          <w:szCs w:val="28"/>
        </w:rPr>
        <w:t>социокультурных</w:t>
      </w:r>
      <w:proofErr w:type="spellEnd"/>
      <w:r w:rsidRPr="004155EA">
        <w:rPr>
          <w:rFonts w:ascii="Times New Roman" w:hAnsi="Times New Roman" w:cs="Times New Roman"/>
          <w:sz w:val="28"/>
          <w:szCs w:val="28"/>
        </w:rPr>
        <w:t xml:space="preserve"> связей с </w:t>
      </w:r>
      <w:r w:rsidRPr="004155EA">
        <w:rPr>
          <w:rFonts w:ascii="Times New Roman" w:hAnsi="Times New Roman" w:cs="Times New Roman"/>
          <w:sz w:val="28"/>
          <w:szCs w:val="28"/>
        </w:rPr>
        <w:lastRenderedPageBreak/>
        <w:t>действительностью. Человек превращается в «</w:t>
      </w:r>
      <w:proofErr w:type="spellStart"/>
      <w:r w:rsidRPr="004155EA">
        <w:rPr>
          <w:rFonts w:ascii="Times New Roman" w:hAnsi="Times New Roman" w:cs="Times New Roman"/>
          <w:i/>
          <w:sz w:val="28"/>
          <w:szCs w:val="28"/>
        </w:rPr>
        <w:t>человека-ризому</w:t>
      </w:r>
      <w:proofErr w:type="spellEnd"/>
      <w:r w:rsidRPr="004155EA">
        <w:rPr>
          <w:rFonts w:ascii="Times New Roman" w:hAnsi="Times New Roman" w:cs="Times New Roman"/>
          <w:i/>
          <w:sz w:val="28"/>
          <w:szCs w:val="28"/>
        </w:rPr>
        <w:t>»</w:t>
      </w:r>
      <w:r w:rsidRPr="004155EA">
        <w:rPr>
          <w:rFonts w:ascii="Times New Roman" w:hAnsi="Times New Roman" w:cs="Times New Roman"/>
          <w:sz w:val="28"/>
          <w:szCs w:val="28"/>
        </w:rPr>
        <w:t xml:space="preserve">, лишенного центра личности, «распавшийся субъект».[10] </w:t>
      </w:r>
    </w:p>
    <w:p w:rsidR="006940FE" w:rsidRPr="004155EA" w:rsidRDefault="006940FE" w:rsidP="00B57C51">
      <w:pPr>
        <w:tabs>
          <w:tab w:val="left" w:pos="6096"/>
        </w:tabs>
        <w:spacing w:after="0" w:line="240" w:lineRule="auto"/>
        <w:ind w:firstLine="680"/>
        <w:jc w:val="both"/>
        <w:rPr>
          <w:rFonts w:ascii="Times New Roman" w:hAnsi="Times New Roman" w:cs="Times New Roman"/>
          <w:sz w:val="28"/>
          <w:szCs w:val="28"/>
        </w:rPr>
      </w:pPr>
      <w:r w:rsidRPr="004155EA">
        <w:rPr>
          <w:rFonts w:ascii="Times New Roman" w:hAnsi="Times New Roman" w:cs="Times New Roman"/>
          <w:sz w:val="28"/>
          <w:szCs w:val="28"/>
        </w:rPr>
        <w:t xml:space="preserve">Ценности потенциально являются источником противоречия, например, между личными принципами поведения личности и между ожиданиями, которые предъявляет </w:t>
      </w:r>
      <w:proofErr w:type="spellStart"/>
      <w:r w:rsidRPr="004155EA">
        <w:rPr>
          <w:rFonts w:ascii="Times New Roman" w:hAnsi="Times New Roman" w:cs="Times New Roman"/>
          <w:sz w:val="28"/>
          <w:szCs w:val="28"/>
        </w:rPr>
        <w:t>социокультурная</w:t>
      </w:r>
      <w:proofErr w:type="spellEnd"/>
      <w:r w:rsidRPr="004155EA">
        <w:rPr>
          <w:rFonts w:ascii="Times New Roman" w:hAnsi="Times New Roman" w:cs="Times New Roman"/>
          <w:sz w:val="28"/>
          <w:szCs w:val="28"/>
        </w:rPr>
        <w:t xml:space="preserve"> реальность, между желанием и возможностью социальной реализации и т.д. Обобщая определения ценностей многих зарубежных теоретиков, Ш. Шварц и В. </w:t>
      </w:r>
      <w:proofErr w:type="spellStart"/>
      <w:r w:rsidRPr="004155EA">
        <w:rPr>
          <w:rFonts w:ascii="Times New Roman" w:hAnsi="Times New Roman" w:cs="Times New Roman"/>
          <w:sz w:val="28"/>
          <w:szCs w:val="28"/>
        </w:rPr>
        <w:t>Билски</w:t>
      </w:r>
      <w:proofErr w:type="spellEnd"/>
      <w:r w:rsidRPr="004155EA">
        <w:rPr>
          <w:rFonts w:ascii="Times New Roman" w:hAnsi="Times New Roman" w:cs="Times New Roman"/>
          <w:sz w:val="28"/>
          <w:szCs w:val="28"/>
        </w:rPr>
        <w:t xml:space="preserve"> выделили следующие основные их характеристики ценностей, во-первых, ценности представляют собой убеждения, которые не являются холодными идеями, они смешиваются с чувствами. Во-вторых, ценности отражают желанные цели человека и регламентируют его модели поведения, с помощью которых он достигает этих целей. В-третьих, ценности являются трансцендентными. В-четвертых,  ценности представляют собой стандарты, обуславливающие деятельность людей. В-пятых, присутствует иерархия ценностей, в связи с чем, различные культурные системы характеризуются системой ценностных приоритетов. Отношения между ценностными установками и приоритетами </w:t>
      </w:r>
      <w:proofErr w:type="gramStart"/>
      <w:r w:rsidRPr="004155EA">
        <w:rPr>
          <w:rFonts w:ascii="Times New Roman" w:hAnsi="Times New Roman" w:cs="Times New Roman"/>
          <w:sz w:val="28"/>
          <w:szCs w:val="28"/>
        </w:rPr>
        <w:t>на</w:t>
      </w:r>
      <w:proofErr w:type="gramEnd"/>
      <w:r w:rsidRPr="004155EA">
        <w:rPr>
          <w:rFonts w:ascii="Times New Roman" w:hAnsi="Times New Roman" w:cs="Times New Roman"/>
          <w:sz w:val="28"/>
          <w:szCs w:val="28"/>
        </w:rPr>
        <w:t xml:space="preserve"> культурном и личностном могут находиться в противоречии. В большей степени </w:t>
      </w:r>
      <w:proofErr w:type="spellStart"/>
      <w:r w:rsidRPr="004155EA">
        <w:rPr>
          <w:rFonts w:ascii="Times New Roman" w:hAnsi="Times New Roman" w:cs="Times New Roman"/>
          <w:sz w:val="28"/>
          <w:szCs w:val="28"/>
        </w:rPr>
        <w:t>рискогенным</w:t>
      </w:r>
      <w:proofErr w:type="spellEnd"/>
      <w:r w:rsidRPr="004155EA">
        <w:rPr>
          <w:rFonts w:ascii="Times New Roman" w:hAnsi="Times New Roman" w:cs="Times New Roman"/>
          <w:sz w:val="28"/>
          <w:szCs w:val="28"/>
        </w:rPr>
        <w:t xml:space="preserve"> фактором является конфликт экзистенциальных ценностей, которые находят свое выражение в формировании </w:t>
      </w:r>
      <w:proofErr w:type="spellStart"/>
      <w:r w:rsidRPr="004155EA">
        <w:rPr>
          <w:rFonts w:ascii="Times New Roman" w:hAnsi="Times New Roman" w:cs="Times New Roman"/>
          <w:sz w:val="28"/>
          <w:szCs w:val="28"/>
        </w:rPr>
        <w:t>смысложизненных</w:t>
      </w:r>
      <w:proofErr w:type="spellEnd"/>
      <w:r w:rsidRPr="004155EA">
        <w:rPr>
          <w:rFonts w:ascii="Times New Roman" w:hAnsi="Times New Roman" w:cs="Times New Roman"/>
          <w:sz w:val="28"/>
          <w:szCs w:val="28"/>
        </w:rPr>
        <w:t xml:space="preserve"> позиций личности. Экзистенциальные ценности отражают отношение к безопасности, смерти, смыслу жизни и поиску своего «Я», свободе, ответственности и самореализации. Безусловно, система экзистенциальных ценностей индивидуальна и может содержать </w:t>
      </w:r>
      <w:proofErr w:type="spellStart"/>
      <w:r w:rsidRPr="004155EA">
        <w:rPr>
          <w:rFonts w:ascii="Times New Roman" w:hAnsi="Times New Roman" w:cs="Times New Roman"/>
          <w:sz w:val="28"/>
          <w:szCs w:val="28"/>
        </w:rPr>
        <w:t>антиценности</w:t>
      </w:r>
      <w:proofErr w:type="spellEnd"/>
      <w:r w:rsidRPr="004155EA">
        <w:rPr>
          <w:rFonts w:ascii="Times New Roman" w:hAnsi="Times New Roman" w:cs="Times New Roman"/>
          <w:sz w:val="28"/>
          <w:szCs w:val="28"/>
        </w:rPr>
        <w:t xml:space="preserve">, характеризующие экзистенциальный кризис личности. Экзистенциальные ценности имеют свои специфические особенности: это интроспективно-диалогические и интегративные ценности, для них характерна высокая динамичность, </w:t>
      </w:r>
      <w:proofErr w:type="spellStart"/>
      <w:r w:rsidRPr="004155EA">
        <w:rPr>
          <w:rFonts w:ascii="Times New Roman" w:hAnsi="Times New Roman" w:cs="Times New Roman"/>
          <w:sz w:val="28"/>
          <w:szCs w:val="28"/>
        </w:rPr>
        <w:t>метаморфозность</w:t>
      </w:r>
      <w:proofErr w:type="spellEnd"/>
      <w:r w:rsidRPr="004155EA">
        <w:rPr>
          <w:rFonts w:ascii="Times New Roman" w:hAnsi="Times New Roman" w:cs="Times New Roman"/>
          <w:sz w:val="28"/>
          <w:szCs w:val="28"/>
        </w:rPr>
        <w:t xml:space="preserve"> и трансформация и инновационный характер. В условиях конфликта экзистенциальных ценностей происходит разрыв духовных и </w:t>
      </w:r>
      <w:proofErr w:type="spellStart"/>
      <w:r w:rsidRPr="004155EA">
        <w:rPr>
          <w:rFonts w:ascii="Times New Roman" w:hAnsi="Times New Roman" w:cs="Times New Roman"/>
          <w:sz w:val="28"/>
          <w:szCs w:val="28"/>
        </w:rPr>
        <w:t>социокультурных</w:t>
      </w:r>
      <w:proofErr w:type="spellEnd"/>
      <w:r w:rsidRPr="004155EA">
        <w:rPr>
          <w:rFonts w:ascii="Times New Roman" w:hAnsi="Times New Roman" w:cs="Times New Roman"/>
          <w:sz w:val="28"/>
          <w:szCs w:val="28"/>
        </w:rPr>
        <w:t xml:space="preserve"> связей с основами собственной культуры, в результате чего человек чувствует себя беззащитным и растерянным, испытывая кризис идентичности. Для большинства людей, с точки зрения А. В. Толстых, кризис идентичности можно было бы выразить как расползание в нашем обществе «массовой патологии идентичности», т.е. такого неприятного психосоциального синдрома, который характеризуется массовой неудовлетворенностью людей, сопровождаемой чувствами тревоги, страха, изоляции, опустошенности, утратой способности к эмоциональному общению с другими людьми.[11]</w:t>
      </w:r>
    </w:p>
    <w:p w:rsidR="006940FE" w:rsidRPr="004155EA" w:rsidRDefault="006940FE" w:rsidP="00B57C51">
      <w:pPr>
        <w:tabs>
          <w:tab w:val="left" w:pos="6096"/>
        </w:tabs>
        <w:spacing w:after="0" w:line="240" w:lineRule="auto"/>
        <w:ind w:firstLine="680"/>
        <w:jc w:val="both"/>
        <w:rPr>
          <w:rFonts w:ascii="Times New Roman" w:hAnsi="Times New Roman" w:cs="Times New Roman"/>
          <w:sz w:val="28"/>
          <w:szCs w:val="28"/>
        </w:rPr>
      </w:pPr>
      <w:r w:rsidRPr="004155EA">
        <w:rPr>
          <w:rFonts w:ascii="Times New Roman" w:hAnsi="Times New Roman" w:cs="Times New Roman"/>
          <w:sz w:val="28"/>
          <w:szCs w:val="28"/>
        </w:rPr>
        <w:t xml:space="preserve">Человек стремится к экзистенциальной безопасности как устойчивому состоянию ценностных систем и ориентаций, </w:t>
      </w:r>
      <w:proofErr w:type="spellStart"/>
      <w:r w:rsidRPr="004155EA">
        <w:rPr>
          <w:rFonts w:ascii="Times New Roman" w:hAnsi="Times New Roman" w:cs="Times New Roman"/>
          <w:sz w:val="28"/>
          <w:szCs w:val="28"/>
        </w:rPr>
        <w:t>психоэмоциональному</w:t>
      </w:r>
      <w:proofErr w:type="spellEnd"/>
      <w:r w:rsidRPr="004155EA">
        <w:rPr>
          <w:rFonts w:ascii="Times New Roman" w:hAnsi="Times New Roman" w:cs="Times New Roman"/>
          <w:sz w:val="28"/>
          <w:szCs w:val="28"/>
        </w:rPr>
        <w:t xml:space="preserve"> здоровью и доверительному отношению к социуму. В тоже время, выражаясь словами Э. </w:t>
      </w:r>
      <w:proofErr w:type="spellStart"/>
      <w:r w:rsidRPr="004155EA">
        <w:rPr>
          <w:rFonts w:ascii="Times New Roman" w:hAnsi="Times New Roman" w:cs="Times New Roman"/>
          <w:sz w:val="28"/>
          <w:szCs w:val="28"/>
        </w:rPr>
        <w:t>Фромма</w:t>
      </w:r>
      <w:proofErr w:type="spellEnd"/>
      <w:r w:rsidRPr="004155EA">
        <w:rPr>
          <w:rFonts w:ascii="Times New Roman" w:hAnsi="Times New Roman" w:cs="Times New Roman"/>
          <w:sz w:val="28"/>
          <w:szCs w:val="28"/>
        </w:rPr>
        <w:t xml:space="preserve">: «Человек не </w:t>
      </w:r>
      <w:r w:rsidRPr="004155EA">
        <w:rPr>
          <w:rFonts w:ascii="Times New Roman" w:hAnsi="Times New Roman" w:cs="Times New Roman"/>
          <w:sz w:val="28"/>
          <w:szCs w:val="28"/>
        </w:rPr>
        <w:lastRenderedPageBreak/>
        <w:t xml:space="preserve">может жить в состоянии покоя из-за внутренних противоречий, побуждающих его искать равновесие, новую гармонию взамен утраченной гармонии животного с природой».[12] Все страсти и стремления человека представляют собой попытки разрешить проблему его существования или, другими словами, попытки избежать психического нездоровья. Поэтому за большинством личностных психологических проблем стоят неудовлетворенные экзистенциальные потребности. </w:t>
      </w:r>
      <w:proofErr w:type="gramStart"/>
      <w:r w:rsidRPr="004155EA">
        <w:rPr>
          <w:rFonts w:ascii="Times New Roman" w:hAnsi="Times New Roman" w:cs="Times New Roman"/>
          <w:sz w:val="28"/>
          <w:szCs w:val="28"/>
        </w:rPr>
        <w:t xml:space="preserve">«Человек нуждается в драматизме жизни и переживаниях, если ему не удается решить эти вопросы на высоком психологическом уровне, то он сам создает себе эту драму».[13] Борьба этих двух мотивов – развития и стабильности – сопровождает всю жизнь каждого из нас и во многом определяет траекторию жизненного пути.[14] Таким образом, Э. </w:t>
      </w:r>
      <w:proofErr w:type="spellStart"/>
      <w:r w:rsidRPr="004155EA">
        <w:rPr>
          <w:rFonts w:ascii="Times New Roman" w:hAnsi="Times New Roman" w:cs="Times New Roman"/>
          <w:sz w:val="28"/>
          <w:szCs w:val="28"/>
        </w:rPr>
        <w:t>Фромм</w:t>
      </w:r>
      <w:proofErr w:type="spellEnd"/>
      <w:r w:rsidRPr="004155EA">
        <w:rPr>
          <w:rFonts w:ascii="Times New Roman" w:hAnsi="Times New Roman" w:cs="Times New Roman"/>
          <w:sz w:val="28"/>
          <w:szCs w:val="28"/>
        </w:rPr>
        <w:t xml:space="preserve"> выделяют экзистенциальные потребности, которые присущи человеку изначально, связанные с</w:t>
      </w:r>
      <w:proofErr w:type="gramEnd"/>
      <w:r w:rsidRPr="004155EA">
        <w:rPr>
          <w:rFonts w:ascii="Times New Roman" w:hAnsi="Times New Roman" w:cs="Times New Roman"/>
          <w:sz w:val="28"/>
          <w:szCs w:val="28"/>
        </w:rPr>
        <w:t xml:space="preserve"> попытками понять смысл жизни и смерти, свое предназначение и обрести свое место в мире. По мнению ученого, у человека существует пять экзистенциальных потребностей: </w:t>
      </w:r>
      <w:r w:rsidRPr="004155EA">
        <w:rPr>
          <w:rFonts w:ascii="Times New Roman" w:hAnsi="Times New Roman" w:cs="Times New Roman"/>
          <w:i/>
          <w:sz w:val="28"/>
          <w:szCs w:val="28"/>
        </w:rPr>
        <w:t>во-первых</w:t>
      </w:r>
      <w:r w:rsidRPr="004155EA">
        <w:rPr>
          <w:rFonts w:ascii="Times New Roman" w:hAnsi="Times New Roman" w:cs="Times New Roman"/>
          <w:sz w:val="28"/>
          <w:szCs w:val="28"/>
        </w:rPr>
        <w:t xml:space="preserve">, потребность в установлении связей; </w:t>
      </w:r>
      <w:r w:rsidRPr="004155EA">
        <w:rPr>
          <w:rFonts w:ascii="Times New Roman" w:hAnsi="Times New Roman" w:cs="Times New Roman"/>
          <w:i/>
          <w:sz w:val="28"/>
          <w:szCs w:val="28"/>
        </w:rPr>
        <w:t xml:space="preserve">во-вторых, </w:t>
      </w:r>
      <w:r w:rsidRPr="004155EA">
        <w:rPr>
          <w:rFonts w:ascii="Times New Roman" w:hAnsi="Times New Roman" w:cs="Times New Roman"/>
          <w:sz w:val="28"/>
          <w:szCs w:val="28"/>
        </w:rPr>
        <w:t xml:space="preserve">потребность в преодолении себя; </w:t>
      </w:r>
      <w:r w:rsidRPr="004155EA">
        <w:rPr>
          <w:rFonts w:ascii="Times New Roman" w:hAnsi="Times New Roman" w:cs="Times New Roman"/>
          <w:i/>
          <w:sz w:val="28"/>
          <w:szCs w:val="28"/>
        </w:rPr>
        <w:t xml:space="preserve">в-третьих, </w:t>
      </w:r>
      <w:r w:rsidRPr="004155EA">
        <w:rPr>
          <w:rFonts w:ascii="Times New Roman" w:hAnsi="Times New Roman" w:cs="Times New Roman"/>
          <w:sz w:val="28"/>
          <w:szCs w:val="28"/>
        </w:rPr>
        <w:t xml:space="preserve">потребность в корнях обусловлена желанием «пустить корни в свою культуру»; </w:t>
      </w:r>
      <w:r w:rsidRPr="004155EA">
        <w:rPr>
          <w:rFonts w:ascii="Times New Roman" w:hAnsi="Times New Roman" w:cs="Times New Roman"/>
          <w:i/>
          <w:sz w:val="28"/>
          <w:szCs w:val="28"/>
        </w:rPr>
        <w:t xml:space="preserve">в-четвертых, </w:t>
      </w:r>
      <w:r w:rsidRPr="004155EA">
        <w:rPr>
          <w:rFonts w:ascii="Times New Roman" w:hAnsi="Times New Roman" w:cs="Times New Roman"/>
          <w:sz w:val="28"/>
          <w:szCs w:val="28"/>
        </w:rPr>
        <w:t xml:space="preserve">потребность в идентичности; </w:t>
      </w:r>
      <w:r w:rsidRPr="004155EA">
        <w:rPr>
          <w:rFonts w:ascii="Times New Roman" w:hAnsi="Times New Roman" w:cs="Times New Roman"/>
          <w:i/>
          <w:sz w:val="28"/>
          <w:szCs w:val="28"/>
        </w:rPr>
        <w:t xml:space="preserve">в-пятых, </w:t>
      </w:r>
      <w:r w:rsidRPr="004155EA">
        <w:rPr>
          <w:rFonts w:ascii="Times New Roman" w:hAnsi="Times New Roman" w:cs="Times New Roman"/>
          <w:sz w:val="28"/>
          <w:szCs w:val="28"/>
        </w:rPr>
        <w:t xml:space="preserve">потребность в системе взглядов и преданности или потребность </w:t>
      </w:r>
      <w:r w:rsidRPr="004155EA">
        <w:rPr>
          <w:rFonts w:ascii="Times New Roman" w:hAnsi="Times New Roman" w:cs="Times New Roman"/>
          <w:iCs/>
          <w:sz w:val="28"/>
          <w:szCs w:val="28"/>
        </w:rPr>
        <w:t>в системе ценностей.[15]</w:t>
      </w:r>
      <w:r w:rsidRPr="004155EA">
        <w:rPr>
          <w:rFonts w:ascii="Times New Roman" w:hAnsi="Times New Roman" w:cs="Times New Roman"/>
          <w:sz w:val="28"/>
          <w:szCs w:val="28"/>
        </w:rPr>
        <w:t xml:space="preserve"> </w:t>
      </w:r>
    </w:p>
    <w:p w:rsidR="006940FE" w:rsidRPr="004155EA" w:rsidRDefault="006940FE" w:rsidP="00B57C51">
      <w:pPr>
        <w:tabs>
          <w:tab w:val="left" w:pos="6096"/>
        </w:tabs>
        <w:spacing w:after="0" w:line="240" w:lineRule="auto"/>
        <w:ind w:firstLine="680"/>
        <w:jc w:val="both"/>
        <w:rPr>
          <w:rFonts w:ascii="Times New Roman" w:hAnsi="Times New Roman" w:cs="Times New Roman"/>
          <w:sz w:val="28"/>
          <w:szCs w:val="28"/>
        </w:rPr>
      </w:pPr>
      <w:proofErr w:type="spellStart"/>
      <w:r w:rsidRPr="004155EA">
        <w:rPr>
          <w:rFonts w:ascii="Times New Roman" w:hAnsi="Times New Roman" w:cs="Times New Roman"/>
          <w:sz w:val="28"/>
          <w:szCs w:val="28"/>
        </w:rPr>
        <w:t>Социокультурные</w:t>
      </w:r>
      <w:proofErr w:type="spellEnd"/>
      <w:r w:rsidRPr="004155EA">
        <w:rPr>
          <w:rFonts w:ascii="Times New Roman" w:hAnsi="Times New Roman" w:cs="Times New Roman"/>
          <w:sz w:val="28"/>
          <w:szCs w:val="28"/>
        </w:rPr>
        <w:t xml:space="preserve"> изменения в информационном обществе оказывают трансформирующее влияние на психику и сознание человека, что приводит к радикальным сдвигам в структуре морального сознания и к качественному изменению традиционных моральных реакций. Утрата экзистенциальных смыслов грозит человеку душевным разладом, нервозностью, то есть обретением тех состояний, которые для современного человека становятся нормой. И избавиться от которых пытаются с помощью индустрии развлечений. Самым опасным для человечества становится то, что подобные стереотипы поведения, ставшие нормой, утверждаются в качестве идеалов, укореняющихся в культурной традиции, а, следовательно, в будущем способных легко заимствоваться последующими поколениями. </w:t>
      </w:r>
    </w:p>
    <w:p w:rsidR="006940FE" w:rsidRDefault="006940FE" w:rsidP="00B57C51">
      <w:pPr>
        <w:tabs>
          <w:tab w:val="left" w:pos="6096"/>
        </w:tabs>
        <w:spacing w:after="0" w:line="240" w:lineRule="auto"/>
        <w:ind w:firstLine="680"/>
        <w:jc w:val="both"/>
        <w:rPr>
          <w:rFonts w:ascii="Times New Roman" w:hAnsi="Times New Roman" w:cs="Times New Roman"/>
          <w:sz w:val="28"/>
          <w:szCs w:val="28"/>
        </w:rPr>
      </w:pPr>
      <w:r w:rsidRPr="004155EA">
        <w:rPr>
          <w:rFonts w:ascii="Times New Roman" w:hAnsi="Times New Roman" w:cs="Times New Roman"/>
          <w:sz w:val="28"/>
          <w:szCs w:val="28"/>
        </w:rPr>
        <w:t xml:space="preserve">Таким образом, информационные коммуникативные технологии приобрели статус детерминирующего фактора современного развития и радикально изменили систему общественных отношений, определив специфику экономики, политики и культуры. Являясь критерием научно-технического и социального прогресса, информатизация обуславливает характер системы человеческих ценностей, поэтому особую актуальность приобретают проблемы: как противостоять негативным аспектам влияния сетевой коммуникации, как сохранить идентичность, целостность и духовные ценности. Обостряется также вопрос: возможно ли вообще быть в безопасности в условиях </w:t>
      </w:r>
      <w:r w:rsidRPr="004155EA">
        <w:rPr>
          <w:rFonts w:ascii="Times New Roman" w:hAnsi="Times New Roman" w:cs="Times New Roman"/>
          <w:sz w:val="28"/>
          <w:szCs w:val="28"/>
        </w:rPr>
        <w:lastRenderedPageBreak/>
        <w:t xml:space="preserve">информационного хаоса, в котором очень сложно осмыслить информацию, определить ее ценностный потенциал и сделать сознательный информационный выбор? Поэтому влияние сетевой коммуникации усиливает ощущение кризиса в обществе и чувство страха </w:t>
      </w:r>
      <w:proofErr w:type="gramStart"/>
      <w:r w:rsidRPr="004155EA">
        <w:rPr>
          <w:rFonts w:ascii="Times New Roman" w:hAnsi="Times New Roman" w:cs="Times New Roman"/>
          <w:sz w:val="28"/>
          <w:szCs w:val="28"/>
        </w:rPr>
        <w:t>перед</w:t>
      </w:r>
      <w:proofErr w:type="gramEnd"/>
      <w:r w:rsidRPr="004155EA">
        <w:rPr>
          <w:rFonts w:ascii="Times New Roman" w:hAnsi="Times New Roman" w:cs="Times New Roman"/>
          <w:sz w:val="28"/>
          <w:szCs w:val="28"/>
        </w:rPr>
        <w:t xml:space="preserve"> будущем, что ведет к разрушению системы экзистенциальной безопасности личности в современном информационном обществе. </w:t>
      </w:r>
    </w:p>
    <w:p w:rsidR="00B57C51" w:rsidRPr="004155EA" w:rsidRDefault="00B57C51" w:rsidP="00B57C51">
      <w:pPr>
        <w:tabs>
          <w:tab w:val="left" w:pos="6096"/>
        </w:tabs>
        <w:spacing w:after="0" w:line="240" w:lineRule="auto"/>
        <w:ind w:firstLine="680"/>
        <w:jc w:val="both"/>
        <w:rPr>
          <w:rFonts w:ascii="Times New Roman" w:hAnsi="Times New Roman" w:cs="Times New Roman"/>
          <w:sz w:val="28"/>
          <w:szCs w:val="28"/>
        </w:rPr>
      </w:pPr>
    </w:p>
    <w:p w:rsidR="006940FE" w:rsidRPr="004155EA" w:rsidRDefault="00B57C51" w:rsidP="00CE7441">
      <w:pPr>
        <w:tabs>
          <w:tab w:val="left" w:pos="6096"/>
        </w:tabs>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Литература</w:t>
      </w:r>
    </w:p>
    <w:p w:rsidR="006940FE" w:rsidRPr="004155EA" w:rsidRDefault="006940FE" w:rsidP="00CE7441">
      <w:pPr>
        <w:pStyle w:val="ae"/>
        <w:ind w:left="360"/>
        <w:jc w:val="both"/>
        <w:rPr>
          <w:rFonts w:ascii="Times New Roman" w:hAnsi="Times New Roman" w:cs="Times New Roman"/>
          <w:sz w:val="28"/>
          <w:szCs w:val="28"/>
        </w:rPr>
      </w:pPr>
      <w:r w:rsidRPr="004155EA">
        <w:rPr>
          <w:rFonts w:ascii="Times New Roman" w:hAnsi="Times New Roman" w:cs="Times New Roman"/>
          <w:sz w:val="28"/>
          <w:szCs w:val="28"/>
        </w:rPr>
        <w:t>1.Никитин С.М., Феофанов К.А. Социологическая теория риска в поисках предмета // Социологические исследования. –1992. – № 10. – С.126.</w:t>
      </w:r>
    </w:p>
    <w:p w:rsidR="006940FE" w:rsidRPr="004155EA" w:rsidRDefault="006940FE" w:rsidP="00CE7441">
      <w:pPr>
        <w:pStyle w:val="ae"/>
        <w:ind w:left="360"/>
        <w:jc w:val="both"/>
        <w:rPr>
          <w:rFonts w:ascii="Times New Roman" w:hAnsi="Times New Roman" w:cs="Times New Roman"/>
          <w:sz w:val="28"/>
          <w:szCs w:val="28"/>
        </w:rPr>
      </w:pPr>
      <w:r w:rsidRPr="004155EA">
        <w:rPr>
          <w:rFonts w:ascii="Times New Roman" w:hAnsi="Times New Roman" w:cs="Times New Roman"/>
          <w:sz w:val="28"/>
          <w:szCs w:val="28"/>
        </w:rPr>
        <w:t>2.См.: Кузнецов В.Н. Социология безопасности: Формирование культуры безопасности в трансформирующемся обществе/ Приложение к журналу «Безопасность Евразии».– М., Республика, 2002. – 97с.</w:t>
      </w:r>
    </w:p>
    <w:p w:rsidR="006940FE" w:rsidRPr="00B57C51" w:rsidRDefault="006940FE" w:rsidP="00CE7441">
      <w:pPr>
        <w:pStyle w:val="ae"/>
        <w:ind w:left="360"/>
        <w:jc w:val="both"/>
        <w:rPr>
          <w:rFonts w:ascii="Times New Roman" w:hAnsi="Times New Roman" w:cs="Times New Roman"/>
          <w:sz w:val="28"/>
          <w:szCs w:val="28"/>
        </w:rPr>
      </w:pPr>
      <w:r w:rsidRPr="004155EA">
        <w:rPr>
          <w:rFonts w:ascii="Times New Roman" w:hAnsi="Times New Roman" w:cs="Times New Roman"/>
          <w:sz w:val="28"/>
          <w:szCs w:val="28"/>
        </w:rPr>
        <w:t xml:space="preserve">3.Кара-Мурза С.Г. Манипуляция сознанием. Электронный ресурс: </w:t>
      </w:r>
      <w:hyperlink r:id="rId53" w:history="1">
        <w:r w:rsidRPr="00B57C51">
          <w:rPr>
            <w:rStyle w:val="ad"/>
            <w:rFonts w:ascii="Times New Roman" w:hAnsi="Times New Roman" w:cs="Times New Roman"/>
            <w:color w:val="auto"/>
            <w:sz w:val="28"/>
            <w:szCs w:val="28"/>
          </w:rPr>
          <w:t>http://www.kara-murza.ru/books/manipul/manipul_content.htm</w:t>
        </w:r>
      </w:hyperlink>
      <w:r w:rsidRPr="00B57C51">
        <w:rPr>
          <w:rFonts w:ascii="Times New Roman" w:hAnsi="Times New Roman" w:cs="Times New Roman"/>
          <w:sz w:val="28"/>
          <w:szCs w:val="28"/>
        </w:rPr>
        <w:t xml:space="preserve"> </w:t>
      </w:r>
    </w:p>
    <w:p w:rsidR="006940FE" w:rsidRPr="00B57C51" w:rsidRDefault="006940FE" w:rsidP="00CE7441">
      <w:pPr>
        <w:pStyle w:val="ae"/>
        <w:ind w:left="360"/>
        <w:jc w:val="both"/>
        <w:rPr>
          <w:rFonts w:ascii="Times New Roman" w:hAnsi="Times New Roman" w:cs="Times New Roman"/>
          <w:sz w:val="28"/>
          <w:szCs w:val="28"/>
        </w:rPr>
      </w:pPr>
      <w:r w:rsidRPr="00B57C51">
        <w:rPr>
          <w:rFonts w:ascii="Times New Roman" w:hAnsi="Times New Roman" w:cs="Times New Roman"/>
          <w:sz w:val="28"/>
          <w:szCs w:val="28"/>
        </w:rPr>
        <w:t xml:space="preserve">4.Емелин В.А. Глобальная сеть и </w:t>
      </w:r>
      <w:proofErr w:type="spellStart"/>
      <w:r w:rsidRPr="00B57C51">
        <w:rPr>
          <w:rFonts w:ascii="Times New Roman" w:hAnsi="Times New Roman" w:cs="Times New Roman"/>
          <w:sz w:val="28"/>
          <w:szCs w:val="28"/>
        </w:rPr>
        <w:t>киберкультура</w:t>
      </w:r>
      <w:proofErr w:type="spellEnd"/>
      <w:r w:rsidRPr="00B57C51">
        <w:rPr>
          <w:rFonts w:ascii="Times New Roman" w:hAnsi="Times New Roman" w:cs="Times New Roman"/>
          <w:sz w:val="28"/>
          <w:szCs w:val="28"/>
        </w:rPr>
        <w:t xml:space="preserve">. </w:t>
      </w:r>
      <w:proofErr w:type="spellStart"/>
      <w:r w:rsidRPr="00B57C51">
        <w:rPr>
          <w:rFonts w:ascii="Times New Roman" w:hAnsi="Times New Roman" w:cs="Times New Roman"/>
          <w:sz w:val="28"/>
          <w:szCs w:val="28"/>
        </w:rPr>
        <w:t>Ризома</w:t>
      </w:r>
      <w:proofErr w:type="spellEnd"/>
      <w:r w:rsidRPr="00B57C51">
        <w:rPr>
          <w:rFonts w:ascii="Times New Roman" w:hAnsi="Times New Roman" w:cs="Times New Roman"/>
          <w:sz w:val="28"/>
          <w:szCs w:val="28"/>
        </w:rPr>
        <w:t xml:space="preserve"> и Интернет</w:t>
      </w:r>
      <w:proofErr w:type="gramStart"/>
      <w:r w:rsidRPr="00B57C51">
        <w:rPr>
          <w:rFonts w:ascii="Times New Roman" w:hAnsi="Times New Roman" w:cs="Times New Roman"/>
          <w:sz w:val="28"/>
          <w:szCs w:val="28"/>
        </w:rPr>
        <w:t xml:space="preserve"> .</w:t>
      </w:r>
      <w:proofErr w:type="gramEnd"/>
      <w:r w:rsidRPr="00B57C51">
        <w:rPr>
          <w:rFonts w:ascii="Times New Roman" w:hAnsi="Times New Roman" w:cs="Times New Roman"/>
          <w:sz w:val="28"/>
          <w:szCs w:val="28"/>
        </w:rPr>
        <w:t xml:space="preserve">– Электронный ресурс: </w:t>
      </w:r>
      <w:hyperlink r:id="rId54" w:history="1">
        <w:r w:rsidRPr="00B57C51">
          <w:rPr>
            <w:rStyle w:val="ad"/>
            <w:rFonts w:ascii="Times New Roman" w:hAnsi="Times New Roman" w:cs="Times New Roman"/>
            <w:color w:val="auto"/>
            <w:sz w:val="28"/>
            <w:szCs w:val="28"/>
          </w:rPr>
          <w:t>http://emeline.narod.ru/rhizome.htm</w:t>
        </w:r>
      </w:hyperlink>
      <w:r w:rsidRPr="00B57C51">
        <w:rPr>
          <w:rFonts w:ascii="Times New Roman" w:hAnsi="Times New Roman" w:cs="Times New Roman"/>
          <w:sz w:val="28"/>
          <w:szCs w:val="28"/>
        </w:rPr>
        <w:t>.</w:t>
      </w:r>
    </w:p>
    <w:p w:rsidR="006940FE" w:rsidRPr="004155EA" w:rsidRDefault="006940FE" w:rsidP="00CE7441">
      <w:pPr>
        <w:pStyle w:val="ae"/>
        <w:ind w:left="360"/>
        <w:jc w:val="both"/>
        <w:rPr>
          <w:rFonts w:ascii="Times New Roman" w:hAnsi="Times New Roman" w:cs="Times New Roman"/>
          <w:sz w:val="28"/>
          <w:szCs w:val="28"/>
        </w:rPr>
      </w:pPr>
      <w:r w:rsidRPr="004155EA">
        <w:rPr>
          <w:rFonts w:ascii="Times New Roman" w:hAnsi="Times New Roman" w:cs="Times New Roman"/>
          <w:sz w:val="28"/>
          <w:szCs w:val="28"/>
        </w:rPr>
        <w:t>5.См. Сорель Ж. Размышление о насилии. – М., 2013.</w:t>
      </w:r>
    </w:p>
    <w:p w:rsidR="006940FE" w:rsidRPr="004155EA" w:rsidRDefault="006940FE" w:rsidP="00CE7441">
      <w:pPr>
        <w:pStyle w:val="ae"/>
        <w:ind w:left="360"/>
        <w:jc w:val="both"/>
        <w:rPr>
          <w:rFonts w:ascii="Times New Roman" w:hAnsi="Times New Roman" w:cs="Times New Roman"/>
          <w:sz w:val="28"/>
          <w:szCs w:val="28"/>
        </w:rPr>
      </w:pPr>
      <w:r w:rsidRPr="004155EA">
        <w:rPr>
          <w:rFonts w:ascii="Times New Roman" w:hAnsi="Times New Roman" w:cs="Times New Roman"/>
          <w:sz w:val="28"/>
          <w:szCs w:val="28"/>
        </w:rPr>
        <w:t>6.Фромм Э. Бегство от свободы. – Минск, 1998. – С.23.</w:t>
      </w:r>
    </w:p>
    <w:p w:rsidR="006940FE" w:rsidRPr="004155EA" w:rsidRDefault="006940FE" w:rsidP="00CE7441">
      <w:pPr>
        <w:pStyle w:val="ae"/>
        <w:ind w:left="360"/>
        <w:jc w:val="both"/>
        <w:rPr>
          <w:rFonts w:ascii="Times New Roman" w:hAnsi="Times New Roman" w:cs="Times New Roman"/>
          <w:sz w:val="28"/>
          <w:szCs w:val="28"/>
        </w:rPr>
      </w:pPr>
      <w:r w:rsidRPr="004155EA">
        <w:rPr>
          <w:rFonts w:ascii="Times New Roman" w:hAnsi="Times New Roman" w:cs="Times New Roman"/>
          <w:sz w:val="28"/>
          <w:szCs w:val="28"/>
        </w:rPr>
        <w:t>7.Каган М. С. Философская теория ценностей. – СПб</w:t>
      </w:r>
      <w:proofErr w:type="gramStart"/>
      <w:r w:rsidRPr="004155EA">
        <w:rPr>
          <w:rFonts w:ascii="Times New Roman" w:hAnsi="Times New Roman" w:cs="Times New Roman"/>
          <w:sz w:val="28"/>
          <w:szCs w:val="28"/>
        </w:rPr>
        <w:t xml:space="preserve">., </w:t>
      </w:r>
      <w:proofErr w:type="gramEnd"/>
      <w:r w:rsidRPr="004155EA">
        <w:rPr>
          <w:rFonts w:ascii="Times New Roman" w:hAnsi="Times New Roman" w:cs="Times New Roman"/>
          <w:sz w:val="28"/>
          <w:szCs w:val="28"/>
        </w:rPr>
        <w:t>1997. – С. 90.</w:t>
      </w:r>
    </w:p>
    <w:p w:rsidR="006940FE" w:rsidRPr="004155EA" w:rsidRDefault="006940FE" w:rsidP="00CE7441">
      <w:pPr>
        <w:pStyle w:val="ae"/>
        <w:ind w:left="360"/>
        <w:jc w:val="both"/>
        <w:rPr>
          <w:rFonts w:ascii="Times New Roman" w:hAnsi="Times New Roman" w:cs="Times New Roman"/>
          <w:sz w:val="28"/>
          <w:szCs w:val="28"/>
        </w:rPr>
      </w:pPr>
      <w:r w:rsidRPr="004155EA">
        <w:rPr>
          <w:rFonts w:ascii="Times New Roman" w:hAnsi="Times New Roman" w:cs="Times New Roman"/>
          <w:sz w:val="28"/>
          <w:szCs w:val="28"/>
        </w:rPr>
        <w:t xml:space="preserve">8.См.: </w:t>
      </w:r>
      <w:proofErr w:type="spellStart"/>
      <w:r w:rsidRPr="004155EA">
        <w:rPr>
          <w:rFonts w:ascii="Times New Roman" w:hAnsi="Times New Roman" w:cs="Times New Roman"/>
          <w:sz w:val="28"/>
          <w:szCs w:val="28"/>
        </w:rPr>
        <w:t>Бызов</w:t>
      </w:r>
      <w:proofErr w:type="spellEnd"/>
      <w:r w:rsidRPr="004155EA">
        <w:rPr>
          <w:rFonts w:ascii="Times New Roman" w:hAnsi="Times New Roman" w:cs="Times New Roman"/>
          <w:sz w:val="28"/>
          <w:szCs w:val="28"/>
        </w:rPr>
        <w:t xml:space="preserve"> Л. </w:t>
      </w:r>
      <w:proofErr w:type="spellStart"/>
      <w:r w:rsidRPr="004155EA">
        <w:rPr>
          <w:rFonts w:ascii="Times New Roman" w:hAnsi="Times New Roman" w:cs="Times New Roman"/>
          <w:sz w:val="28"/>
          <w:szCs w:val="28"/>
        </w:rPr>
        <w:t>Новорусская</w:t>
      </w:r>
      <w:proofErr w:type="spellEnd"/>
      <w:r w:rsidRPr="004155EA">
        <w:rPr>
          <w:rFonts w:ascii="Times New Roman" w:hAnsi="Times New Roman" w:cs="Times New Roman"/>
          <w:sz w:val="28"/>
          <w:szCs w:val="28"/>
        </w:rPr>
        <w:t xml:space="preserve"> нация / Леонтий </w:t>
      </w:r>
      <w:proofErr w:type="spellStart"/>
      <w:r w:rsidRPr="004155EA">
        <w:rPr>
          <w:rFonts w:ascii="Times New Roman" w:hAnsi="Times New Roman" w:cs="Times New Roman"/>
          <w:sz w:val="28"/>
          <w:szCs w:val="28"/>
        </w:rPr>
        <w:t>Бызов</w:t>
      </w:r>
      <w:proofErr w:type="spellEnd"/>
      <w:r w:rsidRPr="004155EA">
        <w:rPr>
          <w:rFonts w:ascii="Times New Roman" w:hAnsi="Times New Roman" w:cs="Times New Roman"/>
          <w:sz w:val="28"/>
          <w:szCs w:val="28"/>
        </w:rPr>
        <w:t xml:space="preserve"> // Литературная газета. – 2011. – № 43.</w:t>
      </w:r>
    </w:p>
    <w:p w:rsidR="006940FE" w:rsidRPr="004155EA" w:rsidRDefault="006940FE" w:rsidP="00CE7441">
      <w:pPr>
        <w:pStyle w:val="ae"/>
        <w:ind w:left="360"/>
        <w:jc w:val="both"/>
        <w:rPr>
          <w:rFonts w:ascii="Times New Roman" w:hAnsi="Times New Roman" w:cs="Times New Roman"/>
          <w:sz w:val="28"/>
          <w:szCs w:val="28"/>
        </w:rPr>
      </w:pPr>
      <w:proofErr w:type="gramStart"/>
      <w:r w:rsidRPr="004155EA">
        <w:rPr>
          <w:rFonts w:ascii="Times New Roman" w:hAnsi="Times New Roman" w:cs="Times New Roman"/>
          <w:sz w:val="28"/>
          <w:szCs w:val="28"/>
          <w:lang w:val="en-US"/>
        </w:rPr>
        <w:t>9.Rickens</w:t>
      </w:r>
      <w:proofErr w:type="gramEnd"/>
      <w:r w:rsidRPr="004155EA">
        <w:rPr>
          <w:rFonts w:ascii="Times New Roman" w:hAnsi="Times New Roman" w:cs="Times New Roman"/>
          <w:sz w:val="28"/>
          <w:szCs w:val="28"/>
          <w:lang w:val="en-US"/>
        </w:rPr>
        <w:t xml:space="preserve"> Ch. Die </w:t>
      </w:r>
      <w:proofErr w:type="spellStart"/>
      <w:r w:rsidRPr="004155EA">
        <w:rPr>
          <w:rFonts w:ascii="Times New Roman" w:hAnsi="Times New Roman" w:cs="Times New Roman"/>
          <w:sz w:val="28"/>
          <w:szCs w:val="28"/>
          <w:lang w:val="en-US"/>
        </w:rPr>
        <w:t>neunen</w:t>
      </w:r>
      <w:proofErr w:type="spellEnd"/>
      <w:r w:rsidRPr="004155EA">
        <w:rPr>
          <w:rFonts w:ascii="Times New Roman" w:hAnsi="Times New Roman" w:cs="Times New Roman"/>
          <w:sz w:val="28"/>
          <w:szCs w:val="28"/>
          <w:lang w:val="en-US"/>
        </w:rPr>
        <w:t xml:space="preserve"> </w:t>
      </w:r>
      <w:proofErr w:type="spellStart"/>
      <w:r w:rsidRPr="004155EA">
        <w:rPr>
          <w:rFonts w:ascii="Times New Roman" w:hAnsi="Times New Roman" w:cs="Times New Roman"/>
          <w:sz w:val="28"/>
          <w:szCs w:val="28"/>
          <w:lang w:val="en-US"/>
        </w:rPr>
        <w:t>Spieer</w:t>
      </w:r>
      <w:proofErr w:type="spellEnd"/>
      <w:r w:rsidRPr="004155EA">
        <w:rPr>
          <w:rFonts w:ascii="Times New Roman" w:hAnsi="Times New Roman" w:cs="Times New Roman"/>
          <w:sz w:val="28"/>
          <w:szCs w:val="28"/>
          <w:lang w:val="en-US"/>
        </w:rPr>
        <w:t xml:space="preserve">. Von </w:t>
      </w:r>
      <w:proofErr w:type="spellStart"/>
      <w:r w:rsidRPr="004155EA">
        <w:rPr>
          <w:rFonts w:ascii="Times New Roman" w:hAnsi="Times New Roman" w:cs="Times New Roman"/>
          <w:sz w:val="28"/>
          <w:szCs w:val="28"/>
          <w:lang w:val="en-US"/>
        </w:rPr>
        <w:t>der</w:t>
      </w:r>
      <w:proofErr w:type="spellEnd"/>
      <w:r w:rsidRPr="004155EA">
        <w:rPr>
          <w:rFonts w:ascii="Times New Roman" w:hAnsi="Times New Roman" w:cs="Times New Roman"/>
          <w:sz w:val="28"/>
          <w:szCs w:val="28"/>
          <w:lang w:val="en-US"/>
        </w:rPr>
        <w:t xml:space="preserve"> </w:t>
      </w:r>
      <w:proofErr w:type="spellStart"/>
      <w:r w:rsidRPr="004155EA">
        <w:rPr>
          <w:rFonts w:ascii="Times New Roman" w:hAnsi="Times New Roman" w:cs="Times New Roman"/>
          <w:sz w:val="28"/>
          <w:szCs w:val="28"/>
          <w:lang w:val="en-US"/>
        </w:rPr>
        <w:t>fatalen</w:t>
      </w:r>
      <w:proofErr w:type="spellEnd"/>
      <w:r w:rsidRPr="004155EA">
        <w:rPr>
          <w:rFonts w:ascii="Times New Roman" w:hAnsi="Times New Roman" w:cs="Times New Roman"/>
          <w:sz w:val="28"/>
          <w:szCs w:val="28"/>
          <w:lang w:val="en-US"/>
        </w:rPr>
        <w:t xml:space="preserve"> </w:t>
      </w:r>
      <w:proofErr w:type="spellStart"/>
      <w:r w:rsidRPr="004155EA">
        <w:rPr>
          <w:rFonts w:ascii="Times New Roman" w:hAnsi="Times New Roman" w:cs="Times New Roman"/>
          <w:sz w:val="28"/>
          <w:szCs w:val="28"/>
          <w:lang w:val="en-US"/>
        </w:rPr>
        <w:t>Sehnsucht</w:t>
      </w:r>
      <w:proofErr w:type="spellEnd"/>
      <w:r w:rsidRPr="004155EA">
        <w:rPr>
          <w:rFonts w:ascii="Times New Roman" w:hAnsi="Times New Roman" w:cs="Times New Roman"/>
          <w:sz w:val="28"/>
          <w:szCs w:val="28"/>
          <w:lang w:val="en-US"/>
        </w:rPr>
        <w:t xml:space="preserve"> </w:t>
      </w:r>
      <w:proofErr w:type="spellStart"/>
      <w:r w:rsidRPr="004155EA">
        <w:rPr>
          <w:rFonts w:ascii="Times New Roman" w:hAnsi="Times New Roman" w:cs="Times New Roman"/>
          <w:sz w:val="28"/>
          <w:szCs w:val="28"/>
          <w:lang w:val="en-US"/>
        </w:rPr>
        <w:t>nach</w:t>
      </w:r>
      <w:proofErr w:type="spellEnd"/>
      <w:r w:rsidRPr="004155EA">
        <w:rPr>
          <w:rFonts w:ascii="Times New Roman" w:hAnsi="Times New Roman" w:cs="Times New Roman"/>
          <w:sz w:val="28"/>
          <w:szCs w:val="28"/>
          <w:lang w:val="en-US"/>
        </w:rPr>
        <w:t xml:space="preserve"> </w:t>
      </w:r>
      <w:proofErr w:type="spellStart"/>
      <w:r w:rsidRPr="004155EA">
        <w:rPr>
          <w:rFonts w:ascii="Times New Roman" w:hAnsi="Times New Roman" w:cs="Times New Roman"/>
          <w:sz w:val="28"/>
          <w:szCs w:val="28"/>
          <w:lang w:val="en-US"/>
        </w:rPr>
        <w:t>einer</w:t>
      </w:r>
      <w:proofErr w:type="spellEnd"/>
      <w:r w:rsidRPr="004155EA">
        <w:rPr>
          <w:rFonts w:ascii="Times New Roman" w:hAnsi="Times New Roman" w:cs="Times New Roman"/>
          <w:sz w:val="28"/>
          <w:szCs w:val="28"/>
          <w:lang w:val="en-US"/>
        </w:rPr>
        <w:t xml:space="preserve"> </w:t>
      </w:r>
      <w:proofErr w:type="spellStart"/>
      <w:r w:rsidRPr="004155EA">
        <w:rPr>
          <w:rFonts w:ascii="Times New Roman" w:hAnsi="Times New Roman" w:cs="Times New Roman"/>
          <w:sz w:val="28"/>
          <w:szCs w:val="28"/>
          <w:lang w:val="en-US"/>
        </w:rPr>
        <w:t>überholten</w:t>
      </w:r>
      <w:proofErr w:type="spellEnd"/>
      <w:r w:rsidRPr="004155EA">
        <w:rPr>
          <w:rFonts w:ascii="Times New Roman" w:hAnsi="Times New Roman" w:cs="Times New Roman"/>
          <w:sz w:val="28"/>
          <w:szCs w:val="28"/>
          <w:lang w:val="en-US"/>
        </w:rPr>
        <w:t xml:space="preserve"> </w:t>
      </w:r>
      <w:proofErr w:type="spellStart"/>
      <w:r w:rsidRPr="004155EA">
        <w:rPr>
          <w:rFonts w:ascii="Times New Roman" w:hAnsi="Times New Roman" w:cs="Times New Roman"/>
          <w:sz w:val="28"/>
          <w:szCs w:val="28"/>
          <w:lang w:val="en-US"/>
        </w:rPr>
        <w:t>Gesellschaft</w:t>
      </w:r>
      <w:proofErr w:type="spellEnd"/>
      <w:r w:rsidRPr="004155EA">
        <w:rPr>
          <w:rFonts w:ascii="Times New Roman" w:hAnsi="Times New Roman" w:cs="Times New Roman"/>
          <w:sz w:val="28"/>
          <w:szCs w:val="28"/>
          <w:lang w:val="en-US"/>
        </w:rPr>
        <w:t xml:space="preserve">. </w:t>
      </w:r>
      <w:proofErr w:type="spellStart"/>
      <w:r w:rsidRPr="004155EA">
        <w:rPr>
          <w:rFonts w:ascii="Times New Roman" w:hAnsi="Times New Roman" w:cs="Times New Roman"/>
          <w:sz w:val="28"/>
          <w:szCs w:val="28"/>
          <w:lang w:val="en-US"/>
        </w:rPr>
        <w:t>Ullstein</w:t>
      </w:r>
      <w:proofErr w:type="spellEnd"/>
      <w:r w:rsidRPr="004155EA">
        <w:rPr>
          <w:rFonts w:ascii="Times New Roman" w:hAnsi="Times New Roman" w:cs="Times New Roman"/>
          <w:sz w:val="28"/>
          <w:szCs w:val="28"/>
        </w:rPr>
        <w:t xml:space="preserve"> </w:t>
      </w:r>
      <w:proofErr w:type="spellStart"/>
      <w:r w:rsidRPr="004155EA">
        <w:rPr>
          <w:rFonts w:ascii="Times New Roman" w:hAnsi="Times New Roman" w:cs="Times New Roman"/>
          <w:sz w:val="28"/>
          <w:szCs w:val="28"/>
          <w:lang w:val="en-US"/>
        </w:rPr>
        <w:t>Buchverlage</w:t>
      </w:r>
      <w:proofErr w:type="spellEnd"/>
      <w:r w:rsidRPr="004155EA">
        <w:rPr>
          <w:rFonts w:ascii="Times New Roman" w:hAnsi="Times New Roman" w:cs="Times New Roman"/>
          <w:sz w:val="28"/>
          <w:szCs w:val="28"/>
        </w:rPr>
        <w:t xml:space="preserve">. </w:t>
      </w:r>
      <w:r w:rsidRPr="004155EA">
        <w:rPr>
          <w:rFonts w:ascii="Times New Roman" w:hAnsi="Times New Roman" w:cs="Times New Roman"/>
          <w:sz w:val="28"/>
          <w:szCs w:val="28"/>
          <w:lang w:val="en-US"/>
        </w:rPr>
        <w:t>Berlin</w:t>
      </w:r>
      <w:r w:rsidRPr="004155EA">
        <w:rPr>
          <w:rFonts w:ascii="Times New Roman" w:hAnsi="Times New Roman" w:cs="Times New Roman"/>
          <w:sz w:val="28"/>
          <w:szCs w:val="28"/>
        </w:rPr>
        <w:t>, 2006.–</w:t>
      </w:r>
      <w:r w:rsidRPr="004155EA">
        <w:rPr>
          <w:rFonts w:ascii="Times New Roman" w:hAnsi="Times New Roman" w:cs="Times New Roman"/>
          <w:sz w:val="28"/>
          <w:szCs w:val="28"/>
          <w:lang w:val="en-US"/>
        </w:rPr>
        <w:t>S</w:t>
      </w:r>
      <w:r w:rsidRPr="004155EA">
        <w:rPr>
          <w:rFonts w:ascii="Times New Roman" w:hAnsi="Times New Roman" w:cs="Times New Roman"/>
          <w:sz w:val="28"/>
          <w:szCs w:val="28"/>
        </w:rPr>
        <w:t>. 218-219.</w:t>
      </w:r>
    </w:p>
    <w:p w:rsidR="006940FE" w:rsidRPr="004155EA" w:rsidRDefault="006940FE" w:rsidP="00CE7441">
      <w:pPr>
        <w:pStyle w:val="ae"/>
        <w:ind w:left="360"/>
        <w:jc w:val="both"/>
        <w:rPr>
          <w:rFonts w:ascii="Times New Roman" w:hAnsi="Times New Roman" w:cs="Times New Roman"/>
          <w:sz w:val="28"/>
          <w:szCs w:val="28"/>
        </w:rPr>
      </w:pPr>
      <w:r w:rsidRPr="004155EA">
        <w:rPr>
          <w:rFonts w:ascii="Times New Roman" w:hAnsi="Times New Roman" w:cs="Times New Roman"/>
          <w:sz w:val="28"/>
          <w:szCs w:val="28"/>
        </w:rPr>
        <w:t xml:space="preserve">10.См.: </w:t>
      </w:r>
      <w:proofErr w:type="spellStart"/>
      <w:r w:rsidRPr="004155EA">
        <w:rPr>
          <w:rFonts w:ascii="Times New Roman" w:hAnsi="Times New Roman" w:cs="Times New Roman"/>
          <w:sz w:val="28"/>
          <w:szCs w:val="28"/>
        </w:rPr>
        <w:t>Яловенко</w:t>
      </w:r>
      <w:proofErr w:type="spellEnd"/>
      <w:r w:rsidRPr="004155EA">
        <w:rPr>
          <w:rFonts w:ascii="Times New Roman" w:hAnsi="Times New Roman" w:cs="Times New Roman"/>
          <w:sz w:val="28"/>
          <w:szCs w:val="28"/>
        </w:rPr>
        <w:t xml:space="preserve"> А. В. Самоопределение в ситуациях постмодерна. – Вестник Воронежского государственного технического университета. Сер. Гуманитарные науки. – Воронеж, 2002. – </w:t>
      </w:r>
      <w:proofErr w:type="spellStart"/>
      <w:r w:rsidRPr="004155EA">
        <w:rPr>
          <w:rFonts w:ascii="Times New Roman" w:hAnsi="Times New Roman" w:cs="Times New Roman"/>
          <w:sz w:val="28"/>
          <w:szCs w:val="28"/>
        </w:rPr>
        <w:t>Вып</w:t>
      </w:r>
      <w:proofErr w:type="spellEnd"/>
      <w:r w:rsidRPr="004155EA">
        <w:rPr>
          <w:rFonts w:ascii="Times New Roman" w:hAnsi="Times New Roman" w:cs="Times New Roman"/>
          <w:sz w:val="28"/>
          <w:szCs w:val="28"/>
        </w:rPr>
        <w:t>. 9.1.– С.37-41.</w:t>
      </w:r>
    </w:p>
    <w:p w:rsidR="006940FE" w:rsidRPr="004155EA" w:rsidRDefault="006940FE" w:rsidP="00CE7441">
      <w:pPr>
        <w:pStyle w:val="ae"/>
        <w:ind w:left="360"/>
        <w:jc w:val="both"/>
        <w:rPr>
          <w:rFonts w:ascii="Times New Roman" w:hAnsi="Times New Roman" w:cs="Times New Roman"/>
          <w:sz w:val="28"/>
          <w:szCs w:val="28"/>
        </w:rPr>
      </w:pPr>
      <w:r w:rsidRPr="004155EA">
        <w:rPr>
          <w:rFonts w:ascii="Times New Roman" w:hAnsi="Times New Roman" w:cs="Times New Roman"/>
          <w:sz w:val="28"/>
          <w:szCs w:val="28"/>
        </w:rPr>
        <w:t xml:space="preserve">11.Толстых А. В. Неизвестный классик // </w:t>
      </w:r>
      <w:proofErr w:type="spellStart"/>
      <w:r w:rsidRPr="004155EA">
        <w:rPr>
          <w:rFonts w:ascii="Times New Roman" w:hAnsi="Times New Roman" w:cs="Times New Roman"/>
          <w:sz w:val="28"/>
          <w:szCs w:val="28"/>
        </w:rPr>
        <w:t>Эриксон</w:t>
      </w:r>
      <w:proofErr w:type="spellEnd"/>
      <w:r w:rsidRPr="004155EA">
        <w:rPr>
          <w:rFonts w:ascii="Times New Roman" w:hAnsi="Times New Roman" w:cs="Times New Roman"/>
          <w:sz w:val="28"/>
          <w:szCs w:val="28"/>
        </w:rPr>
        <w:t xml:space="preserve"> Э. Идентичность: юность и кризис. – М., 2006. – С. 18.</w:t>
      </w:r>
    </w:p>
    <w:p w:rsidR="006940FE" w:rsidRPr="00B57C51" w:rsidRDefault="006940FE" w:rsidP="00CE7441">
      <w:pPr>
        <w:pStyle w:val="ae"/>
        <w:ind w:left="360"/>
        <w:jc w:val="both"/>
        <w:rPr>
          <w:rFonts w:ascii="Times New Roman" w:hAnsi="Times New Roman" w:cs="Times New Roman"/>
          <w:sz w:val="28"/>
          <w:szCs w:val="28"/>
        </w:rPr>
      </w:pPr>
      <w:r w:rsidRPr="004155EA">
        <w:rPr>
          <w:rFonts w:ascii="Times New Roman" w:hAnsi="Times New Roman" w:cs="Times New Roman"/>
          <w:sz w:val="28"/>
          <w:szCs w:val="28"/>
        </w:rPr>
        <w:t>12</w:t>
      </w:r>
      <w:r w:rsidRPr="00B57C51">
        <w:rPr>
          <w:rFonts w:ascii="Times New Roman" w:hAnsi="Times New Roman" w:cs="Times New Roman"/>
          <w:sz w:val="28"/>
          <w:szCs w:val="28"/>
        </w:rPr>
        <w:t xml:space="preserve">.См.: </w:t>
      </w:r>
      <w:proofErr w:type="spellStart"/>
      <w:r w:rsidRPr="00B57C51">
        <w:rPr>
          <w:rFonts w:ascii="Times New Roman" w:hAnsi="Times New Roman" w:cs="Times New Roman"/>
          <w:sz w:val="28"/>
          <w:szCs w:val="28"/>
        </w:rPr>
        <w:t>Фромм</w:t>
      </w:r>
      <w:proofErr w:type="spellEnd"/>
      <w:r w:rsidRPr="00B57C51">
        <w:rPr>
          <w:rFonts w:ascii="Times New Roman" w:hAnsi="Times New Roman" w:cs="Times New Roman"/>
          <w:sz w:val="28"/>
          <w:szCs w:val="28"/>
        </w:rPr>
        <w:t xml:space="preserve"> Э. Здоровое общество. Электронный ресурс: </w:t>
      </w:r>
      <w:hyperlink r:id="rId55" w:anchor="chp3.2" w:history="1">
        <w:r w:rsidRPr="00B57C51">
          <w:rPr>
            <w:rStyle w:val="ad"/>
            <w:rFonts w:ascii="Times New Roman" w:hAnsi="Times New Roman" w:cs="Times New Roman"/>
            <w:color w:val="auto"/>
            <w:sz w:val="28"/>
            <w:szCs w:val="28"/>
          </w:rPr>
          <w:t>http://freck.pp.ru/hamlib/EFromm-TheSaneSociety.html#chp3.2</w:t>
        </w:r>
      </w:hyperlink>
    </w:p>
    <w:p w:rsidR="006940FE" w:rsidRPr="00B57C51" w:rsidRDefault="006940FE" w:rsidP="00CE7441">
      <w:pPr>
        <w:pStyle w:val="ae"/>
        <w:ind w:left="360"/>
        <w:jc w:val="both"/>
        <w:rPr>
          <w:rFonts w:ascii="Times New Roman" w:hAnsi="Times New Roman" w:cs="Times New Roman"/>
          <w:sz w:val="28"/>
          <w:szCs w:val="28"/>
        </w:rPr>
      </w:pPr>
      <w:r w:rsidRPr="00B57C51">
        <w:rPr>
          <w:rFonts w:ascii="Times New Roman" w:hAnsi="Times New Roman" w:cs="Times New Roman"/>
          <w:sz w:val="28"/>
          <w:szCs w:val="28"/>
        </w:rPr>
        <w:t xml:space="preserve">13.Фромм Э. Анатомия </w:t>
      </w:r>
      <w:proofErr w:type="gramStart"/>
      <w:r w:rsidRPr="00B57C51">
        <w:rPr>
          <w:rFonts w:ascii="Times New Roman" w:hAnsi="Times New Roman" w:cs="Times New Roman"/>
          <w:sz w:val="28"/>
          <w:szCs w:val="28"/>
        </w:rPr>
        <w:t>человеческой</w:t>
      </w:r>
      <w:proofErr w:type="gramEnd"/>
      <w:r w:rsidRPr="00B57C51">
        <w:rPr>
          <w:rFonts w:ascii="Times New Roman" w:hAnsi="Times New Roman" w:cs="Times New Roman"/>
          <w:sz w:val="28"/>
          <w:szCs w:val="28"/>
        </w:rPr>
        <w:t xml:space="preserve"> </w:t>
      </w:r>
      <w:proofErr w:type="spellStart"/>
      <w:r w:rsidRPr="00B57C51">
        <w:rPr>
          <w:rFonts w:ascii="Times New Roman" w:hAnsi="Times New Roman" w:cs="Times New Roman"/>
          <w:sz w:val="28"/>
          <w:szCs w:val="28"/>
        </w:rPr>
        <w:t>деструктивности</w:t>
      </w:r>
      <w:proofErr w:type="spellEnd"/>
      <w:r w:rsidRPr="00B57C51">
        <w:rPr>
          <w:rFonts w:ascii="Times New Roman" w:hAnsi="Times New Roman" w:cs="Times New Roman"/>
          <w:sz w:val="28"/>
          <w:szCs w:val="28"/>
        </w:rPr>
        <w:t xml:space="preserve"> / пер. с англ. Э. М. </w:t>
      </w:r>
      <w:proofErr w:type="spellStart"/>
      <w:r w:rsidRPr="00B57C51">
        <w:rPr>
          <w:rFonts w:ascii="Times New Roman" w:hAnsi="Times New Roman" w:cs="Times New Roman"/>
          <w:sz w:val="28"/>
          <w:szCs w:val="28"/>
        </w:rPr>
        <w:t>Телятникова</w:t>
      </w:r>
      <w:proofErr w:type="spellEnd"/>
      <w:r w:rsidRPr="00B57C51">
        <w:rPr>
          <w:rFonts w:ascii="Times New Roman" w:hAnsi="Times New Roman" w:cs="Times New Roman"/>
          <w:sz w:val="28"/>
          <w:szCs w:val="28"/>
        </w:rPr>
        <w:t>, Т. В. Панфилова. – М.: АТС, 2004.– С. 13.</w:t>
      </w:r>
    </w:p>
    <w:p w:rsidR="006940FE" w:rsidRPr="00B57C51" w:rsidRDefault="006940FE" w:rsidP="00CE7441">
      <w:pPr>
        <w:pStyle w:val="ae"/>
        <w:ind w:left="360"/>
        <w:jc w:val="both"/>
        <w:rPr>
          <w:rFonts w:ascii="Times New Roman" w:hAnsi="Times New Roman" w:cs="Times New Roman"/>
          <w:sz w:val="28"/>
          <w:szCs w:val="28"/>
        </w:rPr>
      </w:pPr>
      <w:r w:rsidRPr="00B57C51">
        <w:rPr>
          <w:rFonts w:ascii="Times New Roman" w:hAnsi="Times New Roman" w:cs="Times New Roman"/>
          <w:sz w:val="28"/>
          <w:szCs w:val="28"/>
        </w:rPr>
        <w:t xml:space="preserve">14.Цит. по: Экзистенциально-гуманистический подход Джеймса </w:t>
      </w:r>
      <w:proofErr w:type="spellStart"/>
      <w:r w:rsidRPr="00B57C51">
        <w:rPr>
          <w:rFonts w:ascii="Times New Roman" w:hAnsi="Times New Roman" w:cs="Times New Roman"/>
          <w:sz w:val="28"/>
          <w:szCs w:val="28"/>
        </w:rPr>
        <w:t>Бюджентала</w:t>
      </w:r>
      <w:proofErr w:type="spellEnd"/>
      <w:r w:rsidRPr="00B57C51">
        <w:rPr>
          <w:rFonts w:ascii="Times New Roman" w:hAnsi="Times New Roman" w:cs="Times New Roman"/>
          <w:sz w:val="28"/>
          <w:szCs w:val="28"/>
        </w:rPr>
        <w:t>: человек в поисках самого себя.// Электронный</w:t>
      </w:r>
      <w:r w:rsidRPr="00B57C51">
        <w:rPr>
          <w:rFonts w:ascii="Times New Roman" w:hAnsi="Times New Roman" w:cs="Times New Roman"/>
          <w:sz w:val="28"/>
          <w:szCs w:val="28"/>
          <w:lang w:val="en-US"/>
        </w:rPr>
        <w:t xml:space="preserve"> </w:t>
      </w:r>
      <w:r w:rsidRPr="00B57C51">
        <w:rPr>
          <w:rFonts w:ascii="Times New Roman" w:hAnsi="Times New Roman" w:cs="Times New Roman"/>
          <w:sz w:val="28"/>
          <w:szCs w:val="28"/>
        </w:rPr>
        <w:t>ресурс</w:t>
      </w:r>
      <w:r w:rsidRPr="00B57C51">
        <w:rPr>
          <w:rFonts w:ascii="Times New Roman" w:hAnsi="Times New Roman" w:cs="Times New Roman"/>
          <w:sz w:val="28"/>
          <w:szCs w:val="28"/>
          <w:lang w:val="en-US"/>
        </w:rPr>
        <w:t xml:space="preserve">: </w:t>
      </w:r>
      <w:hyperlink r:id="rId56" w:history="1">
        <w:r w:rsidRPr="00B57C51">
          <w:rPr>
            <w:rStyle w:val="ad"/>
            <w:rFonts w:ascii="Times New Roman" w:hAnsi="Times New Roman" w:cs="Times New Roman"/>
            <w:color w:val="auto"/>
            <w:sz w:val="28"/>
            <w:szCs w:val="28"/>
            <w:lang w:val="en-US"/>
          </w:rPr>
          <w:t>http://hpsy.ru/public/x984.htm</w:t>
        </w:r>
      </w:hyperlink>
      <w:r w:rsidRPr="00B57C51">
        <w:rPr>
          <w:rFonts w:ascii="Times New Roman" w:hAnsi="Times New Roman" w:cs="Times New Roman"/>
          <w:sz w:val="28"/>
          <w:szCs w:val="28"/>
          <w:lang w:val="en-US"/>
        </w:rPr>
        <w:t xml:space="preserve">: </w:t>
      </w:r>
      <w:proofErr w:type="spellStart"/>
      <w:r w:rsidRPr="00B57C51">
        <w:rPr>
          <w:rFonts w:ascii="Times New Roman" w:hAnsi="Times New Roman" w:cs="Times New Roman"/>
          <w:sz w:val="28"/>
          <w:szCs w:val="28"/>
          <w:lang w:val="en-US"/>
        </w:rPr>
        <w:t>Bugental</w:t>
      </w:r>
      <w:proofErr w:type="spellEnd"/>
      <w:r w:rsidRPr="00B57C51">
        <w:rPr>
          <w:rFonts w:ascii="Times New Roman" w:hAnsi="Times New Roman" w:cs="Times New Roman"/>
          <w:sz w:val="28"/>
          <w:szCs w:val="28"/>
          <w:lang w:val="en-US"/>
        </w:rPr>
        <w:t xml:space="preserve"> J.F.T. </w:t>
      </w:r>
      <w:proofErr w:type="gramStart"/>
      <w:r w:rsidRPr="00B57C51">
        <w:rPr>
          <w:rFonts w:ascii="Times New Roman" w:hAnsi="Times New Roman" w:cs="Times New Roman"/>
          <w:sz w:val="28"/>
          <w:szCs w:val="28"/>
          <w:lang w:val="en-US"/>
        </w:rPr>
        <w:t>The art of the psychotherapist.</w:t>
      </w:r>
      <w:proofErr w:type="gramEnd"/>
      <w:r w:rsidRPr="00B57C51">
        <w:rPr>
          <w:rFonts w:ascii="Times New Roman" w:hAnsi="Times New Roman" w:cs="Times New Roman"/>
          <w:sz w:val="28"/>
          <w:szCs w:val="28"/>
          <w:lang w:val="en-US"/>
        </w:rPr>
        <w:t xml:space="preserve"> </w:t>
      </w:r>
      <w:proofErr w:type="gramStart"/>
      <w:r w:rsidRPr="00B57C51">
        <w:rPr>
          <w:rFonts w:ascii="Times New Roman" w:hAnsi="Times New Roman" w:cs="Times New Roman"/>
          <w:sz w:val="28"/>
          <w:szCs w:val="28"/>
          <w:lang w:val="en-US"/>
        </w:rPr>
        <w:t>New</w:t>
      </w:r>
      <w:r w:rsidRPr="00B57C51">
        <w:rPr>
          <w:rFonts w:ascii="Times New Roman" w:hAnsi="Times New Roman" w:cs="Times New Roman"/>
          <w:sz w:val="28"/>
          <w:szCs w:val="28"/>
        </w:rPr>
        <w:t xml:space="preserve"> </w:t>
      </w:r>
      <w:r w:rsidRPr="00B57C51">
        <w:rPr>
          <w:rFonts w:ascii="Times New Roman" w:hAnsi="Times New Roman" w:cs="Times New Roman"/>
          <w:sz w:val="28"/>
          <w:szCs w:val="28"/>
          <w:lang w:val="en-US"/>
        </w:rPr>
        <w:t>York</w:t>
      </w:r>
      <w:r w:rsidRPr="00B57C51">
        <w:rPr>
          <w:rFonts w:ascii="Times New Roman" w:hAnsi="Times New Roman" w:cs="Times New Roman"/>
          <w:sz w:val="28"/>
          <w:szCs w:val="28"/>
        </w:rPr>
        <w:t xml:space="preserve"> </w:t>
      </w:r>
      <w:r w:rsidRPr="00B57C51">
        <w:rPr>
          <w:rFonts w:ascii="Times New Roman" w:hAnsi="Times New Roman" w:cs="Times New Roman"/>
          <w:sz w:val="28"/>
          <w:szCs w:val="28"/>
          <w:lang w:val="en-US"/>
        </w:rPr>
        <w:t>et</w:t>
      </w:r>
      <w:r w:rsidRPr="00B57C51">
        <w:rPr>
          <w:rFonts w:ascii="Times New Roman" w:hAnsi="Times New Roman" w:cs="Times New Roman"/>
          <w:sz w:val="28"/>
          <w:szCs w:val="28"/>
        </w:rPr>
        <w:t xml:space="preserve"> </w:t>
      </w:r>
      <w:r w:rsidRPr="00B57C51">
        <w:rPr>
          <w:rFonts w:ascii="Times New Roman" w:hAnsi="Times New Roman" w:cs="Times New Roman"/>
          <w:sz w:val="28"/>
          <w:szCs w:val="28"/>
          <w:lang w:val="en-US"/>
        </w:rPr>
        <w:t>al</w:t>
      </w:r>
      <w:r w:rsidRPr="00B57C51">
        <w:rPr>
          <w:rFonts w:ascii="Times New Roman" w:hAnsi="Times New Roman" w:cs="Times New Roman"/>
          <w:sz w:val="28"/>
          <w:szCs w:val="28"/>
        </w:rPr>
        <w:t>. – 1987.</w:t>
      </w:r>
      <w:proofErr w:type="gramEnd"/>
    </w:p>
    <w:p w:rsidR="006940FE" w:rsidRPr="00B57C51" w:rsidRDefault="006940FE" w:rsidP="00CE7441">
      <w:pPr>
        <w:pStyle w:val="ae"/>
        <w:ind w:left="360"/>
        <w:jc w:val="both"/>
        <w:rPr>
          <w:rFonts w:ascii="Times New Roman" w:hAnsi="Times New Roman" w:cs="Times New Roman"/>
          <w:sz w:val="28"/>
          <w:szCs w:val="28"/>
        </w:rPr>
      </w:pPr>
      <w:r w:rsidRPr="00B57C51">
        <w:rPr>
          <w:rFonts w:ascii="Times New Roman" w:hAnsi="Times New Roman" w:cs="Times New Roman"/>
          <w:sz w:val="28"/>
          <w:szCs w:val="28"/>
        </w:rPr>
        <w:t xml:space="preserve">15.См.: </w:t>
      </w:r>
      <w:proofErr w:type="spellStart"/>
      <w:r w:rsidRPr="00B57C51">
        <w:rPr>
          <w:rFonts w:ascii="Times New Roman" w:hAnsi="Times New Roman" w:cs="Times New Roman"/>
          <w:sz w:val="28"/>
          <w:szCs w:val="28"/>
        </w:rPr>
        <w:t>Фромм</w:t>
      </w:r>
      <w:proofErr w:type="spellEnd"/>
      <w:r w:rsidRPr="00B57C51">
        <w:rPr>
          <w:rFonts w:ascii="Times New Roman" w:hAnsi="Times New Roman" w:cs="Times New Roman"/>
          <w:sz w:val="28"/>
          <w:szCs w:val="28"/>
        </w:rPr>
        <w:t xml:space="preserve"> Э. Здоровое общество. Электронный ресурс: </w:t>
      </w:r>
      <w:hyperlink r:id="rId57" w:anchor="chp3.2" w:history="1">
        <w:r w:rsidRPr="00B57C51">
          <w:rPr>
            <w:rStyle w:val="ad"/>
            <w:rFonts w:ascii="Times New Roman" w:hAnsi="Times New Roman" w:cs="Times New Roman"/>
            <w:color w:val="auto"/>
            <w:sz w:val="28"/>
            <w:szCs w:val="28"/>
          </w:rPr>
          <w:t>http://freck.pp.ru/hamlib/EFromm-TheSaneSociety.html#chp3.2</w:t>
        </w:r>
      </w:hyperlink>
      <w:r w:rsidRPr="00B57C51">
        <w:rPr>
          <w:rFonts w:ascii="Times New Roman" w:hAnsi="Times New Roman" w:cs="Times New Roman"/>
          <w:sz w:val="28"/>
          <w:szCs w:val="28"/>
        </w:rPr>
        <w:t xml:space="preserve"> </w:t>
      </w:r>
    </w:p>
    <w:p w:rsidR="006940FE" w:rsidRPr="00DE0122" w:rsidRDefault="006940FE" w:rsidP="00CE7441">
      <w:pPr>
        <w:tabs>
          <w:tab w:val="left" w:pos="6096"/>
        </w:tabs>
        <w:spacing w:after="0" w:line="240" w:lineRule="auto"/>
        <w:ind w:left="360"/>
        <w:jc w:val="both"/>
        <w:rPr>
          <w:rFonts w:ascii="Times New Roman" w:hAnsi="Times New Roman" w:cs="Times New Roman"/>
          <w:sz w:val="28"/>
          <w:szCs w:val="28"/>
        </w:rPr>
      </w:pPr>
    </w:p>
    <w:p w:rsidR="00C733B5" w:rsidRPr="004155EA" w:rsidRDefault="005B5826" w:rsidP="008C43E5">
      <w:pPr>
        <w:pStyle w:val="af5"/>
      </w:pPr>
      <w:bookmarkStart w:id="44" w:name="_Toc431332544"/>
      <w:r>
        <w:lastRenderedPageBreak/>
        <w:t xml:space="preserve">СЕКЦИЯ </w:t>
      </w:r>
      <w:r>
        <w:rPr>
          <w:lang w:val="en-US"/>
        </w:rPr>
        <w:t>7</w:t>
      </w:r>
      <w:r w:rsidR="00B57C51">
        <w:t xml:space="preserve">. </w:t>
      </w:r>
      <w:r w:rsidR="00C733B5" w:rsidRPr="004155EA">
        <w:t>Филологические науки</w:t>
      </w:r>
      <w:bookmarkEnd w:id="44"/>
    </w:p>
    <w:p w:rsidR="006940FE" w:rsidRPr="008C43E5" w:rsidRDefault="006940FE" w:rsidP="00CE7441">
      <w:pPr>
        <w:spacing w:after="0" w:line="240" w:lineRule="auto"/>
        <w:rPr>
          <w:rFonts w:ascii="Times New Roman" w:eastAsia="Times New Roman" w:hAnsi="Times New Roman" w:cs="Times New Roman"/>
          <w:sz w:val="28"/>
          <w:szCs w:val="28"/>
          <w:lang w:eastAsia="ru-RU"/>
        </w:rPr>
      </w:pPr>
    </w:p>
    <w:p w:rsidR="006940FE" w:rsidRPr="008C43E5" w:rsidRDefault="006940FE" w:rsidP="00CE7441">
      <w:pPr>
        <w:spacing w:after="0" w:line="240" w:lineRule="auto"/>
        <w:rPr>
          <w:rFonts w:ascii="Times New Roman" w:eastAsia="Times New Roman" w:hAnsi="Times New Roman" w:cs="Times New Roman"/>
          <w:sz w:val="28"/>
          <w:szCs w:val="28"/>
          <w:lang w:eastAsia="ru-RU"/>
        </w:rPr>
      </w:pPr>
    </w:p>
    <w:p w:rsidR="006940FE" w:rsidRPr="004155EA" w:rsidRDefault="006940FE" w:rsidP="008C43E5">
      <w:pPr>
        <w:pStyle w:val="af7"/>
        <w:rPr>
          <w:lang w:eastAsia="ru-RU"/>
        </w:rPr>
      </w:pPr>
      <w:bookmarkStart w:id="45" w:name="_Toc431332545"/>
      <w:r w:rsidRPr="004155EA">
        <w:rPr>
          <w:lang w:eastAsia="ru-RU"/>
        </w:rPr>
        <w:t>Головко К.</w:t>
      </w:r>
      <w:r w:rsidR="008C43E5">
        <w:rPr>
          <w:lang w:eastAsia="ru-RU"/>
        </w:rPr>
        <w:t xml:space="preserve"> </w:t>
      </w:r>
      <w:r w:rsidRPr="004155EA">
        <w:rPr>
          <w:lang w:eastAsia="ru-RU"/>
        </w:rPr>
        <w:t>А</w:t>
      </w:r>
      <w:r w:rsidR="008C43E5">
        <w:rPr>
          <w:lang w:eastAsia="ru-RU"/>
        </w:rPr>
        <w:t>.</w:t>
      </w:r>
      <w:bookmarkEnd w:id="45"/>
    </w:p>
    <w:p w:rsidR="006940FE" w:rsidRPr="00DE0122" w:rsidRDefault="006940FE" w:rsidP="008C43E5">
      <w:pPr>
        <w:pStyle w:val="af8"/>
        <w:rPr>
          <w:lang w:val="ru-RU" w:eastAsia="ru-RU"/>
        </w:rPr>
      </w:pPr>
      <w:r w:rsidRPr="00DE0122">
        <w:rPr>
          <w:lang w:val="ru-RU" w:eastAsia="ru-RU"/>
        </w:rPr>
        <w:t>студентка кафедры теории и практики перевода (французский язык)</w:t>
      </w:r>
    </w:p>
    <w:p w:rsidR="006940FE" w:rsidRPr="00DE0122" w:rsidRDefault="006940FE" w:rsidP="008C43E5">
      <w:pPr>
        <w:pStyle w:val="af8"/>
        <w:rPr>
          <w:lang w:val="ru-RU" w:eastAsia="ru-RU"/>
        </w:rPr>
      </w:pPr>
      <w:r w:rsidRPr="00DE0122">
        <w:rPr>
          <w:lang w:val="ru-RU" w:eastAsia="ru-RU"/>
        </w:rPr>
        <w:t>факультет иностранной филологии</w:t>
      </w:r>
    </w:p>
    <w:p w:rsidR="006940FE" w:rsidRPr="00DE0122" w:rsidRDefault="006940FE" w:rsidP="008C43E5">
      <w:pPr>
        <w:pStyle w:val="af8"/>
        <w:rPr>
          <w:lang w:val="ru-RU" w:eastAsia="ru-RU"/>
        </w:rPr>
      </w:pPr>
      <w:r w:rsidRPr="00DE0122">
        <w:rPr>
          <w:lang w:val="ru-RU" w:eastAsia="ru-RU"/>
        </w:rPr>
        <w:t>Крымский федеральный университет имени В.И. Вернадского</w:t>
      </w:r>
    </w:p>
    <w:p w:rsidR="006940FE" w:rsidRPr="004155EA" w:rsidRDefault="006940FE" w:rsidP="00CE7441">
      <w:pPr>
        <w:spacing w:after="0" w:line="240" w:lineRule="auto"/>
        <w:ind w:firstLine="567"/>
        <w:jc w:val="center"/>
        <w:rPr>
          <w:rFonts w:ascii="Times New Roman" w:eastAsia="Times New Roman" w:hAnsi="Times New Roman" w:cs="Times New Roman"/>
          <w:sz w:val="28"/>
          <w:szCs w:val="28"/>
          <w:lang w:eastAsia="ru-RU"/>
        </w:rPr>
      </w:pPr>
    </w:p>
    <w:p w:rsidR="006940FE" w:rsidRPr="004155EA" w:rsidRDefault="006940FE" w:rsidP="008C43E5">
      <w:pPr>
        <w:pStyle w:val="af6"/>
      </w:pPr>
      <w:bookmarkStart w:id="46" w:name="_Toc431332546"/>
      <w:r w:rsidRPr="004155EA">
        <w:t>Индивидуально-авторский стиль романа В.</w:t>
      </w:r>
      <w:r w:rsidR="008C43E5">
        <w:t xml:space="preserve"> </w:t>
      </w:r>
      <w:r w:rsidRPr="004155EA">
        <w:t>Гюго «Отверженные». Проблемы перевода</w:t>
      </w:r>
      <w:bookmarkEnd w:id="46"/>
    </w:p>
    <w:p w:rsidR="006940FE" w:rsidRPr="004155EA" w:rsidRDefault="006940FE" w:rsidP="00CE7441">
      <w:pPr>
        <w:spacing w:after="0" w:line="240" w:lineRule="auto"/>
        <w:ind w:firstLine="567"/>
        <w:jc w:val="both"/>
        <w:rPr>
          <w:rFonts w:ascii="Times New Roman" w:eastAsia="Times New Roman" w:hAnsi="Times New Roman" w:cs="Times New Roman"/>
          <w:sz w:val="28"/>
          <w:szCs w:val="28"/>
          <w:lang w:eastAsia="ru-RU"/>
        </w:rPr>
      </w:pPr>
    </w:p>
    <w:p w:rsidR="006940FE" w:rsidRPr="004155EA" w:rsidRDefault="006940FE" w:rsidP="00CE7441">
      <w:pPr>
        <w:spacing w:after="0" w:line="240" w:lineRule="auto"/>
        <w:ind w:firstLine="567"/>
        <w:jc w:val="both"/>
        <w:rPr>
          <w:rFonts w:ascii="Times New Roman" w:eastAsia="Times New Roman" w:hAnsi="Times New Roman" w:cs="Times New Roman"/>
          <w:sz w:val="28"/>
          <w:szCs w:val="28"/>
          <w:lang w:eastAsia="ru-RU"/>
        </w:rPr>
      </w:pPr>
      <w:proofErr w:type="gramStart"/>
      <w:r w:rsidRPr="004155EA">
        <w:rPr>
          <w:rFonts w:ascii="Times New Roman" w:eastAsia="Times New Roman" w:hAnsi="Times New Roman" w:cs="Times New Roman"/>
          <w:sz w:val="28"/>
          <w:szCs w:val="28"/>
          <w:lang w:eastAsia="ru-RU"/>
        </w:rPr>
        <w:t>Выбор представленной темы был обусловлен в связи с личным интересом Гюго к языку, видам и способам перевода, лингвистическим проявлениям, а также непосредственным международным резонансом его произведения.</w:t>
      </w:r>
      <w:proofErr w:type="gramEnd"/>
    </w:p>
    <w:p w:rsidR="006940FE" w:rsidRPr="004155EA" w:rsidRDefault="006940FE" w:rsidP="00CE7441">
      <w:pPr>
        <w:spacing w:after="0" w:line="240" w:lineRule="auto"/>
        <w:ind w:firstLine="567"/>
        <w:jc w:val="both"/>
        <w:rPr>
          <w:rFonts w:ascii="Times New Roman" w:eastAsia="Times New Roman" w:hAnsi="Times New Roman" w:cs="Times New Roman"/>
          <w:color w:val="212121"/>
          <w:sz w:val="28"/>
          <w:szCs w:val="28"/>
          <w:shd w:val="clear" w:color="auto" w:fill="FFFFFF"/>
          <w:lang w:eastAsia="ru-RU"/>
        </w:rPr>
      </w:pPr>
      <w:r w:rsidRPr="004155EA">
        <w:rPr>
          <w:rFonts w:ascii="Times New Roman" w:eastAsia="Times New Roman" w:hAnsi="Times New Roman" w:cs="Times New Roman"/>
          <w:color w:val="212121"/>
          <w:sz w:val="28"/>
          <w:szCs w:val="28"/>
          <w:shd w:val="clear" w:color="auto" w:fill="FFFFFF"/>
          <w:lang w:eastAsia="ru-RU"/>
        </w:rPr>
        <w:t>Феномен авторского стиля присущ и характерен всем видам творческого самовыражения. Стиль может быть не только индивидуальным, но и характерным для определенного периода истории или географической местности. М</w:t>
      </w:r>
      <w:r w:rsidRPr="004155EA">
        <w:rPr>
          <w:rFonts w:ascii="Times New Roman" w:eastAsia="Times New Roman" w:hAnsi="Times New Roman" w:cs="Times New Roman"/>
          <w:sz w:val="28"/>
          <w:szCs w:val="28"/>
          <w:lang w:eastAsia="ru-RU"/>
        </w:rPr>
        <w:t xml:space="preserve">ногие известные ученые лингвисты предпринимали попытки выявить индивидуальный стиль. </w:t>
      </w:r>
      <w:proofErr w:type="gramStart"/>
      <w:r w:rsidRPr="004155EA">
        <w:rPr>
          <w:rFonts w:ascii="Times New Roman" w:eastAsia="Times New Roman" w:hAnsi="Times New Roman" w:cs="Times New Roman"/>
          <w:sz w:val="28"/>
          <w:szCs w:val="28"/>
          <w:lang w:eastAsia="ru-RU"/>
        </w:rPr>
        <w:t xml:space="preserve">Принято считать, что «стиль индивидуальный – англ. </w:t>
      </w:r>
      <w:proofErr w:type="spellStart"/>
      <w:r w:rsidRPr="004155EA">
        <w:rPr>
          <w:rFonts w:ascii="Times New Roman" w:eastAsia="Times New Roman" w:hAnsi="Times New Roman" w:cs="Times New Roman"/>
          <w:sz w:val="28"/>
          <w:szCs w:val="28"/>
          <w:lang w:eastAsia="ru-RU"/>
        </w:rPr>
        <w:t>individual</w:t>
      </w:r>
      <w:proofErr w:type="spellEnd"/>
      <w:r w:rsidRPr="004155EA">
        <w:rPr>
          <w:rFonts w:ascii="Times New Roman" w:eastAsia="Times New Roman" w:hAnsi="Times New Roman" w:cs="Times New Roman"/>
          <w:sz w:val="28"/>
          <w:szCs w:val="28"/>
          <w:lang w:eastAsia="ru-RU"/>
        </w:rPr>
        <w:t xml:space="preserve"> </w:t>
      </w:r>
      <w:proofErr w:type="spellStart"/>
      <w:r w:rsidRPr="004155EA">
        <w:rPr>
          <w:rFonts w:ascii="Times New Roman" w:eastAsia="Times New Roman" w:hAnsi="Times New Roman" w:cs="Times New Roman"/>
          <w:sz w:val="28"/>
          <w:szCs w:val="28"/>
          <w:lang w:eastAsia="ru-RU"/>
        </w:rPr>
        <w:t>style</w:t>
      </w:r>
      <w:proofErr w:type="spellEnd"/>
      <w:r w:rsidRPr="004155EA">
        <w:rPr>
          <w:rFonts w:ascii="Times New Roman" w:eastAsia="Times New Roman" w:hAnsi="Times New Roman" w:cs="Times New Roman"/>
          <w:sz w:val="28"/>
          <w:szCs w:val="28"/>
          <w:lang w:eastAsia="ru-RU"/>
        </w:rPr>
        <w:t xml:space="preserve"> - это совокупность основных стилевых элементов, неизменно присутствующих в произведениях данного автора в определенный период его творчества или распространяющихся на все его творчество в целом; своеобразие (специфика) приемов словоупотребления, конструкций и т.п., характеризующее устную и/или письменную речь отдельного лица, независимо от его отношения к писательской деятельности». </w:t>
      </w:r>
      <w:proofErr w:type="gramEnd"/>
    </w:p>
    <w:p w:rsidR="006940FE" w:rsidRPr="004155EA" w:rsidRDefault="006940FE" w:rsidP="00CE7441">
      <w:pPr>
        <w:spacing w:after="0" w:line="240" w:lineRule="auto"/>
        <w:ind w:firstLine="567"/>
        <w:jc w:val="both"/>
        <w:rPr>
          <w:rFonts w:ascii="Times New Roman" w:eastAsia="Times New Roman" w:hAnsi="Times New Roman" w:cs="Times New Roman"/>
          <w:sz w:val="28"/>
          <w:szCs w:val="28"/>
          <w:lang w:eastAsia="ru-RU"/>
        </w:rPr>
      </w:pPr>
      <w:r w:rsidRPr="004155EA">
        <w:rPr>
          <w:rFonts w:ascii="Times New Roman" w:eastAsia="Times New Roman" w:hAnsi="Times New Roman" w:cs="Times New Roman"/>
          <w:sz w:val="28"/>
          <w:szCs w:val="28"/>
          <w:lang w:eastAsia="ru-RU"/>
        </w:rPr>
        <w:t>Каждый исследователь, как текста, так и произведения, вынужден изучить проблему авторского или индивидуально стиля. Ведь «индивидуальный почерк» автора, его манера проявляется уже в самом факте избирательности, преимуществу тех или иных лексических, морфологических, синтаксических, фонетических средств, которые становятся базой, которые являются основой  формирования более сложных и ярких образов.</w:t>
      </w:r>
    </w:p>
    <w:p w:rsidR="006940FE" w:rsidRPr="004155EA" w:rsidRDefault="006940FE" w:rsidP="00CE7441">
      <w:pPr>
        <w:spacing w:after="0" w:line="240" w:lineRule="auto"/>
        <w:ind w:firstLine="567"/>
        <w:jc w:val="both"/>
        <w:rPr>
          <w:rFonts w:ascii="Times New Roman" w:eastAsia="Times New Roman" w:hAnsi="Times New Roman" w:cs="Times New Roman"/>
          <w:sz w:val="28"/>
          <w:szCs w:val="28"/>
          <w:lang w:eastAsia="ru-RU"/>
        </w:rPr>
      </w:pPr>
      <w:r w:rsidRPr="004155EA">
        <w:rPr>
          <w:rFonts w:ascii="Times New Roman" w:eastAsia="Times New Roman" w:hAnsi="Times New Roman" w:cs="Times New Roman"/>
          <w:sz w:val="28"/>
          <w:szCs w:val="28"/>
          <w:lang w:eastAsia="ru-RU"/>
        </w:rPr>
        <w:t>Стилеобразующий компонент, используемый автором – вот ядро исследования. Автор – создатель, имеющий свой определенный взгляд на вещи и события, имеющий свою оценку всего происходящего вокруг, пытается выразить свою индивидуальную позицию в своем творчестве. Своей целью он ставит донесение до читателя переработанного им материала (информации).</w:t>
      </w:r>
    </w:p>
    <w:p w:rsidR="006940FE" w:rsidRPr="004155EA" w:rsidRDefault="006940FE" w:rsidP="00CE7441">
      <w:pPr>
        <w:spacing w:after="0" w:line="240" w:lineRule="auto"/>
        <w:ind w:firstLine="567"/>
        <w:jc w:val="both"/>
        <w:rPr>
          <w:rFonts w:ascii="Times New Roman" w:eastAsia="Times New Roman" w:hAnsi="Times New Roman" w:cs="Times New Roman"/>
          <w:sz w:val="28"/>
          <w:szCs w:val="28"/>
          <w:lang w:eastAsia="ru-RU"/>
        </w:rPr>
      </w:pPr>
      <w:r w:rsidRPr="004155EA">
        <w:rPr>
          <w:rFonts w:ascii="Times New Roman" w:eastAsia="Times New Roman" w:hAnsi="Times New Roman" w:cs="Times New Roman"/>
          <w:sz w:val="28"/>
          <w:szCs w:val="28"/>
          <w:lang w:eastAsia="ru-RU"/>
        </w:rPr>
        <w:t xml:space="preserve">Изучение теоретической и философской концепции романа, выявление его актуальности и, в следствие, определение самого </w:t>
      </w:r>
      <w:r w:rsidRPr="004155EA">
        <w:rPr>
          <w:rFonts w:ascii="Times New Roman" w:eastAsia="Times New Roman" w:hAnsi="Times New Roman" w:cs="Times New Roman"/>
          <w:sz w:val="28"/>
          <w:szCs w:val="28"/>
          <w:lang w:eastAsia="ru-RU"/>
        </w:rPr>
        <w:lastRenderedPageBreak/>
        <w:t>индивидуально-авторского стиля Гюго - всегда является первоочередной и основной задачей.</w:t>
      </w:r>
    </w:p>
    <w:p w:rsidR="006940FE" w:rsidRPr="004155EA" w:rsidRDefault="006940FE" w:rsidP="00CE7441">
      <w:pPr>
        <w:spacing w:after="0" w:line="240" w:lineRule="auto"/>
        <w:ind w:firstLine="567"/>
        <w:jc w:val="both"/>
        <w:rPr>
          <w:rFonts w:ascii="Times New Roman" w:eastAsia="Times New Roman" w:hAnsi="Times New Roman" w:cs="Times New Roman"/>
          <w:sz w:val="28"/>
          <w:szCs w:val="28"/>
          <w:lang w:eastAsia="ru-RU"/>
        </w:rPr>
      </w:pPr>
      <w:r w:rsidRPr="004155EA">
        <w:rPr>
          <w:rFonts w:ascii="Times New Roman" w:eastAsia="Times New Roman" w:hAnsi="Times New Roman" w:cs="Times New Roman"/>
          <w:sz w:val="28"/>
          <w:szCs w:val="28"/>
          <w:lang w:eastAsia="ru-RU"/>
        </w:rPr>
        <w:t>Первая попытка перевести «Отверженных» на русский язык была осуществлена в 1862 году, что было в свою очередь годом его первой публикации во Франции. С тех пор роман переводился множество раз, и каждый перевод дает нам возможность исследовать русский язык в особом случае и в особом периоде времени. Сравнительное исследование оригинального французского текста и его русских аналогов позволяет выявить особенности и проблемы семантики обоих языков. Сосредотачиваясь на многозначности и синонимии, двух из самых фундаментальных явлений в семантике, сравнительном анализе определений, предлагаемых различными словарями и на выборе литературных переводчиков, что приводит к интересным и ярким идеям новых и неповторимых переводов.</w:t>
      </w:r>
    </w:p>
    <w:p w:rsidR="006940FE" w:rsidRPr="004155EA" w:rsidRDefault="006940FE" w:rsidP="00CE7441">
      <w:pPr>
        <w:spacing w:after="0" w:line="240" w:lineRule="auto"/>
        <w:ind w:firstLine="567"/>
        <w:jc w:val="both"/>
        <w:rPr>
          <w:rFonts w:ascii="Times New Roman" w:eastAsia="Times New Roman" w:hAnsi="Times New Roman" w:cs="Times New Roman"/>
          <w:sz w:val="28"/>
          <w:szCs w:val="28"/>
          <w:lang w:eastAsia="ru-RU"/>
        </w:rPr>
      </w:pPr>
      <w:r w:rsidRPr="004155EA">
        <w:rPr>
          <w:rFonts w:ascii="Times New Roman" w:eastAsia="Times New Roman" w:hAnsi="Times New Roman" w:cs="Times New Roman"/>
          <w:sz w:val="28"/>
          <w:szCs w:val="28"/>
          <w:lang w:eastAsia="ru-RU"/>
        </w:rPr>
        <w:t xml:space="preserve">Подводя итог необходимо отметить, что одна из важных особенностей художественного мира и авторского стиля Гюго это - его прием композиционного «разрыва», что в свою очередь вызывает сложность взаимосвязей всех явлений данного предложенного мира. Роман «Отверженные», наглядно демонстрирует пристрастие автора к интриге разворачиваемых действий, способом стремительного перехода в экскурс по историческому прошлому. Это применимо к отдельным главам, посвященным многознаменательному сражению при Ватерлоо, которые имеют всего лишь косвенное отношение к одному из второстепенных героев. Подтверждением этого также является и начало книги, где подробно дается биография епископа </w:t>
      </w:r>
      <w:proofErr w:type="spellStart"/>
      <w:r w:rsidRPr="004155EA">
        <w:rPr>
          <w:rFonts w:ascii="Times New Roman" w:eastAsia="Times New Roman" w:hAnsi="Times New Roman" w:cs="Times New Roman"/>
          <w:sz w:val="28"/>
          <w:szCs w:val="28"/>
          <w:lang w:eastAsia="ru-RU"/>
        </w:rPr>
        <w:t>Мириэля</w:t>
      </w:r>
      <w:proofErr w:type="spellEnd"/>
      <w:r w:rsidRPr="004155EA">
        <w:rPr>
          <w:rFonts w:ascii="Times New Roman" w:eastAsia="Times New Roman" w:hAnsi="Times New Roman" w:cs="Times New Roman"/>
          <w:sz w:val="28"/>
          <w:szCs w:val="28"/>
          <w:lang w:eastAsia="ru-RU"/>
        </w:rPr>
        <w:t xml:space="preserve">, который в свою очередь присутствует на страницах книги совсем не долго, но, тем не менее, играет судьбоносную  роль в судьбе заключенного Жана </w:t>
      </w:r>
      <w:proofErr w:type="spellStart"/>
      <w:r w:rsidRPr="004155EA">
        <w:rPr>
          <w:rFonts w:ascii="Times New Roman" w:eastAsia="Times New Roman" w:hAnsi="Times New Roman" w:cs="Times New Roman"/>
          <w:sz w:val="28"/>
          <w:szCs w:val="28"/>
          <w:lang w:eastAsia="ru-RU"/>
        </w:rPr>
        <w:t>Вальжана</w:t>
      </w:r>
      <w:proofErr w:type="spellEnd"/>
      <w:r w:rsidRPr="004155EA">
        <w:rPr>
          <w:rFonts w:ascii="Times New Roman" w:eastAsia="Times New Roman" w:hAnsi="Times New Roman" w:cs="Times New Roman"/>
          <w:sz w:val="28"/>
          <w:szCs w:val="28"/>
          <w:lang w:eastAsia="ru-RU"/>
        </w:rPr>
        <w:t xml:space="preserve">, основного героя произведения. Однако, не смотря на это, в мире Гюго нет обособленных фактов и явлений. Все факты дополняют и находятся в зависимости друг от друга. Именно данные элементы репрезентируют индивидуально-авторский стиль Виктора Гюго, передача которого являлась и является сложнейшей и первоочередной задачей, как для нынешних переводчиков, так и для тех, кто приступал к переводу романа еще в 1862 году. </w:t>
      </w:r>
    </w:p>
    <w:p w:rsidR="006940FE" w:rsidRPr="004155EA" w:rsidRDefault="006940FE" w:rsidP="00CE7441">
      <w:pPr>
        <w:spacing w:after="0" w:line="240" w:lineRule="auto"/>
        <w:ind w:firstLine="567"/>
        <w:jc w:val="both"/>
        <w:rPr>
          <w:rFonts w:ascii="Times New Roman" w:eastAsia="Times New Roman" w:hAnsi="Times New Roman" w:cs="Times New Roman"/>
          <w:sz w:val="28"/>
          <w:szCs w:val="28"/>
          <w:lang w:eastAsia="ru-RU"/>
        </w:rPr>
      </w:pPr>
      <w:r w:rsidRPr="004155EA">
        <w:rPr>
          <w:rFonts w:ascii="Times New Roman" w:eastAsia="Times New Roman" w:hAnsi="Times New Roman" w:cs="Times New Roman"/>
          <w:sz w:val="28"/>
          <w:szCs w:val="28"/>
          <w:lang w:eastAsia="ru-RU"/>
        </w:rPr>
        <w:t>Стиль Гюго – это стиль, в котором ясно различимы стремление и желание автора вызвать у читателя способности к созиданию, размышлениям и умозаключениям.</w:t>
      </w:r>
    </w:p>
    <w:p w:rsidR="006940FE" w:rsidRPr="004155EA" w:rsidRDefault="006940FE" w:rsidP="00CE7441">
      <w:pPr>
        <w:spacing w:after="0" w:line="240" w:lineRule="auto"/>
        <w:ind w:firstLine="567"/>
        <w:jc w:val="both"/>
        <w:rPr>
          <w:rFonts w:ascii="Times New Roman" w:eastAsia="Times New Roman" w:hAnsi="Times New Roman" w:cs="Times New Roman"/>
          <w:sz w:val="28"/>
          <w:szCs w:val="28"/>
          <w:lang w:eastAsia="ru-RU"/>
        </w:rPr>
      </w:pPr>
      <w:r w:rsidRPr="004155EA">
        <w:rPr>
          <w:rFonts w:ascii="Times New Roman" w:eastAsia="Times New Roman" w:hAnsi="Times New Roman" w:cs="Times New Roman"/>
          <w:sz w:val="28"/>
          <w:szCs w:val="28"/>
          <w:lang w:eastAsia="ru-RU"/>
        </w:rPr>
        <w:t xml:space="preserve">И только перевод, а также  умелая и искусная деятельность переводчиков помогает художественному произведению раскрыть новые грани. </w:t>
      </w:r>
    </w:p>
    <w:p w:rsidR="006940FE" w:rsidRDefault="006940FE" w:rsidP="00CE7441">
      <w:pPr>
        <w:spacing w:after="0" w:line="240" w:lineRule="auto"/>
        <w:ind w:firstLine="567"/>
        <w:jc w:val="both"/>
        <w:rPr>
          <w:rFonts w:ascii="Times New Roman" w:eastAsia="Times New Roman" w:hAnsi="Times New Roman" w:cs="Times New Roman"/>
          <w:sz w:val="28"/>
          <w:szCs w:val="28"/>
          <w:lang w:eastAsia="ru-RU"/>
        </w:rPr>
      </w:pPr>
    </w:p>
    <w:p w:rsidR="008C43E5" w:rsidRDefault="008C43E5" w:rsidP="00CE7441">
      <w:pPr>
        <w:spacing w:after="0" w:line="240" w:lineRule="auto"/>
        <w:ind w:firstLine="567"/>
        <w:jc w:val="both"/>
        <w:rPr>
          <w:rFonts w:ascii="Times New Roman" w:eastAsia="Times New Roman" w:hAnsi="Times New Roman" w:cs="Times New Roman"/>
          <w:sz w:val="28"/>
          <w:szCs w:val="28"/>
          <w:lang w:eastAsia="ru-RU"/>
        </w:rPr>
      </w:pPr>
    </w:p>
    <w:p w:rsidR="008C43E5" w:rsidRDefault="008C43E5" w:rsidP="00CE7441">
      <w:pPr>
        <w:spacing w:after="0" w:line="240" w:lineRule="auto"/>
        <w:ind w:firstLine="567"/>
        <w:jc w:val="both"/>
        <w:rPr>
          <w:rFonts w:ascii="Times New Roman" w:eastAsia="Times New Roman" w:hAnsi="Times New Roman" w:cs="Times New Roman"/>
          <w:sz w:val="28"/>
          <w:szCs w:val="28"/>
          <w:lang w:eastAsia="ru-RU"/>
        </w:rPr>
      </w:pPr>
    </w:p>
    <w:p w:rsidR="008C43E5" w:rsidRPr="004155EA" w:rsidRDefault="008C43E5" w:rsidP="00CE7441">
      <w:pPr>
        <w:spacing w:after="0" w:line="240" w:lineRule="auto"/>
        <w:ind w:firstLine="567"/>
        <w:jc w:val="both"/>
        <w:rPr>
          <w:rFonts w:ascii="Times New Roman" w:eastAsia="Times New Roman" w:hAnsi="Times New Roman" w:cs="Times New Roman"/>
          <w:sz w:val="28"/>
          <w:szCs w:val="28"/>
          <w:lang w:eastAsia="ru-RU"/>
        </w:rPr>
      </w:pPr>
    </w:p>
    <w:p w:rsidR="006940FE" w:rsidRPr="004155EA" w:rsidRDefault="006940FE" w:rsidP="008C43E5">
      <w:pPr>
        <w:pStyle w:val="afa"/>
        <w:rPr>
          <w:lang w:eastAsia="ru-RU"/>
        </w:rPr>
      </w:pPr>
      <w:r w:rsidRPr="004155EA">
        <w:rPr>
          <w:lang w:eastAsia="ru-RU"/>
        </w:rPr>
        <w:lastRenderedPageBreak/>
        <w:t>Список литературы</w:t>
      </w:r>
    </w:p>
    <w:p w:rsidR="006940FE" w:rsidRPr="004155EA" w:rsidRDefault="006940FE" w:rsidP="00CE7441">
      <w:pPr>
        <w:spacing w:after="0" w:line="240" w:lineRule="auto"/>
        <w:ind w:firstLine="567"/>
        <w:jc w:val="both"/>
        <w:rPr>
          <w:rFonts w:ascii="Times New Roman" w:eastAsia="Times New Roman" w:hAnsi="Times New Roman" w:cs="Times New Roman"/>
          <w:sz w:val="28"/>
          <w:szCs w:val="28"/>
          <w:lang w:eastAsia="ru-RU"/>
        </w:rPr>
      </w:pPr>
      <w:r w:rsidRPr="004155EA">
        <w:rPr>
          <w:rFonts w:ascii="Times New Roman" w:eastAsia="Times New Roman" w:hAnsi="Times New Roman" w:cs="Times New Roman"/>
          <w:sz w:val="28"/>
          <w:szCs w:val="28"/>
          <w:lang w:eastAsia="ru-RU"/>
        </w:rPr>
        <w:t xml:space="preserve">1. Берковский  Н. Статьи и лекции по зарубежной литературе/ Н.Берковский  СПб.: Азбука-классика, 2002. – 480 </w:t>
      </w:r>
      <w:proofErr w:type="gramStart"/>
      <w:r w:rsidRPr="004155EA">
        <w:rPr>
          <w:rFonts w:ascii="Times New Roman" w:eastAsia="Times New Roman" w:hAnsi="Times New Roman" w:cs="Times New Roman"/>
          <w:sz w:val="28"/>
          <w:szCs w:val="28"/>
          <w:lang w:eastAsia="ru-RU"/>
        </w:rPr>
        <w:t>с</w:t>
      </w:r>
      <w:proofErr w:type="gramEnd"/>
      <w:r w:rsidRPr="004155EA">
        <w:rPr>
          <w:rFonts w:ascii="Times New Roman" w:eastAsia="Times New Roman" w:hAnsi="Times New Roman" w:cs="Times New Roman"/>
          <w:sz w:val="28"/>
          <w:szCs w:val="28"/>
          <w:lang w:eastAsia="ru-RU"/>
        </w:rPr>
        <w:t>.</w:t>
      </w:r>
    </w:p>
    <w:p w:rsidR="006940FE" w:rsidRPr="004155EA" w:rsidRDefault="006940FE" w:rsidP="00CE7441">
      <w:pPr>
        <w:spacing w:after="0" w:line="240" w:lineRule="auto"/>
        <w:ind w:firstLine="567"/>
        <w:jc w:val="both"/>
        <w:rPr>
          <w:rFonts w:ascii="Times New Roman" w:eastAsia="Times New Roman" w:hAnsi="Times New Roman" w:cs="Times New Roman"/>
          <w:sz w:val="28"/>
          <w:szCs w:val="28"/>
          <w:lang w:eastAsia="ru-RU"/>
        </w:rPr>
      </w:pPr>
      <w:r w:rsidRPr="004155EA">
        <w:rPr>
          <w:rFonts w:ascii="Times New Roman" w:eastAsia="Times New Roman" w:hAnsi="Times New Roman" w:cs="Times New Roman"/>
          <w:sz w:val="28"/>
          <w:szCs w:val="28"/>
          <w:lang w:eastAsia="ru-RU"/>
        </w:rPr>
        <w:t>2. Виктор Гюго. Собрание сочинений в 10-и томах/  Гюго Виктор  Издательство "Правда". М., 1972.</w:t>
      </w:r>
    </w:p>
    <w:p w:rsidR="006940FE" w:rsidRPr="004155EA" w:rsidRDefault="006940FE" w:rsidP="00CE7441">
      <w:pPr>
        <w:spacing w:after="0" w:line="240" w:lineRule="auto"/>
        <w:ind w:firstLine="567"/>
        <w:jc w:val="both"/>
        <w:rPr>
          <w:rFonts w:ascii="Times New Roman" w:eastAsia="Times New Roman" w:hAnsi="Times New Roman" w:cs="Times New Roman"/>
          <w:sz w:val="28"/>
          <w:szCs w:val="28"/>
          <w:lang w:eastAsia="ru-RU"/>
        </w:rPr>
      </w:pPr>
      <w:r w:rsidRPr="004155EA">
        <w:rPr>
          <w:rFonts w:ascii="Times New Roman" w:eastAsia="Times New Roman" w:hAnsi="Times New Roman" w:cs="Times New Roman"/>
          <w:sz w:val="28"/>
          <w:szCs w:val="28"/>
          <w:lang w:eastAsia="ru-RU"/>
        </w:rPr>
        <w:t xml:space="preserve">3. Моруа А. </w:t>
      </w:r>
      <w:proofErr w:type="spellStart"/>
      <w:r w:rsidRPr="004155EA">
        <w:rPr>
          <w:rFonts w:ascii="Times New Roman" w:eastAsia="Times New Roman" w:hAnsi="Times New Roman" w:cs="Times New Roman"/>
          <w:sz w:val="28"/>
          <w:szCs w:val="28"/>
          <w:lang w:eastAsia="ru-RU"/>
        </w:rPr>
        <w:t>Олимпио</w:t>
      </w:r>
      <w:proofErr w:type="spellEnd"/>
      <w:r w:rsidRPr="004155EA">
        <w:rPr>
          <w:rFonts w:ascii="Times New Roman" w:eastAsia="Times New Roman" w:hAnsi="Times New Roman" w:cs="Times New Roman"/>
          <w:sz w:val="28"/>
          <w:szCs w:val="28"/>
          <w:lang w:eastAsia="ru-RU"/>
        </w:rPr>
        <w:t xml:space="preserve">, или жизнь Виктора Гюго / Пер. с фр. Н. Немчиновой Н. </w:t>
      </w:r>
      <w:proofErr w:type="spellStart"/>
      <w:r w:rsidRPr="004155EA">
        <w:rPr>
          <w:rFonts w:ascii="Times New Roman" w:eastAsia="Times New Roman" w:hAnsi="Times New Roman" w:cs="Times New Roman"/>
          <w:sz w:val="28"/>
          <w:szCs w:val="28"/>
          <w:lang w:eastAsia="ru-RU"/>
        </w:rPr>
        <w:t>Трескунова</w:t>
      </w:r>
      <w:proofErr w:type="spellEnd"/>
      <w:r w:rsidRPr="004155EA">
        <w:rPr>
          <w:rFonts w:ascii="Times New Roman" w:eastAsia="Times New Roman" w:hAnsi="Times New Roman" w:cs="Times New Roman"/>
          <w:sz w:val="28"/>
          <w:szCs w:val="28"/>
          <w:lang w:eastAsia="ru-RU"/>
        </w:rPr>
        <w:t>. - Москва: Книга, 1982. - 416с.</w:t>
      </w:r>
    </w:p>
    <w:p w:rsidR="006940FE" w:rsidRPr="004155EA" w:rsidRDefault="006940FE" w:rsidP="00CE7441">
      <w:pPr>
        <w:spacing w:after="0" w:line="240" w:lineRule="auto"/>
        <w:ind w:firstLine="567"/>
        <w:jc w:val="both"/>
        <w:rPr>
          <w:rFonts w:ascii="Times New Roman" w:eastAsia="Times New Roman" w:hAnsi="Times New Roman" w:cs="Times New Roman"/>
          <w:sz w:val="28"/>
          <w:szCs w:val="28"/>
          <w:lang w:val="en-US" w:eastAsia="ru-RU"/>
        </w:rPr>
      </w:pPr>
      <w:r w:rsidRPr="004155EA">
        <w:rPr>
          <w:rFonts w:ascii="Times New Roman" w:hAnsi="Times New Roman" w:cs="Times New Roman"/>
          <w:sz w:val="28"/>
          <w:szCs w:val="28"/>
        </w:rPr>
        <w:t>4.</w:t>
      </w:r>
      <w:r w:rsidRPr="004155EA">
        <w:rPr>
          <w:rFonts w:ascii="Times New Roman" w:eastAsia="Times New Roman" w:hAnsi="Times New Roman" w:cs="Times New Roman"/>
          <w:sz w:val="28"/>
          <w:szCs w:val="28"/>
          <w:lang w:eastAsia="ru-RU"/>
        </w:rPr>
        <w:t xml:space="preserve"> Орешина Н. И. Роман Гюго «Отверженные» в России (1860–1880-е годы) // Н.И Орешина </w:t>
      </w:r>
      <w:proofErr w:type="spellStart"/>
      <w:r w:rsidRPr="004155EA">
        <w:rPr>
          <w:rFonts w:ascii="Times New Roman" w:eastAsia="Times New Roman" w:hAnsi="Times New Roman" w:cs="Times New Roman"/>
          <w:sz w:val="28"/>
          <w:szCs w:val="28"/>
          <w:lang w:eastAsia="ru-RU"/>
        </w:rPr>
        <w:t>Писат</w:t>
      </w:r>
      <w:proofErr w:type="gramStart"/>
      <w:r w:rsidRPr="004155EA">
        <w:rPr>
          <w:rFonts w:ascii="Times New Roman" w:eastAsia="Times New Roman" w:hAnsi="Times New Roman" w:cs="Times New Roman"/>
          <w:sz w:val="28"/>
          <w:szCs w:val="28"/>
          <w:lang w:eastAsia="ru-RU"/>
        </w:rPr>
        <w:t>e</w:t>
      </w:r>
      <w:proofErr w:type="gramEnd"/>
      <w:r w:rsidRPr="004155EA">
        <w:rPr>
          <w:rFonts w:ascii="Times New Roman" w:eastAsia="Times New Roman" w:hAnsi="Times New Roman" w:cs="Times New Roman"/>
          <w:sz w:val="28"/>
          <w:szCs w:val="28"/>
          <w:lang w:eastAsia="ru-RU"/>
        </w:rPr>
        <w:t>ль</w:t>
      </w:r>
      <w:proofErr w:type="spellEnd"/>
      <w:r w:rsidRPr="004155EA">
        <w:rPr>
          <w:rFonts w:ascii="Times New Roman" w:eastAsia="Times New Roman" w:hAnsi="Times New Roman" w:cs="Times New Roman"/>
          <w:sz w:val="28"/>
          <w:szCs w:val="28"/>
          <w:lang w:eastAsia="ru-RU"/>
        </w:rPr>
        <w:t xml:space="preserve"> и литературный процесс. Душанбе</w:t>
      </w:r>
      <w:r w:rsidRPr="004155EA">
        <w:rPr>
          <w:rFonts w:ascii="Times New Roman" w:eastAsia="Times New Roman" w:hAnsi="Times New Roman" w:cs="Times New Roman"/>
          <w:sz w:val="28"/>
          <w:szCs w:val="28"/>
          <w:lang w:val="en-US" w:eastAsia="ru-RU"/>
        </w:rPr>
        <w:t>, 1975</w:t>
      </w:r>
    </w:p>
    <w:p w:rsidR="006940FE" w:rsidRPr="004155EA" w:rsidRDefault="006940FE" w:rsidP="00CE7441">
      <w:pPr>
        <w:autoSpaceDE w:val="0"/>
        <w:autoSpaceDN w:val="0"/>
        <w:adjustRightInd w:val="0"/>
        <w:spacing w:after="0" w:line="240" w:lineRule="auto"/>
        <w:ind w:firstLine="567"/>
        <w:jc w:val="both"/>
        <w:rPr>
          <w:rFonts w:ascii="Times New Roman" w:hAnsi="Times New Roman" w:cs="Times New Roman"/>
          <w:iCs/>
          <w:sz w:val="28"/>
          <w:szCs w:val="28"/>
          <w:lang w:val="en-US"/>
        </w:rPr>
      </w:pPr>
      <w:r w:rsidRPr="004155EA">
        <w:rPr>
          <w:rFonts w:ascii="Times New Roman" w:hAnsi="Times New Roman" w:cs="Times New Roman"/>
          <w:sz w:val="28"/>
          <w:szCs w:val="28"/>
          <w:lang w:val="en-US"/>
        </w:rPr>
        <w:t>5.</w:t>
      </w:r>
      <w:r w:rsidR="008C43E5" w:rsidRPr="00DE0122">
        <w:rPr>
          <w:rFonts w:ascii="Times New Roman" w:hAnsi="Times New Roman" w:cs="Times New Roman"/>
          <w:sz w:val="28"/>
          <w:szCs w:val="28"/>
          <w:lang w:val="en-US"/>
        </w:rPr>
        <w:t xml:space="preserve"> </w:t>
      </w:r>
      <w:proofErr w:type="spellStart"/>
      <w:r w:rsidRPr="004155EA">
        <w:rPr>
          <w:rFonts w:ascii="Times New Roman" w:hAnsi="Times New Roman" w:cs="Times New Roman"/>
          <w:sz w:val="28"/>
          <w:szCs w:val="28"/>
          <w:lang w:val="en-US"/>
        </w:rPr>
        <w:t>Aref</w:t>
      </w:r>
      <w:proofErr w:type="spellEnd"/>
      <w:r w:rsidRPr="004155EA">
        <w:rPr>
          <w:rFonts w:ascii="Times New Roman" w:hAnsi="Times New Roman" w:cs="Times New Roman"/>
          <w:sz w:val="28"/>
          <w:szCs w:val="28"/>
          <w:lang w:val="en-US"/>
        </w:rPr>
        <w:t xml:space="preserve">, </w:t>
      </w:r>
      <w:proofErr w:type="spellStart"/>
      <w:r w:rsidRPr="004155EA">
        <w:rPr>
          <w:rFonts w:ascii="Times New Roman" w:hAnsi="Times New Roman" w:cs="Times New Roman"/>
          <w:sz w:val="28"/>
          <w:szCs w:val="28"/>
          <w:lang w:val="en-US"/>
        </w:rPr>
        <w:t>Mahmoud</w:t>
      </w:r>
      <w:proofErr w:type="spellEnd"/>
      <w:r w:rsidRPr="004155EA">
        <w:rPr>
          <w:rFonts w:ascii="Times New Roman" w:hAnsi="Times New Roman" w:cs="Times New Roman"/>
          <w:sz w:val="28"/>
          <w:szCs w:val="28"/>
          <w:lang w:val="en-US"/>
        </w:rPr>
        <w:t xml:space="preserve">. </w:t>
      </w:r>
      <w:r w:rsidRPr="004155EA">
        <w:rPr>
          <w:rFonts w:ascii="Times New Roman" w:hAnsi="Times New Roman" w:cs="Times New Roman"/>
          <w:iCs/>
          <w:sz w:val="28"/>
          <w:szCs w:val="28"/>
          <w:lang w:val="en-US"/>
        </w:rPr>
        <w:t xml:space="preserve">La </w:t>
      </w:r>
      <w:proofErr w:type="spellStart"/>
      <w:r w:rsidRPr="004155EA">
        <w:rPr>
          <w:rFonts w:ascii="Times New Roman" w:hAnsi="Times New Roman" w:cs="Times New Roman"/>
          <w:iCs/>
          <w:sz w:val="28"/>
          <w:szCs w:val="28"/>
          <w:lang w:val="en-US"/>
        </w:rPr>
        <w:t>pensee</w:t>
      </w:r>
      <w:proofErr w:type="spellEnd"/>
      <w:r w:rsidRPr="004155EA">
        <w:rPr>
          <w:rFonts w:ascii="Times New Roman" w:hAnsi="Times New Roman" w:cs="Times New Roman"/>
          <w:iCs/>
          <w:sz w:val="28"/>
          <w:szCs w:val="28"/>
          <w:lang w:val="en-US"/>
        </w:rPr>
        <w:t xml:space="preserve"> </w:t>
      </w:r>
      <w:proofErr w:type="spellStart"/>
      <w:r w:rsidRPr="004155EA">
        <w:rPr>
          <w:rFonts w:ascii="Times New Roman" w:hAnsi="Times New Roman" w:cs="Times New Roman"/>
          <w:iCs/>
          <w:sz w:val="28"/>
          <w:szCs w:val="28"/>
          <w:lang w:val="en-US"/>
        </w:rPr>
        <w:t>sociale</w:t>
      </w:r>
      <w:proofErr w:type="spellEnd"/>
      <w:r w:rsidRPr="004155EA">
        <w:rPr>
          <w:rFonts w:ascii="Times New Roman" w:hAnsi="Times New Roman" w:cs="Times New Roman"/>
          <w:iCs/>
          <w:sz w:val="28"/>
          <w:szCs w:val="28"/>
          <w:lang w:val="en-US"/>
        </w:rPr>
        <w:t xml:space="preserve"> </w:t>
      </w:r>
      <w:proofErr w:type="gramStart"/>
      <w:r w:rsidRPr="004155EA">
        <w:rPr>
          <w:rFonts w:ascii="Times New Roman" w:hAnsi="Times New Roman" w:cs="Times New Roman"/>
          <w:iCs/>
          <w:sz w:val="28"/>
          <w:szCs w:val="28"/>
          <w:lang w:val="en-US"/>
        </w:rPr>
        <w:t>et</w:t>
      </w:r>
      <w:proofErr w:type="gramEnd"/>
      <w:r w:rsidRPr="004155EA">
        <w:rPr>
          <w:rFonts w:ascii="Times New Roman" w:hAnsi="Times New Roman" w:cs="Times New Roman"/>
          <w:iCs/>
          <w:sz w:val="28"/>
          <w:szCs w:val="28"/>
          <w:lang w:val="en-US"/>
        </w:rPr>
        <w:t xml:space="preserve"> </w:t>
      </w:r>
      <w:proofErr w:type="spellStart"/>
      <w:r w:rsidRPr="004155EA">
        <w:rPr>
          <w:rFonts w:ascii="Times New Roman" w:hAnsi="Times New Roman" w:cs="Times New Roman"/>
          <w:iCs/>
          <w:sz w:val="28"/>
          <w:szCs w:val="28"/>
          <w:lang w:val="en-US"/>
        </w:rPr>
        <w:t>humaine</w:t>
      </w:r>
      <w:proofErr w:type="spellEnd"/>
      <w:r w:rsidRPr="004155EA">
        <w:rPr>
          <w:rFonts w:ascii="Times New Roman" w:hAnsi="Times New Roman" w:cs="Times New Roman"/>
          <w:iCs/>
          <w:sz w:val="28"/>
          <w:szCs w:val="28"/>
          <w:lang w:val="en-US"/>
        </w:rPr>
        <w:t xml:space="preserve"> de Victor Hugo </w:t>
      </w:r>
      <w:proofErr w:type="spellStart"/>
      <w:r w:rsidRPr="004155EA">
        <w:rPr>
          <w:rFonts w:ascii="Times New Roman" w:hAnsi="Times New Roman" w:cs="Times New Roman"/>
          <w:iCs/>
          <w:sz w:val="28"/>
          <w:szCs w:val="28"/>
          <w:lang w:val="en-US"/>
        </w:rPr>
        <w:t>dans</w:t>
      </w:r>
      <w:proofErr w:type="spellEnd"/>
      <w:r w:rsidRPr="004155EA">
        <w:rPr>
          <w:rFonts w:ascii="Times New Roman" w:hAnsi="Times New Roman" w:cs="Times New Roman"/>
          <w:iCs/>
          <w:sz w:val="28"/>
          <w:szCs w:val="28"/>
          <w:lang w:val="en-US"/>
        </w:rPr>
        <w:t xml:space="preserve"> son oeuvre </w:t>
      </w:r>
      <w:proofErr w:type="spellStart"/>
      <w:r w:rsidRPr="004155EA">
        <w:rPr>
          <w:rFonts w:ascii="Times New Roman" w:hAnsi="Times New Roman" w:cs="Times New Roman"/>
          <w:iCs/>
          <w:sz w:val="28"/>
          <w:szCs w:val="28"/>
          <w:lang w:val="en-US"/>
        </w:rPr>
        <w:t>romanesque</w:t>
      </w:r>
      <w:proofErr w:type="spellEnd"/>
      <w:r w:rsidRPr="004155EA">
        <w:rPr>
          <w:rFonts w:ascii="Times New Roman" w:hAnsi="Times New Roman" w:cs="Times New Roman"/>
          <w:sz w:val="28"/>
          <w:szCs w:val="28"/>
          <w:lang w:val="en-US"/>
        </w:rPr>
        <w:t xml:space="preserve">. Genève, </w:t>
      </w:r>
      <w:proofErr w:type="spellStart"/>
      <w:r w:rsidRPr="004155EA">
        <w:rPr>
          <w:rFonts w:ascii="Times New Roman" w:hAnsi="Times New Roman" w:cs="Times New Roman"/>
          <w:sz w:val="28"/>
          <w:szCs w:val="28"/>
          <w:lang w:val="en-US"/>
        </w:rPr>
        <w:t>Slatkine</w:t>
      </w:r>
      <w:proofErr w:type="spellEnd"/>
      <w:r w:rsidRPr="004155EA">
        <w:rPr>
          <w:rFonts w:ascii="Times New Roman" w:hAnsi="Times New Roman" w:cs="Times New Roman"/>
          <w:sz w:val="28"/>
          <w:szCs w:val="28"/>
          <w:lang w:val="en-US"/>
        </w:rPr>
        <w:t>, 1979</w:t>
      </w:r>
    </w:p>
    <w:p w:rsidR="006940FE" w:rsidRPr="004155EA" w:rsidRDefault="006940FE" w:rsidP="00CE7441">
      <w:pPr>
        <w:autoSpaceDE w:val="0"/>
        <w:autoSpaceDN w:val="0"/>
        <w:adjustRightInd w:val="0"/>
        <w:spacing w:after="0" w:line="240" w:lineRule="auto"/>
        <w:ind w:firstLine="567"/>
        <w:jc w:val="both"/>
        <w:rPr>
          <w:rFonts w:ascii="Times New Roman" w:hAnsi="Times New Roman" w:cs="Times New Roman"/>
          <w:sz w:val="28"/>
          <w:szCs w:val="28"/>
          <w:lang w:val="en-US"/>
        </w:rPr>
      </w:pPr>
      <w:r w:rsidRPr="004155EA">
        <w:rPr>
          <w:rFonts w:ascii="Times New Roman" w:eastAsia="Times New Roman" w:hAnsi="Times New Roman" w:cs="Times New Roman"/>
          <w:sz w:val="28"/>
          <w:szCs w:val="28"/>
          <w:lang w:val="en-US" w:eastAsia="ru-RU"/>
        </w:rPr>
        <w:t>6.</w:t>
      </w:r>
      <w:r w:rsidRPr="004155EA">
        <w:rPr>
          <w:rFonts w:ascii="Times New Roman" w:hAnsi="Times New Roman" w:cs="Times New Roman"/>
          <w:sz w:val="28"/>
          <w:szCs w:val="28"/>
          <w:lang w:val="en-US"/>
        </w:rPr>
        <w:t xml:space="preserve"> Hugo, Victor. </w:t>
      </w:r>
      <w:r w:rsidRPr="004155EA">
        <w:rPr>
          <w:rFonts w:ascii="Times New Roman" w:hAnsi="Times New Roman" w:cs="Times New Roman"/>
          <w:iCs/>
          <w:sz w:val="28"/>
          <w:szCs w:val="28"/>
          <w:lang w:val="en-US"/>
        </w:rPr>
        <w:t xml:space="preserve">Les </w:t>
      </w:r>
      <w:proofErr w:type="spellStart"/>
      <w:r w:rsidRPr="004155EA">
        <w:rPr>
          <w:rFonts w:ascii="Times New Roman" w:hAnsi="Times New Roman" w:cs="Times New Roman"/>
          <w:iCs/>
          <w:sz w:val="28"/>
          <w:szCs w:val="28"/>
          <w:lang w:val="en-US"/>
        </w:rPr>
        <w:t>Misérables</w:t>
      </w:r>
      <w:proofErr w:type="spellEnd"/>
      <w:r w:rsidRPr="004155EA">
        <w:rPr>
          <w:rFonts w:ascii="Times New Roman" w:hAnsi="Times New Roman" w:cs="Times New Roman"/>
          <w:sz w:val="28"/>
          <w:szCs w:val="28"/>
          <w:lang w:val="en-US"/>
        </w:rPr>
        <w:t xml:space="preserve">. </w:t>
      </w:r>
      <w:proofErr w:type="spellStart"/>
      <w:r w:rsidRPr="004155EA">
        <w:rPr>
          <w:rFonts w:ascii="Times New Roman" w:hAnsi="Times New Roman" w:cs="Times New Roman"/>
          <w:sz w:val="28"/>
          <w:szCs w:val="28"/>
          <w:lang w:val="en-US"/>
        </w:rPr>
        <w:t>Édition</w:t>
      </w:r>
      <w:proofErr w:type="spellEnd"/>
      <w:r w:rsidRPr="004155EA">
        <w:rPr>
          <w:rFonts w:ascii="Times New Roman" w:hAnsi="Times New Roman" w:cs="Times New Roman"/>
          <w:sz w:val="28"/>
          <w:szCs w:val="28"/>
          <w:lang w:val="en-US"/>
        </w:rPr>
        <w:t xml:space="preserve"> </w:t>
      </w:r>
      <w:proofErr w:type="spellStart"/>
      <w:r w:rsidRPr="004155EA">
        <w:rPr>
          <w:rFonts w:ascii="Times New Roman" w:hAnsi="Times New Roman" w:cs="Times New Roman"/>
          <w:sz w:val="28"/>
          <w:szCs w:val="28"/>
          <w:lang w:val="en-US"/>
        </w:rPr>
        <w:t>Bouquins</w:t>
      </w:r>
      <w:proofErr w:type="spellEnd"/>
      <w:r w:rsidRPr="004155EA">
        <w:rPr>
          <w:rFonts w:ascii="Times New Roman" w:hAnsi="Times New Roman" w:cs="Times New Roman"/>
          <w:sz w:val="28"/>
          <w:szCs w:val="28"/>
          <w:lang w:val="en-US"/>
        </w:rPr>
        <w:t xml:space="preserve">. Paris, </w:t>
      </w:r>
      <w:proofErr w:type="spellStart"/>
      <w:r w:rsidRPr="004155EA">
        <w:rPr>
          <w:rFonts w:ascii="Times New Roman" w:hAnsi="Times New Roman" w:cs="Times New Roman"/>
          <w:sz w:val="28"/>
          <w:szCs w:val="28"/>
          <w:lang w:val="en-US"/>
        </w:rPr>
        <w:t>Éditions</w:t>
      </w:r>
      <w:proofErr w:type="spellEnd"/>
      <w:r w:rsidRPr="004155EA">
        <w:rPr>
          <w:rFonts w:ascii="Times New Roman" w:hAnsi="Times New Roman" w:cs="Times New Roman"/>
          <w:sz w:val="28"/>
          <w:szCs w:val="28"/>
          <w:lang w:val="en-US"/>
        </w:rPr>
        <w:t xml:space="preserve"> Robert </w:t>
      </w:r>
      <w:proofErr w:type="spellStart"/>
      <w:r w:rsidRPr="004155EA">
        <w:rPr>
          <w:rFonts w:ascii="Times New Roman" w:hAnsi="Times New Roman" w:cs="Times New Roman"/>
          <w:sz w:val="28"/>
          <w:szCs w:val="28"/>
          <w:lang w:val="en-US"/>
        </w:rPr>
        <w:t>Laffont</w:t>
      </w:r>
      <w:proofErr w:type="spellEnd"/>
      <w:r w:rsidRPr="004155EA">
        <w:rPr>
          <w:rFonts w:ascii="Times New Roman" w:hAnsi="Times New Roman" w:cs="Times New Roman"/>
          <w:sz w:val="28"/>
          <w:szCs w:val="28"/>
          <w:lang w:val="en-US"/>
        </w:rPr>
        <w:t>, S.A., 1985.</w:t>
      </w:r>
    </w:p>
    <w:p w:rsidR="006940FE" w:rsidRPr="004155EA" w:rsidRDefault="006940FE" w:rsidP="00CE7441">
      <w:pPr>
        <w:spacing w:after="0" w:line="240" w:lineRule="auto"/>
        <w:ind w:firstLine="567"/>
        <w:rPr>
          <w:rFonts w:ascii="Times New Roman" w:hAnsi="Times New Roman" w:cs="Times New Roman"/>
          <w:sz w:val="28"/>
          <w:szCs w:val="28"/>
          <w:lang w:val="en-US"/>
        </w:rPr>
      </w:pPr>
    </w:p>
    <w:p w:rsidR="006940FE" w:rsidRPr="004155EA" w:rsidRDefault="006940FE" w:rsidP="00CE7441">
      <w:pPr>
        <w:spacing w:after="0" w:line="240" w:lineRule="auto"/>
        <w:rPr>
          <w:rFonts w:ascii="Times New Roman" w:eastAsia="Times New Roman" w:hAnsi="Times New Roman" w:cs="Times New Roman"/>
          <w:sz w:val="28"/>
          <w:szCs w:val="28"/>
          <w:lang w:val="en-US" w:eastAsia="ru-RU"/>
        </w:rPr>
      </w:pPr>
    </w:p>
    <w:p w:rsidR="006940FE" w:rsidRPr="004155EA" w:rsidRDefault="006940FE" w:rsidP="00CE7441">
      <w:pPr>
        <w:spacing w:after="0" w:line="240" w:lineRule="auto"/>
        <w:rPr>
          <w:rFonts w:ascii="Times New Roman" w:eastAsia="Times New Roman" w:hAnsi="Times New Roman" w:cs="Times New Roman"/>
          <w:sz w:val="28"/>
          <w:szCs w:val="28"/>
          <w:lang w:val="en-US" w:eastAsia="ru-RU"/>
        </w:rPr>
      </w:pPr>
    </w:p>
    <w:p w:rsidR="006940FE" w:rsidRPr="004155EA" w:rsidRDefault="006940FE" w:rsidP="00CE7441">
      <w:pPr>
        <w:spacing w:after="0" w:line="240" w:lineRule="auto"/>
        <w:rPr>
          <w:rFonts w:ascii="Times New Roman" w:eastAsia="Times New Roman" w:hAnsi="Times New Roman" w:cs="Times New Roman"/>
          <w:sz w:val="28"/>
          <w:szCs w:val="28"/>
          <w:lang w:val="en-US" w:eastAsia="ru-RU"/>
        </w:rPr>
      </w:pPr>
    </w:p>
    <w:p w:rsidR="00AA7C48" w:rsidRPr="004155EA" w:rsidRDefault="00AA7C48" w:rsidP="008C43E5">
      <w:pPr>
        <w:pStyle w:val="af7"/>
      </w:pPr>
      <w:bookmarkStart w:id="47" w:name="_Toc431332547"/>
      <w:proofErr w:type="spellStart"/>
      <w:r w:rsidRPr="004155EA">
        <w:t>Сараева</w:t>
      </w:r>
      <w:proofErr w:type="spellEnd"/>
      <w:r w:rsidRPr="004155EA">
        <w:t xml:space="preserve"> Е.А.</w:t>
      </w:r>
      <w:bookmarkEnd w:id="47"/>
    </w:p>
    <w:p w:rsidR="00AA7C48" w:rsidRPr="008C43E5" w:rsidRDefault="00AA7C48" w:rsidP="008C43E5">
      <w:pPr>
        <w:pStyle w:val="af8"/>
        <w:rPr>
          <w:lang w:val="ru-RU"/>
        </w:rPr>
      </w:pPr>
      <w:r w:rsidRPr="008C43E5">
        <w:rPr>
          <w:lang w:val="ru-RU"/>
        </w:rPr>
        <w:t>Студент</w:t>
      </w:r>
      <w:r w:rsidR="008C43E5">
        <w:rPr>
          <w:lang w:val="ru-RU"/>
        </w:rPr>
        <w:t>ка</w:t>
      </w:r>
      <w:r w:rsidRPr="008C43E5">
        <w:rPr>
          <w:lang w:val="ru-RU"/>
        </w:rPr>
        <w:t xml:space="preserve"> 4 курса Исторического факультета отделения международных отношений, Национальный Исследовательский Томск</w:t>
      </w:r>
      <w:r w:rsidR="008C43E5">
        <w:rPr>
          <w:lang w:val="ru-RU"/>
        </w:rPr>
        <w:t>ий государственный университет</w:t>
      </w:r>
    </w:p>
    <w:p w:rsidR="008C43E5" w:rsidRDefault="008C43E5" w:rsidP="00CE7441">
      <w:pPr>
        <w:adjustRightInd w:val="0"/>
        <w:spacing w:after="0" w:line="240" w:lineRule="auto"/>
        <w:ind w:firstLine="567"/>
        <w:jc w:val="center"/>
        <w:rPr>
          <w:rFonts w:ascii="Times New Roman" w:hAnsi="Times New Roman" w:cs="Times New Roman"/>
          <w:b/>
          <w:sz w:val="28"/>
          <w:szCs w:val="28"/>
        </w:rPr>
      </w:pPr>
    </w:p>
    <w:p w:rsidR="008C43E5" w:rsidRDefault="00AA7C48" w:rsidP="008C43E5">
      <w:pPr>
        <w:pStyle w:val="af6"/>
      </w:pPr>
      <w:bookmarkStart w:id="48" w:name="_Toc431332548"/>
      <w:r w:rsidRPr="004155EA">
        <w:t>Использование и перевод персидских заимствований</w:t>
      </w:r>
      <w:bookmarkEnd w:id="48"/>
      <w:r w:rsidRPr="004155EA">
        <w:t xml:space="preserve"> </w:t>
      </w:r>
    </w:p>
    <w:p w:rsidR="00AA7C48" w:rsidRPr="004155EA" w:rsidRDefault="008C43E5" w:rsidP="008C43E5">
      <w:pPr>
        <w:pStyle w:val="af6"/>
      </w:pPr>
      <w:bookmarkStart w:id="49" w:name="_Toc431332549"/>
      <w:r>
        <w:t>в английском языке</w:t>
      </w:r>
      <w:bookmarkEnd w:id="49"/>
    </w:p>
    <w:p w:rsidR="008C43E5" w:rsidRDefault="008C43E5" w:rsidP="00CE7441">
      <w:pPr>
        <w:adjustRightInd w:val="0"/>
        <w:spacing w:after="0" w:line="240" w:lineRule="auto"/>
        <w:ind w:firstLine="567"/>
        <w:jc w:val="both"/>
        <w:rPr>
          <w:rFonts w:ascii="Times New Roman" w:hAnsi="Times New Roman" w:cs="Times New Roman"/>
          <w:sz w:val="28"/>
          <w:szCs w:val="28"/>
        </w:rPr>
      </w:pPr>
    </w:p>
    <w:p w:rsidR="00AA7C48" w:rsidRPr="004155EA" w:rsidRDefault="00AA7C48" w:rsidP="00CE7441">
      <w:pPr>
        <w:adjustRightInd w:val="0"/>
        <w:spacing w:after="0" w:line="240" w:lineRule="auto"/>
        <w:ind w:firstLine="567"/>
        <w:jc w:val="both"/>
        <w:rPr>
          <w:rFonts w:ascii="Times New Roman" w:hAnsi="Times New Roman" w:cs="Times New Roman"/>
          <w:b/>
          <w:sz w:val="28"/>
          <w:szCs w:val="28"/>
        </w:rPr>
      </w:pPr>
      <w:r w:rsidRPr="004155EA">
        <w:rPr>
          <w:rFonts w:ascii="Times New Roman" w:hAnsi="Times New Roman" w:cs="Times New Roman"/>
          <w:sz w:val="28"/>
          <w:szCs w:val="28"/>
        </w:rPr>
        <w:t xml:space="preserve">Люди разных стран, народов и культур постоянно взаимодействовали друг с другом, делились опытом, накопленными культурными богатствами, традициями и знаниями об окружающем мире.  Все эти процессы происходили через языковые взаимодействия. Только через общение люди  проходили социализацию, становились представителями своего народа и культуры, узнавали о жизни в других странах.   Именно общение во всех своих формах (вербальное и невербальное), видах (формальное и неформальное), типах (межличностное, межгрупповое, межкультурное) наиболее полно раскрывает специфику человеческого общества [1 с.15].  В современной лингвистике, </w:t>
      </w:r>
      <w:proofErr w:type="spellStart"/>
      <w:r w:rsidRPr="004155EA">
        <w:rPr>
          <w:rFonts w:ascii="Times New Roman" w:hAnsi="Times New Roman" w:cs="Times New Roman"/>
          <w:sz w:val="28"/>
          <w:szCs w:val="28"/>
        </w:rPr>
        <w:t>культурологии</w:t>
      </w:r>
      <w:proofErr w:type="spellEnd"/>
      <w:r w:rsidRPr="004155EA">
        <w:rPr>
          <w:rFonts w:ascii="Times New Roman" w:hAnsi="Times New Roman" w:cs="Times New Roman"/>
          <w:sz w:val="28"/>
          <w:szCs w:val="28"/>
        </w:rPr>
        <w:t xml:space="preserve"> и  философии для обозначения понятия взаимодействия  разных культур, обмена традициями и опытом разных народов применяют понятие межкультурной коммуникации. По своей сущности межкультурная коммуникация – это всегда </w:t>
      </w:r>
      <w:proofErr w:type="spellStart"/>
      <w:r w:rsidRPr="004155EA">
        <w:rPr>
          <w:rFonts w:ascii="Times New Roman" w:hAnsi="Times New Roman" w:cs="Times New Roman"/>
          <w:sz w:val="28"/>
          <w:szCs w:val="28"/>
        </w:rPr>
        <w:t>межперсональное</w:t>
      </w:r>
      <w:proofErr w:type="spellEnd"/>
      <w:r w:rsidRPr="004155EA">
        <w:rPr>
          <w:rFonts w:ascii="Times New Roman" w:hAnsi="Times New Roman" w:cs="Times New Roman"/>
          <w:sz w:val="28"/>
          <w:szCs w:val="28"/>
        </w:rPr>
        <w:t xml:space="preserve"> общение в специальном контексте, когда один участник обнаруживает культурное отличие другого. Отношения являются межкультурными, если их участники не прибегают к собственным традициям, обычаям, </w:t>
      </w:r>
      <w:r w:rsidRPr="004155EA">
        <w:rPr>
          <w:rFonts w:ascii="Times New Roman" w:hAnsi="Times New Roman" w:cs="Times New Roman"/>
          <w:sz w:val="28"/>
          <w:szCs w:val="28"/>
        </w:rPr>
        <w:lastRenderedPageBreak/>
        <w:t>представлениям и способам поведения, а знакомятся с чужими правилами и нормами повседневного общения [2. с.6].</w:t>
      </w:r>
    </w:p>
    <w:p w:rsidR="00AA7C48" w:rsidRPr="004155EA" w:rsidRDefault="00AA7C48" w:rsidP="00CE7441">
      <w:pPr>
        <w:adjustRightInd w:val="0"/>
        <w:spacing w:after="0" w:line="240" w:lineRule="auto"/>
        <w:ind w:firstLine="567"/>
        <w:jc w:val="both"/>
        <w:rPr>
          <w:rFonts w:ascii="Times New Roman" w:hAnsi="Times New Roman" w:cs="Times New Roman"/>
          <w:sz w:val="28"/>
          <w:szCs w:val="28"/>
        </w:rPr>
      </w:pPr>
      <w:r w:rsidRPr="004155EA">
        <w:rPr>
          <w:rFonts w:ascii="Times New Roman" w:hAnsi="Times New Roman" w:cs="Times New Roman"/>
          <w:sz w:val="28"/>
          <w:szCs w:val="28"/>
        </w:rPr>
        <w:t>В процессе межкультурных обменов между индивидами и различными общностями людей происходит взаимный обмен опытом во всех отраслях, осуществляется заимствование новых объектов, явлений, а вместе с ними их понятий и наименований.  Таким образом, межкультурная коммуникация  является важнейшим фактором не только для  культурной, но и для языковой интеграции. Она определяет проникновение фонетических, лексических и грамматических единиц в различные языки.</w:t>
      </w:r>
    </w:p>
    <w:p w:rsidR="00AA7C48" w:rsidRPr="004155EA" w:rsidRDefault="00AA7C48" w:rsidP="00CE7441">
      <w:pPr>
        <w:adjustRightInd w:val="0"/>
        <w:spacing w:after="0" w:line="240" w:lineRule="auto"/>
        <w:ind w:firstLine="567"/>
        <w:jc w:val="both"/>
        <w:rPr>
          <w:rFonts w:ascii="Times New Roman" w:hAnsi="Times New Roman" w:cs="Times New Roman"/>
          <w:sz w:val="28"/>
          <w:szCs w:val="28"/>
        </w:rPr>
      </w:pPr>
      <w:r w:rsidRPr="004155EA">
        <w:rPr>
          <w:rFonts w:ascii="Times New Roman" w:hAnsi="Times New Roman" w:cs="Times New Roman"/>
          <w:sz w:val="28"/>
          <w:szCs w:val="28"/>
        </w:rPr>
        <w:t xml:space="preserve">Роль   лексических заимствований  в  различных   языках неодинакова и зависит от  конкретно-исторических  условий  развития  каждого языка, от  активности </w:t>
      </w:r>
      <w:proofErr w:type="spellStart"/>
      <w:r w:rsidRPr="004155EA">
        <w:rPr>
          <w:rFonts w:ascii="Times New Roman" w:hAnsi="Times New Roman" w:cs="Times New Roman"/>
          <w:sz w:val="28"/>
          <w:szCs w:val="28"/>
        </w:rPr>
        <w:t>внешнекультурных</w:t>
      </w:r>
      <w:proofErr w:type="spellEnd"/>
      <w:r w:rsidRPr="004155EA">
        <w:rPr>
          <w:rFonts w:ascii="Times New Roman" w:hAnsi="Times New Roman" w:cs="Times New Roman"/>
          <w:sz w:val="28"/>
          <w:szCs w:val="28"/>
        </w:rPr>
        <w:t xml:space="preserve"> связей и межэтнических взаимоотношений.  В английском языке процент заимствований  значительно  выше,  чем  во многих других языках, так как в силу  различных исторических  причин  он  оказался,  в противоположность, например исландскому, русскому, китайскому, японскому, очень проницаемым. </w:t>
      </w:r>
      <w:proofErr w:type="gramStart"/>
      <w:r w:rsidRPr="004155EA">
        <w:rPr>
          <w:rFonts w:ascii="Times New Roman" w:hAnsi="Times New Roman" w:cs="Times New Roman"/>
          <w:sz w:val="28"/>
          <w:szCs w:val="28"/>
        </w:rPr>
        <w:t>Английский  язык больше чем какой-либо другой  имел возможность заимствовать  иностранные слова в условиях прямого непосредственного контакта с другими странами, в процессе межкультурной коммуникации с ними: сначала в средние   века от сменявших друг друга на  Британских  островах  иноземных  захватчиков, и  до времен  торговой  экспансии  и  колонизаторской  активности  самих англичан.</w:t>
      </w:r>
      <w:proofErr w:type="gramEnd"/>
    </w:p>
    <w:p w:rsidR="00AA7C48" w:rsidRPr="004155EA" w:rsidRDefault="00AA7C48" w:rsidP="00CE7441">
      <w:pPr>
        <w:adjustRightInd w:val="0"/>
        <w:spacing w:after="0" w:line="240" w:lineRule="auto"/>
        <w:ind w:firstLine="567"/>
        <w:jc w:val="both"/>
        <w:rPr>
          <w:rFonts w:ascii="Times New Roman" w:hAnsi="Times New Roman" w:cs="Times New Roman"/>
          <w:sz w:val="28"/>
          <w:szCs w:val="28"/>
        </w:rPr>
      </w:pPr>
      <w:r w:rsidRPr="004155EA">
        <w:rPr>
          <w:rFonts w:ascii="Times New Roman" w:hAnsi="Times New Roman" w:cs="Times New Roman"/>
          <w:sz w:val="28"/>
          <w:szCs w:val="28"/>
        </w:rPr>
        <w:t>Помимо заимствований из классических языков (латыни и греческого), французского, скандинавского, русского и других европейских языков, в  современном английском языке  имеется довольно солидный пласт слов, пришедших из неевропейских языков. Это языки арабских стран, стран  Ближнего и Дальнего  Востока. Однако количество восточных заимствований в английском языке  гораздо уступает доле заимствований  из западных языков. Это явление обусловлено наличием внешних причин, тормозящих и препятствующих процессу межкультурной коммуникации между Великобританией и странами Востока. К таким причинам относят географическую отдаленность Великобритании от стран азиатского континента, внешнеэкономическую и политическую закрытость, а также господствующее положение доминиона Великобритании.</w:t>
      </w:r>
    </w:p>
    <w:p w:rsidR="00AA7C48" w:rsidRPr="004155EA" w:rsidRDefault="00AA7C48" w:rsidP="00CE7441">
      <w:pPr>
        <w:adjustRightInd w:val="0"/>
        <w:snapToGrid w:val="0"/>
        <w:spacing w:after="0" w:line="240" w:lineRule="auto"/>
        <w:ind w:left="170" w:right="85" w:firstLine="567"/>
        <w:jc w:val="both"/>
        <w:rPr>
          <w:rFonts w:ascii="Times New Roman" w:hAnsi="Times New Roman" w:cs="Times New Roman"/>
          <w:sz w:val="28"/>
          <w:szCs w:val="28"/>
        </w:rPr>
      </w:pPr>
      <w:r w:rsidRPr="004155EA">
        <w:rPr>
          <w:rFonts w:ascii="Times New Roman" w:hAnsi="Times New Roman" w:cs="Times New Roman"/>
          <w:sz w:val="28"/>
          <w:szCs w:val="28"/>
        </w:rPr>
        <w:t xml:space="preserve">Лексические заимствования из персидского языка занимают существенное место в общем ряду восточных лексем в английском языке. Главным ранним историческим фактором проникновения персидских слов в английский язык является активная торговля европейцев с Персией (XV-XVII вв.). В таких языках, как </w:t>
      </w:r>
      <w:proofErr w:type="gramStart"/>
      <w:r w:rsidRPr="004155EA">
        <w:rPr>
          <w:rFonts w:ascii="Times New Roman" w:hAnsi="Times New Roman" w:cs="Times New Roman"/>
          <w:sz w:val="28"/>
          <w:szCs w:val="28"/>
        </w:rPr>
        <w:t>французский</w:t>
      </w:r>
      <w:proofErr w:type="gramEnd"/>
      <w:r w:rsidRPr="004155EA">
        <w:rPr>
          <w:rFonts w:ascii="Times New Roman" w:hAnsi="Times New Roman" w:cs="Times New Roman"/>
          <w:sz w:val="28"/>
          <w:szCs w:val="28"/>
        </w:rPr>
        <w:t xml:space="preserve">, итальянский, испанский и португальский  тоже существует приличное  количество заимствованных персидских слов </w:t>
      </w:r>
      <w:r w:rsidRPr="004155EA">
        <w:rPr>
          <w:rFonts w:ascii="Times New Roman" w:hAnsi="Times New Roman" w:cs="Times New Roman"/>
          <w:sz w:val="28"/>
          <w:szCs w:val="28"/>
        </w:rPr>
        <w:lastRenderedPageBreak/>
        <w:t xml:space="preserve">[3, с.18-50]. Главной особенностью проникновения персидских заимствований в английский язык является не прямой, а опосредованный путь. В соответствующие исторические периоды, персидские слова из всех промежуточных источников стекались в английский язык. Заимствования непосредственно из персидского языка тоже имеются в английском языке, и относятся они к периоду Нового Времени (с конца XV </w:t>
      </w:r>
      <w:proofErr w:type="gramStart"/>
      <w:r w:rsidRPr="004155EA">
        <w:rPr>
          <w:rFonts w:ascii="Times New Roman" w:hAnsi="Times New Roman" w:cs="Times New Roman"/>
          <w:sz w:val="28"/>
          <w:szCs w:val="28"/>
        </w:rPr>
        <w:t>в</w:t>
      </w:r>
      <w:proofErr w:type="gramEnd"/>
      <w:r w:rsidRPr="004155EA">
        <w:rPr>
          <w:rFonts w:ascii="Times New Roman" w:hAnsi="Times New Roman" w:cs="Times New Roman"/>
          <w:sz w:val="28"/>
          <w:szCs w:val="28"/>
        </w:rPr>
        <w:t>. до наших дней).</w:t>
      </w:r>
    </w:p>
    <w:p w:rsidR="00AA7C48" w:rsidRPr="004155EA" w:rsidRDefault="00AA7C48" w:rsidP="00CE7441">
      <w:pPr>
        <w:adjustRightInd w:val="0"/>
        <w:snapToGrid w:val="0"/>
        <w:spacing w:after="0" w:line="240" w:lineRule="auto"/>
        <w:ind w:left="170" w:right="85" w:firstLine="567"/>
        <w:jc w:val="both"/>
        <w:rPr>
          <w:rFonts w:ascii="Times New Roman" w:hAnsi="Times New Roman" w:cs="Times New Roman"/>
          <w:sz w:val="28"/>
          <w:szCs w:val="28"/>
        </w:rPr>
      </w:pPr>
      <w:proofErr w:type="gramStart"/>
      <w:r w:rsidRPr="004155EA">
        <w:rPr>
          <w:rFonts w:ascii="Times New Roman" w:hAnsi="Times New Roman" w:cs="Times New Roman"/>
          <w:sz w:val="28"/>
          <w:szCs w:val="28"/>
        </w:rPr>
        <w:t xml:space="preserve">К наиболее ранним персидским заимствованиям в английском языке относятся лексемы, заимствованные из древнеперсидского языка греческим и из него проникшие в английский язык, например, </w:t>
      </w:r>
      <w:proofErr w:type="spellStart"/>
      <w:r w:rsidRPr="004155EA">
        <w:rPr>
          <w:rFonts w:ascii="Times New Roman" w:hAnsi="Times New Roman" w:cs="Times New Roman"/>
          <w:i/>
          <w:sz w:val="28"/>
          <w:szCs w:val="28"/>
        </w:rPr>
        <w:t>satrap</w:t>
      </w:r>
      <w:proofErr w:type="spellEnd"/>
      <w:r w:rsidRPr="004155EA">
        <w:rPr>
          <w:rFonts w:ascii="Times New Roman" w:hAnsi="Times New Roman" w:cs="Times New Roman"/>
          <w:sz w:val="28"/>
          <w:szCs w:val="28"/>
        </w:rPr>
        <w:t xml:space="preserve"> – тиран, правитель, </w:t>
      </w:r>
      <w:proofErr w:type="spellStart"/>
      <w:r w:rsidRPr="004155EA">
        <w:rPr>
          <w:rFonts w:ascii="Times New Roman" w:hAnsi="Times New Roman" w:cs="Times New Roman"/>
          <w:i/>
          <w:sz w:val="28"/>
          <w:szCs w:val="28"/>
        </w:rPr>
        <w:t>scarlet</w:t>
      </w:r>
      <w:proofErr w:type="spellEnd"/>
      <w:r w:rsidRPr="004155EA">
        <w:rPr>
          <w:rFonts w:ascii="Times New Roman" w:hAnsi="Times New Roman" w:cs="Times New Roman"/>
          <w:sz w:val="28"/>
          <w:szCs w:val="28"/>
        </w:rPr>
        <w:t xml:space="preserve"> - алый.</w:t>
      </w:r>
      <w:proofErr w:type="gramEnd"/>
      <w:r w:rsidRPr="004155EA">
        <w:rPr>
          <w:rFonts w:ascii="Times New Roman" w:hAnsi="Times New Roman" w:cs="Times New Roman"/>
          <w:sz w:val="28"/>
          <w:szCs w:val="28"/>
        </w:rPr>
        <w:t xml:space="preserve"> Эти слова отражают понятия, относящиеся к эпохе правления Дария (VI век до н. э.), времени междоусобных войн, внутригосударственных распрей  и  народных гонений, когда греческие торговцы и послы в Персии заимствовали понятия, наиболее характеризующие специфику этой эпохи. В XV веке через французский в английский язык </w:t>
      </w:r>
      <w:proofErr w:type="spellStart"/>
      <w:proofErr w:type="gramStart"/>
      <w:r w:rsidRPr="004155EA">
        <w:rPr>
          <w:rFonts w:ascii="Times New Roman" w:hAnsi="Times New Roman" w:cs="Times New Roman"/>
          <w:sz w:val="28"/>
          <w:szCs w:val="28"/>
        </w:rPr>
        <w:t>язык</w:t>
      </w:r>
      <w:proofErr w:type="spellEnd"/>
      <w:proofErr w:type="gramEnd"/>
      <w:r w:rsidRPr="004155EA">
        <w:rPr>
          <w:rFonts w:ascii="Times New Roman" w:hAnsi="Times New Roman" w:cs="Times New Roman"/>
          <w:sz w:val="28"/>
          <w:szCs w:val="28"/>
        </w:rPr>
        <w:t xml:space="preserve"> были заимствованы слова, обозначающие персидские наименования специфичных для европейских стран  предметов и явлений окружающей среды: </w:t>
      </w:r>
      <w:proofErr w:type="spellStart"/>
      <w:r w:rsidRPr="004155EA">
        <w:rPr>
          <w:rFonts w:ascii="Times New Roman" w:hAnsi="Times New Roman" w:cs="Times New Roman"/>
          <w:i/>
          <w:sz w:val="28"/>
          <w:szCs w:val="28"/>
        </w:rPr>
        <w:t>tiger</w:t>
      </w:r>
      <w:proofErr w:type="spellEnd"/>
      <w:r w:rsidRPr="004155EA">
        <w:rPr>
          <w:rFonts w:ascii="Times New Roman" w:hAnsi="Times New Roman" w:cs="Times New Roman"/>
          <w:sz w:val="28"/>
          <w:szCs w:val="28"/>
        </w:rPr>
        <w:t xml:space="preserve"> - тигр, </w:t>
      </w:r>
      <w:proofErr w:type="spellStart"/>
      <w:r w:rsidRPr="004155EA">
        <w:rPr>
          <w:rFonts w:ascii="Times New Roman" w:hAnsi="Times New Roman" w:cs="Times New Roman"/>
          <w:i/>
          <w:sz w:val="28"/>
          <w:szCs w:val="28"/>
        </w:rPr>
        <w:t>azure</w:t>
      </w:r>
      <w:proofErr w:type="spellEnd"/>
      <w:r w:rsidRPr="004155EA">
        <w:rPr>
          <w:rFonts w:ascii="Times New Roman" w:hAnsi="Times New Roman" w:cs="Times New Roman"/>
          <w:sz w:val="28"/>
          <w:szCs w:val="28"/>
        </w:rPr>
        <w:t xml:space="preserve"> – бирюза,  </w:t>
      </w:r>
      <w:proofErr w:type="spellStart"/>
      <w:r w:rsidRPr="004155EA">
        <w:rPr>
          <w:rFonts w:ascii="Times New Roman" w:hAnsi="Times New Roman" w:cs="Times New Roman"/>
          <w:i/>
          <w:sz w:val="28"/>
          <w:szCs w:val="28"/>
        </w:rPr>
        <w:t>arsenic</w:t>
      </w:r>
      <w:proofErr w:type="spellEnd"/>
      <w:r w:rsidRPr="004155EA">
        <w:rPr>
          <w:rFonts w:ascii="Times New Roman" w:hAnsi="Times New Roman" w:cs="Times New Roman"/>
          <w:sz w:val="28"/>
          <w:szCs w:val="28"/>
        </w:rPr>
        <w:t xml:space="preserve"> - мышьяк, </w:t>
      </w:r>
      <w:proofErr w:type="spellStart"/>
      <w:r w:rsidRPr="004155EA">
        <w:rPr>
          <w:rFonts w:ascii="Times New Roman" w:hAnsi="Times New Roman" w:cs="Times New Roman"/>
          <w:i/>
          <w:sz w:val="28"/>
          <w:szCs w:val="28"/>
        </w:rPr>
        <w:t>salamander</w:t>
      </w:r>
      <w:proofErr w:type="spellEnd"/>
      <w:r w:rsidRPr="004155EA">
        <w:rPr>
          <w:rFonts w:ascii="Times New Roman" w:hAnsi="Times New Roman" w:cs="Times New Roman"/>
          <w:i/>
          <w:sz w:val="28"/>
          <w:szCs w:val="28"/>
        </w:rPr>
        <w:t xml:space="preserve"> </w:t>
      </w:r>
      <w:r w:rsidRPr="004155EA">
        <w:rPr>
          <w:rFonts w:ascii="Times New Roman" w:hAnsi="Times New Roman" w:cs="Times New Roman"/>
          <w:sz w:val="28"/>
          <w:szCs w:val="28"/>
        </w:rPr>
        <w:t>– саламандра [4, с.80].</w:t>
      </w:r>
    </w:p>
    <w:p w:rsidR="00AA7C48" w:rsidRPr="004155EA" w:rsidRDefault="00AA7C48" w:rsidP="00CE7441">
      <w:pPr>
        <w:adjustRightInd w:val="0"/>
        <w:snapToGrid w:val="0"/>
        <w:spacing w:after="0" w:line="240" w:lineRule="auto"/>
        <w:ind w:left="170" w:right="85" w:firstLine="567"/>
        <w:jc w:val="both"/>
        <w:rPr>
          <w:rFonts w:ascii="Times New Roman" w:hAnsi="Times New Roman" w:cs="Times New Roman"/>
          <w:sz w:val="28"/>
          <w:szCs w:val="28"/>
        </w:rPr>
      </w:pPr>
      <w:r w:rsidRPr="004155EA">
        <w:rPr>
          <w:rFonts w:ascii="Times New Roman" w:hAnsi="Times New Roman" w:cs="Times New Roman"/>
          <w:sz w:val="28"/>
          <w:szCs w:val="28"/>
        </w:rPr>
        <w:t xml:space="preserve">Открытие морского пути до полуострова Индостан в 1492 году спровоцировало настоящий взрыв колониальной торговли, что позволило англичанам активно налаживать многочисленные контакты с говорящими на персидском языке народами. Следует отметить, что хинди – язык большей части населения Индии – тоже содержит весьма солидное число персидских слов. То есть, в этот период времени знакомство с персидскими словами происходило у англичан посредством хинди. Результатом этого весьма близкого знакомства с Персией и Индией стало заимствование понятий, характеризующих местную обстановку, быт и уклад, традиции персидского народа. </w:t>
      </w:r>
      <w:proofErr w:type="gramStart"/>
      <w:r w:rsidRPr="004155EA">
        <w:rPr>
          <w:rFonts w:ascii="Times New Roman" w:hAnsi="Times New Roman" w:cs="Times New Roman"/>
          <w:sz w:val="28"/>
          <w:szCs w:val="28"/>
        </w:rPr>
        <w:t xml:space="preserve">Например, </w:t>
      </w:r>
      <w:proofErr w:type="spellStart"/>
      <w:r w:rsidRPr="004155EA">
        <w:rPr>
          <w:rFonts w:ascii="Times New Roman" w:hAnsi="Times New Roman" w:cs="Times New Roman"/>
          <w:i/>
          <w:sz w:val="28"/>
          <w:szCs w:val="28"/>
        </w:rPr>
        <w:t>shah</w:t>
      </w:r>
      <w:proofErr w:type="spellEnd"/>
      <w:r w:rsidRPr="004155EA">
        <w:rPr>
          <w:rFonts w:ascii="Times New Roman" w:hAnsi="Times New Roman" w:cs="Times New Roman"/>
          <w:sz w:val="28"/>
          <w:szCs w:val="28"/>
        </w:rPr>
        <w:t xml:space="preserve"> - шах, </w:t>
      </w:r>
      <w:proofErr w:type="spellStart"/>
      <w:r w:rsidRPr="004155EA">
        <w:rPr>
          <w:rFonts w:ascii="Times New Roman" w:hAnsi="Times New Roman" w:cs="Times New Roman"/>
          <w:i/>
          <w:sz w:val="28"/>
          <w:szCs w:val="28"/>
        </w:rPr>
        <w:t>dervich</w:t>
      </w:r>
      <w:proofErr w:type="spellEnd"/>
      <w:r w:rsidRPr="004155EA">
        <w:rPr>
          <w:rFonts w:ascii="Times New Roman" w:hAnsi="Times New Roman" w:cs="Times New Roman"/>
          <w:i/>
          <w:sz w:val="28"/>
          <w:szCs w:val="28"/>
        </w:rPr>
        <w:t xml:space="preserve"> </w:t>
      </w:r>
      <w:r w:rsidRPr="004155EA">
        <w:rPr>
          <w:rFonts w:ascii="Times New Roman" w:hAnsi="Times New Roman" w:cs="Times New Roman"/>
          <w:sz w:val="28"/>
          <w:szCs w:val="28"/>
        </w:rPr>
        <w:t>– дервиш (монах),</w:t>
      </w:r>
      <w:r w:rsidRPr="004155EA">
        <w:rPr>
          <w:rFonts w:ascii="Times New Roman" w:hAnsi="Times New Roman" w:cs="Times New Roman"/>
          <w:i/>
          <w:sz w:val="28"/>
          <w:szCs w:val="28"/>
        </w:rPr>
        <w:t xml:space="preserve"> </w:t>
      </w:r>
      <w:r w:rsidRPr="004155EA">
        <w:rPr>
          <w:rFonts w:ascii="Times New Roman" w:hAnsi="Times New Roman" w:cs="Times New Roman"/>
          <w:sz w:val="28"/>
          <w:szCs w:val="28"/>
        </w:rPr>
        <w:t xml:space="preserve"> </w:t>
      </w:r>
      <w:proofErr w:type="spellStart"/>
      <w:r w:rsidRPr="004155EA">
        <w:rPr>
          <w:rFonts w:ascii="Times New Roman" w:hAnsi="Times New Roman" w:cs="Times New Roman"/>
          <w:i/>
          <w:sz w:val="28"/>
          <w:szCs w:val="28"/>
        </w:rPr>
        <w:t>divan</w:t>
      </w:r>
      <w:proofErr w:type="spellEnd"/>
      <w:r w:rsidRPr="004155EA">
        <w:rPr>
          <w:rFonts w:ascii="Times New Roman" w:hAnsi="Times New Roman" w:cs="Times New Roman"/>
          <w:sz w:val="28"/>
          <w:szCs w:val="28"/>
        </w:rPr>
        <w:t xml:space="preserve"> – диван (от названия персидской государственной канцелярии), </w:t>
      </w:r>
      <w:proofErr w:type="spellStart"/>
      <w:r w:rsidRPr="004155EA">
        <w:rPr>
          <w:rFonts w:ascii="Times New Roman" w:hAnsi="Times New Roman" w:cs="Times New Roman"/>
          <w:i/>
          <w:sz w:val="28"/>
          <w:szCs w:val="28"/>
        </w:rPr>
        <w:t>caravan</w:t>
      </w:r>
      <w:proofErr w:type="spellEnd"/>
      <w:r w:rsidRPr="004155EA">
        <w:rPr>
          <w:rFonts w:ascii="Times New Roman" w:hAnsi="Times New Roman" w:cs="Times New Roman"/>
          <w:sz w:val="28"/>
          <w:szCs w:val="28"/>
        </w:rPr>
        <w:t xml:space="preserve"> - караван, </w:t>
      </w:r>
      <w:proofErr w:type="spellStart"/>
      <w:r w:rsidRPr="004155EA">
        <w:rPr>
          <w:rFonts w:ascii="Times New Roman" w:hAnsi="Times New Roman" w:cs="Times New Roman"/>
          <w:i/>
          <w:sz w:val="28"/>
          <w:szCs w:val="28"/>
        </w:rPr>
        <w:t>bazaar</w:t>
      </w:r>
      <w:proofErr w:type="spellEnd"/>
      <w:r w:rsidRPr="004155EA">
        <w:rPr>
          <w:rFonts w:ascii="Times New Roman" w:hAnsi="Times New Roman" w:cs="Times New Roman"/>
          <w:i/>
          <w:sz w:val="28"/>
          <w:szCs w:val="28"/>
        </w:rPr>
        <w:t xml:space="preserve"> </w:t>
      </w:r>
      <w:r w:rsidRPr="004155EA">
        <w:rPr>
          <w:rFonts w:ascii="Times New Roman" w:hAnsi="Times New Roman" w:cs="Times New Roman"/>
          <w:sz w:val="28"/>
          <w:szCs w:val="28"/>
        </w:rPr>
        <w:t xml:space="preserve">- базар, </w:t>
      </w:r>
      <w:proofErr w:type="spellStart"/>
      <w:r w:rsidRPr="004155EA">
        <w:rPr>
          <w:rFonts w:ascii="Times New Roman" w:hAnsi="Times New Roman" w:cs="Times New Roman"/>
          <w:i/>
          <w:sz w:val="28"/>
          <w:szCs w:val="28"/>
        </w:rPr>
        <w:t>caravan</w:t>
      </w:r>
      <w:proofErr w:type="spellEnd"/>
      <w:r w:rsidRPr="004155EA">
        <w:rPr>
          <w:rFonts w:ascii="Times New Roman" w:hAnsi="Times New Roman" w:cs="Times New Roman"/>
          <w:i/>
          <w:sz w:val="28"/>
          <w:szCs w:val="28"/>
        </w:rPr>
        <w:t xml:space="preserve"> </w:t>
      </w:r>
      <w:proofErr w:type="spellStart"/>
      <w:r w:rsidRPr="004155EA">
        <w:rPr>
          <w:rFonts w:ascii="Times New Roman" w:hAnsi="Times New Roman" w:cs="Times New Roman"/>
          <w:i/>
          <w:sz w:val="28"/>
          <w:szCs w:val="28"/>
        </w:rPr>
        <w:t>serai</w:t>
      </w:r>
      <w:proofErr w:type="spellEnd"/>
      <w:r w:rsidRPr="004155EA">
        <w:rPr>
          <w:rFonts w:ascii="Times New Roman" w:hAnsi="Times New Roman" w:cs="Times New Roman"/>
          <w:sz w:val="28"/>
          <w:szCs w:val="28"/>
        </w:rPr>
        <w:t xml:space="preserve"> – караван-сарай, </w:t>
      </w:r>
      <w:proofErr w:type="spellStart"/>
      <w:r w:rsidRPr="004155EA">
        <w:rPr>
          <w:rFonts w:ascii="Times New Roman" w:hAnsi="Times New Roman" w:cs="Times New Roman"/>
          <w:i/>
          <w:sz w:val="28"/>
          <w:szCs w:val="28"/>
        </w:rPr>
        <w:t>padichah</w:t>
      </w:r>
      <w:proofErr w:type="spellEnd"/>
      <w:r w:rsidRPr="004155EA">
        <w:rPr>
          <w:rFonts w:ascii="Times New Roman" w:hAnsi="Times New Roman" w:cs="Times New Roman"/>
          <w:i/>
          <w:sz w:val="28"/>
          <w:szCs w:val="28"/>
        </w:rPr>
        <w:t xml:space="preserve"> </w:t>
      </w:r>
      <w:r w:rsidRPr="004155EA">
        <w:rPr>
          <w:rFonts w:ascii="Times New Roman" w:hAnsi="Times New Roman" w:cs="Times New Roman"/>
          <w:sz w:val="28"/>
          <w:szCs w:val="28"/>
        </w:rPr>
        <w:t xml:space="preserve">- падишах, </w:t>
      </w:r>
      <w:proofErr w:type="spellStart"/>
      <w:r w:rsidRPr="004155EA">
        <w:rPr>
          <w:rFonts w:ascii="Times New Roman" w:hAnsi="Times New Roman" w:cs="Times New Roman"/>
          <w:i/>
          <w:sz w:val="28"/>
          <w:szCs w:val="28"/>
        </w:rPr>
        <w:t>dinar</w:t>
      </w:r>
      <w:proofErr w:type="spellEnd"/>
      <w:r w:rsidRPr="004155EA">
        <w:rPr>
          <w:rFonts w:ascii="Times New Roman" w:hAnsi="Times New Roman" w:cs="Times New Roman"/>
          <w:i/>
          <w:sz w:val="28"/>
          <w:szCs w:val="28"/>
        </w:rPr>
        <w:t xml:space="preserve"> </w:t>
      </w:r>
      <w:r w:rsidRPr="004155EA">
        <w:rPr>
          <w:rFonts w:ascii="Times New Roman" w:hAnsi="Times New Roman" w:cs="Times New Roman"/>
          <w:sz w:val="28"/>
          <w:szCs w:val="28"/>
        </w:rPr>
        <w:t xml:space="preserve">– динар (денежная единица), </w:t>
      </w:r>
      <w:proofErr w:type="spellStart"/>
      <w:r w:rsidRPr="004155EA">
        <w:rPr>
          <w:rFonts w:ascii="Times New Roman" w:hAnsi="Times New Roman" w:cs="Times New Roman"/>
          <w:i/>
          <w:sz w:val="28"/>
          <w:szCs w:val="28"/>
        </w:rPr>
        <w:t>shawl</w:t>
      </w:r>
      <w:proofErr w:type="spellEnd"/>
      <w:r w:rsidRPr="004155EA">
        <w:rPr>
          <w:rFonts w:ascii="Times New Roman" w:hAnsi="Times New Roman" w:cs="Times New Roman"/>
          <w:i/>
          <w:sz w:val="28"/>
          <w:szCs w:val="28"/>
        </w:rPr>
        <w:t xml:space="preserve"> </w:t>
      </w:r>
      <w:r w:rsidRPr="004155EA">
        <w:rPr>
          <w:rFonts w:ascii="Times New Roman" w:hAnsi="Times New Roman" w:cs="Times New Roman"/>
          <w:sz w:val="28"/>
          <w:szCs w:val="28"/>
        </w:rPr>
        <w:t>– шаль, платок [5, с.45].</w:t>
      </w:r>
      <w:proofErr w:type="gramEnd"/>
    </w:p>
    <w:p w:rsidR="00AA7C48" w:rsidRPr="004155EA" w:rsidRDefault="00AA7C48" w:rsidP="00CE7441">
      <w:pPr>
        <w:adjustRightInd w:val="0"/>
        <w:snapToGrid w:val="0"/>
        <w:spacing w:after="0" w:line="240" w:lineRule="auto"/>
        <w:ind w:left="170" w:right="85" w:firstLine="567"/>
        <w:jc w:val="both"/>
        <w:rPr>
          <w:rFonts w:ascii="Times New Roman" w:hAnsi="Times New Roman" w:cs="Times New Roman"/>
          <w:sz w:val="28"/>
          <w:szCs w:val="28"/>
        </w:rPr>
      </w:pPr>
      <w:r w:rsidRPr="004155EA">
        <w:rPr>
          <w:rFonts w:ascii="Times New Roman" w:hAnsi="Times New Roman" w:cs="Times New Roman"/>
          <w:sz w:val="28"/>
          <w:szCs w:val="28"/>
        </w:rPr>
        <w:t>Общеизвестная игра шахматы тоже была изобретена в Персии, что обусловило проникновение шахматных терминов во все языки мира, в том числе английский. Например,</w:t>
      </w:r>
      <w:r w:rsidRPr="004155EA">
        <w:rPr>
          <w:rFonts w:ascii="Times New Roman" w:hAnsi="Times New Roman" w:cs="Times New Roman"/>
          <w:i/>
          <w:sz w:val="28"/>
          <w:szCs w:val="28"/>
        </w:rPr>
        <w:t xml:space="preserve"> </w:t>
      </w:r>
      <w:proofErr w:type="spellStart"/>
      <w:r w:rsidRPr="004155EA">
        <w:rPr>
          <w:rFonts w:ascii="Times New Roman" w:hAnsi="Times New Roman" w:cs="Times New Roman"/>
          <w:i/>
          <w:sz w:val="28"/>
          <w:szCs w:val="28"/>
        </w:rPr>
        <w:t>rook</w:t>
      </w:r>
      <w:proofErr w:type="spellEnd"/>
      <w:r w:rsidRPr="004155EA">
        <w:rPr>
          <w:rFonts w:ascii="Times New Roman" w:hAnsi="Times New Roman" w:cs="Times New Roman"/>
          <w:i/>
          <w:sz w:val="28"/>
          <w:szCs w:val="28"/>
        </w:rPr>
        <w:t xml:space="preserve"> </w:t>
      </w:r>
      <w:r w:rsidRPr="004155EA">
        <w:rPr>
          <w:rFonts w:ascii="Times New Roman" w:hAnsi="Times New Roman" w:cs="Times New Roman"/>
          <w:sz w:val="28"/>
          <w:szCs w:val="28"/>
        </w:rPr>
        <w:t xml:space="preserve">- ладья, </w:t>
      </w:r>
      <w:proofErr w:type="spellStart"/>
      <w:r w:rsidRPr="004155EA">
        <w:rPr>
          <w:rFonts w:ascii="Times New Roman" w:hAnsi="Times New Roman" w:cs="Times New Roman"/>
          <w:i/>
          <w:sz w:val="28"/>
          <w:szCs w:val="28"/>
        </w:rPr>
        <w:t>check</w:t>
      </w:r>
      <w:proofErr w:type="spellEnd"/>
      <w:r w:rsidRPr="004155EA">
        <w:rPr>
          <w:rFonts w:ascii="Times New Roman" w:hAnsi="Times New Roman" w:cs="Times New Roman"/>
          <w:sz w:val="28"/>
          <w:szCs w:val="28"/>
        </w:rPr>
        <w:t xml:space="preserve"> - шах, шахматы, </w:t>
      </w:r>
      <w:proofErr w:type="spellStart"/>
      <w:r w:rsidRPr="004155EA">
        <w:rPr>
          <w:rFonts w:ascii="Times New Roman" w:hAnsi="Times New Roman" w:cs="Times New Roman"/>
          <w:i/>
          <w:sz w:val="28"/>
          <w:szCs w:val="28"/>
        </w:rPr>
        <w:t>check-mate</w:t>
      </w:r>
      <w:proofErr w:type="spellEnd"/>
      <w:r w:rsidRPr="004155EA">
        <w:rPr>
          <w:rFonts w:ascii="Times New Roman" w:hAnsi="Times New Roman" w:cs="Times New Roman"/>
          <w:sz w:val="28"/>
          <w:szCs w:val="28"/>
        </w:rPr>
        <w:t xml:space="preserve"> (от </w:t>
      </w:r>
      <w:proofErr w:type="spellStart"/>
      <w:r w:rsidRPr="004155EA">
        <w:rPr>
          <w:rFonts w:ascii="Times New Roman" w:hAnsi="Times New Roman" w:cs="Times New Roman"/>
          <w:sz w:val="28"/>
          <w:szCs w:val="28"/>
        </w:rPr>
        <w:t>shah</w:t>
      </w:r>
      <w:proofErr w:type="spellEnd"/>
      <w:r w:rsidRPr="004155EA">
        <w:rPr>
          <w:rFonts w:ascii="Times New Roman" w:hAnsi="Times New Roman" w:cs="Times New Roman"/>
          <w:sz w:val="28"/>
          <w:szCs w:val="28"/>
        </w:rPr>
        <w:t xml:space="preserve"> </w:t>
      </w:r>
      <w:proofErr w:type="spellStart"/>
      <w:r w:rsidRPr="004155EA">
        <w:rPr>
          <w:rFonts w:ascii="Times New Roman" w:hAnsi="Times New Roman" w:cs="Times New Roman"/>
          <w:sz w:val="28"/>
          <w:szCs w:val="28"/>
        </w:rPr>
        <w:t>mata</w:t>
      </w:r>
      <w:proofErr w:type="spellEnd"/>
      <w:r w:rsidRPr="004155EA">
        <w:rPr>
          <w:rFonts w:ascii="Times New Roman" w:hAnsi="Times New Roman" w:cs="Times New Roman"/>
          <w:sz w:val="28"/>
          <w:szCs w:val="28"/>
        </w:rPr>
        <w:t xml:space="preserve"> – царь мертв) [6, с. 56-67].</w:t>
      </w:r>
    </w:p>
    <w:p w:rsidR="00AA7C48" w:rsidRPr="004155EA" w:rsidRDefault="00AA7C48" w:rsidP="00CE7441">
      <w:pPr>
        <w:adjustRightInd w:val="0"/>
        <w:snapToGrid w:val="0"/>
        <w:spacing w:after="0" w:line="240" w:lineRule="auto"/>
        <w:ind w:left="170" w:right="85" w:firstLine="567"/>
        <w:jc w:val="both"/>
        <w:rPr>
          <w:rFonts w:ascii="Times New Roman" w:hAnsi="Times New Roman" w:cs="Times New Roman"/>
          <w:sz w:val="28"/>
          <w:szCs w:val="28"/>
        </w:rPr>
      </w:pPr>
      <w:r w:rsidRPr="004155EA">
        <w:rPr>
          <w:rFonts w:ascii="Times New Roman" w:hAnsi="Times New Roman" w:cs="Times New Roman"/>
          <w:sz w:val="28"/>
          <w:szCs w:val="28"/>
        </w:rPr>
        <w:t>Слова персидского языка в процессе заимствование подвергались существенной фонетической и графической трансформации. Специфичные звуки  иранского языка или отпадали полностью, или заменялись другими звуками из английского языка, например, персидское слово локоть по звучанию [</w:t>
      </w:r>
      <w:proofErr w:type="spellStart"/>
      <w:r w:rsidRPr="004155EA">
        <w:rPr>
          <w:rFonts w:ascii="Times New Roman" w:hAnsi="Times New Roman" w:cs="Times New Roman"/>
          <w:sz w:val="28"/>
          <w:szCs w:val="28"/>
        </w:rPr>
        <w:t>аренж</w:t>
      </w:r>
      <w:proofErr w:type="spellEnd"/>
      <w:r w:rsidRPr="004155EA">
        <w:rPr>
          <w:rFonts w:ascii="Times New Roman" w:hAnsi="Times New Roman" w:cs="Times New Roman"/>
          <w:sz w:val="28"/>
          <w:szCs w:val="28"/>
        </w:rPr>
        <w:t xml:space="preserve">] превратилось в английское </w:t>
      </w:r>
      <w:proofErr w:type="spellStart"/>
      <w:r w:rsidRPr="004155EA">
        <w:rPr>
          <w:rFonts w:ascii="Times New Roman" w:hAnsi="Times New Roman" w:cs="Times New Roman"/>
          <w:i/>
          <w:sz w:val="28"/>
          <w:szCs w:val="28"/>
        </w:rPr>
        <w:t>arshine</w:t>
      </w:r>
      <w:proofErr w:type="spellEnd"/>
      <w:r w:rsidRPr="004155EA">
        <w:rPr>
          <w:rFonts w:ascii="Times New Roman" w:hAnsi="Times New Roman" w:cs="Times New Roman"/>
          <w:i/>
          <w:sz w:val="28"/>
          <w:szCs w:val="28"/>
        </w:rPr>
        <w:t xml:space="preserve"> / </w:t>
      </w:r>
      <w:proofErr w:type="spellStart"/>
      <w:r w:rsidRPr="004155EA">
        <w:rPr>
          <w:rFonts w:ascii="Times New Roman" w:hAnsi="Times New Roman" w:cs="Times New Roman"/>
          <w:i/>
          <w:sz w:val="28"/>
          <w:szCs w:val="28"/>
        </w:rPr>
        <w:t>arshin</w:t>
      </w:r>
      <w:proofErr w:type="spellEnd"/>
      <w:r w:rsidRPr="004155EA">
        <w:rPr>
          <w:rFonts w:ascii="Times New Roman" w:hAnsi="Times New Roman" w:cs="Times New Roman"/>
          <w:i/>
          <w:sz w:val="28"/>
          <w:szCs w:val="28"/>
        </w:rPr>
        <w:t xml:space="preserve"> / </w:t>
      </w:r>
      <w:proofErr w:type="spellStart"/>
      <w:r w:rsidRPr="004155EA">
        <w:rPr>
          <w:rFonts w:ascii="Times New Roman" w:hAnsi="Times New Roman" w:cs="Times New Roman"/>
          <w:i/>
          <w:sz w:val="28"/>
          <w:szCs w:val="28"/>
        </w:rPr>
        <w:t>arsheen</w:t>
      </w:r>
      <w:proofErr w:type="spellEnd"/>
      <w:r w:rsidRPr="004155EA">
        <w:rPr>
          <w:rFonts w:ascii="Times New Roman" w:hAnsi="Times New Roman" w:cs="Times New Roman"/>
          <w:sz w:val="28"/>
          <w:szCs w:val="28"/>
        </w:rPr>
        <w:t xml:space="preserve"> – аршин, тот же процесс </w:t>
      </w:r>
      <w:r w:rsidRPr="004155EA">
        <w:rPr>
          <w:rFonts w:ascii="Times New Roman" w:hAnsi="Times New Roman" w:cs="Times New Roman"/>
          <w:sz w:val="28"/>
          <w:szCs w:val="28"/>
        </w:rPr>
        <w:lastRenderedPageBreak/>
        <w:t>происходил с такими иранскими словами, как [</w:t>
      </w:r>
      <w:proofErr w:type="spellStart"/>
      <w:r w:rsidRPr="004155EA">
        <w:rPr>
          <w:rFonts w:ascii="Times New Roman" w:hAnsi="Times New Roman" w:cs="Times New Roman"/>
          <w:sz w:val="28"/>
          <w:szCs w:val="28"/>
        </w:rPr>
        <w:t>ясамин</w:t>
      </w:r>
      <w:proofErr w:type="spellEnd"/>
      <w:r w:rsidRPr="004155EA">
        <w:rPr>
          <w:rFonts w:ascii="Times New Roman" w:hAnsi="Times New Roman" w:cs="Times New Roman"/>
          <w:sz w:val="28"/>
          <w:szCs w:val="28"/>
        </w:rPr>
        <w:t xml:space="preserve">] – </w:t>
      </w:r>
      <w:proofErr w:type="spellStart"/>
      <w:r w:rsidRPr="004155EA">
        <w:rPr>
          <w:rFonts w:ascii="Times New Roman" w:hAnsi="Times New Roman" w:cs="Times New Roman"/>
          <w:i/>
          <w:sz w:val="28"/>
          <w:szCs w:val="28"/>
        </w:rPr>
        <w:t>jasmin</w:t>
      </w:r>
      <w:proofErr w:type="spellEnd"/>
      <w:r w:rsidRPr="004155EA">
        <w:rPr>
          <w:rFonts w:ascii="Times New Roman" w:hAnsi="Times New Roman" w:cs="Times New Roman"/>
          <w:sz w:val="28"/>
          <w:szCs w:val="28"/>
        </w:rPr>
        <w:t xml:space="preserve"> (жасмин), [</w:t>
      </w:r>
      <w:proofErr w:type="spellStart"/>
      <w:r w:rsidRPr="004155EA">
        <w:rPr>
          <w:rFonts w:ascii="Times New Roman" w:hAnsi="Times New Roman" w:cs="Times New Roman"/>
          <w:sz w:val="28"/>
          <w:szCs w:val="28"/>
        </w:rPr>
        <w:t>кареван</w:t>
      </w:r>
      <w:proofErr w:type="spellEnd"/>
      <w:r w:rsidRPr="004155EA">
        <w:rPr>
          <w:rFonts w:ascii="Times New Roman" w:hAnsi="Times New Roman" w:cs="Times New Roman"/>
          <w:sz w:val="28"/>
          <w:szCs w:val="28"/>
        </w:rPr>
        <w:t xml:space="preserve">] – </w:t>
      </w:r>
      <w:r w:rsidRPr="004155EA">
        <w:rPr>
          <w:rFonts w:ascii="Times New Roman" w:hAnsi="Times New Roman" w:cs="Times New Roman"/>
          <w:i/>
          <w:sz w:val="28"/>
          <w:szCs w:val="28"/>
          <w:lang w:val="en-US"/>
        </w:rPr>
        <w:t>caravan</w:t>
      </w:r>
      <w:r w:rsidRPr="004155EA">
        <w:rPr>
          <w:rFonts w:ascii="Times New Roman" w:hAnsi="Times New Roman" w:cs="Times New Roman"/>
          <w:i/>
          <w:sz w:val="28"/>
          <w:szCs w:val="28"/>
        </w:rPr>
        <w:t xml:space="preserve"> </w:t>
      </w:r>
      <w:r w:rsidRPr="004155EA">
        <w:rPr>
          <w:rFonts w:ascii="Times New Roman" w:hAnsi="Times New Roman" w:cs="Times New Roman"/>
          <w:sz w:val="28"/>
          <w:szCs w:val="28"/>
        </w:rPr>
        <w:t>(караван), [</w:t>
      </w:r>
      <w:proofErr w:type="spellStart"/>
      <w:r w:rsidRPr="004155EA">
        <w:rPr>
          <w:rFonts w:ascii="Times New Roman" w:hAnsi="Times New Roman" w:cs="Times New Roman"/>
          <w:color w:val="333333"/>
          <w:sz w:val="28"/>
          <w:szCs w:val="28"/>
          <w:shd w:val="clear" w:color="auto" w:fill="FFFFFF"/>
        </w:rPr>
        <w:t>нарендж</w:t>
      </w:r>
      <w:proofErr w:type="spellEnd"/>
      <w:proofErr w:type="gramStart"/>
      <w:r w:rsidRPr="004155EA">
        <w:rPr>
          <w:rStyle w:val="apple-converted-space"/>
          <w:rFonts w:ascii="Times New Roman" w:hAnsi="Times New Roman" w:cs="Times New Roman"/>
          <w:color w:val="333333"/>
          <w:sz w:val="28"/>
          <w:szCs w:val="28"/>
          <w:shd w:val="clear" w:color="auto" w:fill="FFFFFF"/>
        </w:rPr>
        <w:t> </w:t>
      </w:r>
      <w:r w:rsidRPr="004155EA">
        <w:rPr>
          <w:rFonts w:ascii="Times New Roman" w:hAnsi="Times New Roman" w:cs="Times New Roman"/>
          <w:sz w:val="28"/>
          <w:szCs w:val="28"/>
        </w:rPr>
        <w:t>]</w:t>
      </w:r>
      <w:proofErr w:type="gramEnd"/>
      <w:r w:rsidRPr="004155EA">
        <w:rPr>
          <w:rFonts w:ascii="Times New Roman" w:hAnsi="Times New Roman" w:cs="Times New Roman"/>
          <w:sz w:val="28"/>
          <w:szCs w:val="28"/>
        </w:rPr>
        <w:t xml:space="preserve"> – </w:t>
      </w:r>
      <w:r w:rsidRPr="004155EA">
        <w:rPr>
          <w:rFonts w:ascii="Times New Roman" w:hAnsi="Times New Roman" w:cs="Times New Roman"/>
          <w:i/>
          <w:sz w:val="28"/>
          <w:szCs w:val="28"/>
          <w:lang w:val="en-US"/>
        </w:rPr>
        <w:t>orange</w:t>
      </w:r>
      <w:r w:rsidRPr="004155EA">
        <w:rPr>
          <w:rFonts w:ascii="Times New Roman" w:hAnsi="Times New Roman" w:cs="Times New Roman"/>
          <w:i/>
          <w:sz w:val="28"/>
          <w:szCs w:val="28"/>
        </w:rPr>
        <w:t xml:space="preserve"> </w:t>
      </w:r>
      <w:r w:rsidRPr="004155EA">
        <w:rPr>
          <w:rFonts w:ascii="Times New Roman" w:hAnsi="Times New Roman" w:cs="Times New Roman"/>
          <w:sz w:val="28"/>
          <w:szCs w:val="28"/>
        </w:rPr>
        <w:t xml:space="preserve">(оранжевый), [пижаме] – </w:t>
      </w:r>
      <w:r w:rsidRPr="004155EA">
        <w:rPr>
          <w:rFonts w:ascii="Times New Roman" w:hAnsi="Times New Roman" w:cs="Times New Roman"/>
          <w:i/>
          <w:sz w:val="28"/>
          <w:szCs w:val="28"/>
          <w:lang w:val="en-US"/>
        </w:rPr>
        <w:t>pajama</w:t>
      </w:r>
      <w:r w:rsidRPr="004155EA">
        <w:rPr>
          <w:rFonts w:ascii="Times New Roman" w:hAnsi="Times New Roman" w:cs="Times New Roman"/>
          <w:i/>
          <w:sz w:val="28"/>
          <w:szCs w:val="28"/>
        </w:rPr>
        <w:t xml:space="preserve"> (</w:t>
      </w:r>
      <w:r w:rsidRPr="004155EA">
        <w:rPr>
          <w:rFonts w:ascii="Times New Roman" w:hAnsi="Times New Roman" w:cs="Times New Roman"/>
          <w:sz w:val="28"/>
          <w:szCs w:val="28"/>
        </w:rPr>
        <w:t xml:space="preserve">пижама), </w:t>
      </w:r>
      <w:r w:rsidRPr="004155EA">
        <w:rPr>
          <w:rFonts w:ascii="Times New Roman" w:hAnsi="Times New Roman" w:cs="Times New Roman"/>
          <w:i/>
          <w:sz w:val="28"/>
          <w:szCs w:val="28"/>
        </w:rPr>
        <w:t xml:space="preserve"> </w:t>
      </w:r>
      <w:r w:rsidRPr="004155EA">
        <w:rPr>
          <w:rFonts w:ascii="Times New Roman" w:hAnsi="Times New Roman" w:cs="Times New Roman"/>
          <w:sz w:val="28"/>
          <w:szCs w:val="28"/>
        </w:rPr>
        <w:t>[</w:t>
      </w:r>
      <w:proofErr w:type="spellStart"/>
      <w:r w:rsidRPr="004155EA">
        <w:rPr>
          <w:rFonts w:ascii="Times New Roman" w:hAnsi="Times New Roman" w:cs="Times New Roman"/>
          <w:sz w:val="28"/>
          <w:szCs w:val="28"/>
        </w:rPr>
        <w:t>сарапа</w:t>
      </w:r>
      <w:proofErr w:type="spellEnd"/>
      <w:r w:rsidRPr="004155EA">
        <w:rPr>
          <w:rFonts w:ascii="Times New Roman" w:hAnsi="Times New Roman" w:cs="Times New Roman"/>
          <w:sz w:val="28"/>
          <w:szCs w:val="28"/>
        </w:rPr>
        <w:t xml:space="preserve">] – </w:t>
      </w:r>
      <w:proofErr w:type="spellStart"/>
      <w:r w:rsidRPr="004155EA">
        <w:rPr>
          <w:rFonts w:ascii="Times New Roman" w:hAnsi="Times New Roman" w:cs="Times New Roman"/>
          <w:i/>
          <w:sz w:val="28"/>
          <w:szCs w:val="28"/>
        </w:rPr>
        <w:t>sarafan</w:t>
      </w:r>
      <w:proofErr w:type="spellEnd"/>
      <w:r w:rsidRPr="004155EA">
        <w:rPr>
          <w:rFonts w:ascii="Times New Roman" w:hAnsi="Times New Roman" w:cs="Times New Roman"/>
          <w:i/>
          <w:sz w:val="28"/>
          <w:szCs w:val="28"/>
        </w:rPr>
        <w:t xml:space="preserve"> (</w:t>
      </w:r>
      <w:r w:rsidRPr="004155EA">
        <w:rPr>
          <w:rFonts w:ascii="Times New Roman" w:hAnsi="Times New Roman" w:cs="Times New Roman"/>
          <w:sz w:val="28"/>
          <w:szCs w:val="28"/>
        </w:rPr>
        <w:t>сарафан) [7,с.195-199] .</w:t>
      </w:r>
    </w:p>
    <w:p w:rsidR="00AA7C48" w:rsidRPr="004155EA" w:rsidRDefault="00AA7C48" w:rsidP="00CE7441">
      <w:pPr>
        <w:adjustRightInd w:val="0"/>
        <w:snapToGrid w:val="0"/>
        <w:spacing w:after="0" w:line="240" w:lineRule="auto"/>
        <w:ind w:left="170" w:right="85" w:firstLine="567"/>
        <w:jc w:val="both"/>
        <w:rPr>
          <w:rFonts w:ascii="Times New Roman" w:hAnsi="Times New Roman" w:cs="Times New Roman"/>
          <w:sz w:val="28"/>
          <w:szCs w:val="28"/>
        </w:rPr>
      </w:pPr>
      <w:r w:rsidRPr="004155EA">
        <w:rPr>
          <w:rFonts w:ascii="Times New Roman" w:hAnsi="Times New Roman" w:cs="Times New Roman"/>
          <w:sz w:val="28"/>
          <w:szCs w:val="28"/>
        </w:rPr>
        <w:t xml:space="preserve">С точки зрения грамматической принадлежности персидская заимствованная лексика представляет собой имена существительные, имена прилагательные, а также имена, объединяющие в себе признаки существительного и прилагательного. Персидские имена существительные переходят в английский язык только в форме единственного числа и приобретают формы множественного числа с помощью языковых средств в английском языке. В английском  языке также функционирует особая группа слов, которые заимствованы из персидского языка с сохранением своей семантики. Это, как правило, </w:t>
      </w:r>
      <w:proofErr w:type="spellStart"/>
      <w:r w:rsidRPr="004155EA">
        <w:rPr>
          <w:rFonts w:ascii="Times New Roman" w:hAnsi="Times New Roman" w:cs="Times New Roman"/>
          <w:sz w:val="28"/>
          <w:szCs w:val="28"/>
        </w:rPr>
        <w:t>моносемичные</w:t>
      </w:r>
      <w:proofErr w:type="spellEnd"/>
      <w:r w:rsidRPr="004155EA">
        <w:rPr>
          <w:rFonts w:ascii="Times New Roman" w:hAnsi="Times New Roman" w:cs="Times New Roman"/>
          <w:sz w:val="28"/>
          <w:szCs w:val="28"/>
        </w:rPr>
        <w:t xml:space="preserve"> термины, являющиеся однозначными в языке-источнике, для которых нет других альтернативных слов-заменителей в английской лексике. Такие слова чаще всего представляют названия профессий (</w:t>
      </w:r>
      <w:r w:rsidRPr="004155EA">
        <w:rPr>
          <w:rFonts w:ascii="Times New Roman" w:hAnsi="Times New Roman" w:cs="Times New Roman"/>
          <w:i/>
          <w:sz w:val="28"/>
          <w:szCs w:val="28"/>
          <w:lang w:val="en-US"/>
        </w:rPr>
        <w:t>pasha</w:t>
      </w:r>
      <w:r w:rsidRPr="004155EA">
        <w:rPr>
          <w:rFonts w:ascii="Times New Roman" w:hAnsi="Times New Roman" w:cs="Times New Roman"/>
          <w:i/>
          <w:sz w:val="28"/>
          <w:szCs w:val="28"/>
        </w:rPr>
        <w:t xml:space="preserve"> –</w:t>
      </w:r>
      <w:r w:rsidRPr="004155EA">
        <w:rPr>
          <w:rFonts w:ascii="Times New Roman" w:hAnsi="Times New Roman" w:cs="Times New Roman"/>
          <w:sz w:val="28"/>
          <w:szCs w:val="28"/>
        </w:rPr>
        <w:t xml:space="preserve">паша, </w:t>
      </w:r>
      <w:r w:rsidRPr="004155EA">
        <w:rPr>
          <w:rFonts w:ascii="Times New Roman" w:hAnsi="Times New Roman" w:cs="Times New Roman"/>
          <w:i/>
          <w:sz w:val="28"/>
          <w:szCs w:val="28"/>
          <w:lang w:val="en-US"/>
        </w:rPr>
        <w:t>herder</w:t>
      </w:r>
      <w:r w:rsidRPr="004155EA">
        <w:rPr>
          <w:rFonts w:ascii="Times New Roman" w:hAnsi="Times New Roman" w:cs="Times New Roman"/>
          <w:i/>
          <w:sz w:val="28"/>
          <w:szCs w:val="28"/>
        </w:rPr>
        <w:t xml:space="preserve"> – </w:t>
      </w:r>
      <w:r w:rsidRPr="004155EA">
        <w:rPr>
          <w:rFonts w:ascii="Times New Roman" w:hAnsi="Times New Roman" w:cs="Times New Roman"/>
          <w:sz w:val="28"/>
          <w:szCs w:val="28"/>
        </w:rPr>
        <w:t xml:space="preserve">чабан), термины растительного мира </w:t>
      </w:r>
      <w:proofErr w:type="gramStart"/>
      <w:r w:rsidRPr="004155EA">
        <w:rPr>
          <w:rFonts w:ascii="Times New Roman" w:hAnsi="Times New Roman" w:cs="Times New Roman"/>
          <w:sz w:val="28"/>
          <w:szCs w:val="28"/>
        </w:rPr>
        <w:t xml:space="preserve">( </w:t>
      </w:r>
      <w:proofErr w:type="spellStart"/>
      <w:proofErr w:type="gramEnd"/>
      <w:r w:rsidRPr="004155EA">
        <w:rPr>
          <w:rFonts w:ascii="Times New Roman" w:hAnsi="Times New Roman" w:cs="Times New Roman"/>
          <w:i/>
          <w:sz w:val="28"/>
          <w:szCs w:val="28"/>
          <w:lang w:val="en-US"/>
        </w:rPr>
        <w:t>alycha</w:t>
      </w:r>
      <w:proofErr w:type="spellEnd"/>
      <w:r w:rsidRPr="004155EA">
        <w:rPr>
          <w:rFonts w:ascii="Times New Roman" w:hAnsi="Times New Roman" w:cs="Times New Roman"/>
          <w:i/>
          <w:sz w:val="28"/>
          <w:szCs w:val="28"/>
        </w:rPr>
        <w:t xml:space="preserve"> – </w:t>
      </w:r>
      <w:r w:rsidRPr="004155EA">
        <w:rPr>
          <w:rFonts w:ascii="Times New Roman" w:hAnsi="Times New Roman" w:cs="Times New Roman"/>
          <w:sz w:val="28"/>
          <w:szCs w:val="28"/>
        </w:rPr>
        <w:t xml:space="preserve">алыча), названия минералов и химических веществ ( </w:t>
      </w:r>
      <w:proofErr w:type="spellStart"/>
      <w:r w:rsidRPr="004155EA">
        <w:rPr>
          <w:rFonts w:ascii="Times New Roman" w:hAnsi="Times New Roman" w:cs="Times New Roman"/>
          <w:i/>
          <w:sz w:val="28"/>
          <w:szCs w:val="28"/>
          <w:lang w:val="en-US"/>
        </w:rPr>
        <w:t>calaite</w:t>
      </w:r>
      <w:proofErr w:type="spellEnd"/>
      <w:r w:rsidRPr="004155EA">
        <w:rPr>
          <w:rFonts w:ascii="Times New Roman" w:hAnsi="Times New Roman" w:cs="Times New Roman"/>
          <w:i/>
          <w:sz w:val="28"/>
          <w:szCs w:val="28"/>
        </w:rPr>
        <w:t xml:space="preserve"> – </w:t>
      </w:r>
      <w:r w:rsidRPr="004155EA">
        <w:rPr>
          <w:rFonts w:ascii="Times New Roman" w:hAnsi="Times New Roman" w:cs="Times New Roman"/>
          <w:sz w:val="28"/>
          <w:szCs w:val="28"/>
        </w:rPr>
        <w:t xml:space="preserve">бирюза, </w:t>
      </w:r>
      <w:r w:rsidRPr="004155EA">
        <w:rPr>
          <w:rFonts w:ascii="Times New Roman" w:hAnsi="Times New Roman" w:cs="Times New Roman"/>
          <w:i/>
          <w:sz w:val="28"/>
          <w:szCs w:val="28"/>
          <w:lang w:val="en-US"/>
        </w:rPr>
        <w:t>borax</w:t>
      </w:r>
      <w:r w:rsidRPr="004155EA">
        <w:rPr>
          <w:rFonts w:ascii="Times New Roman" w:hAnsi="Times New Roman" w:cs="Times New Roman"/>
          <w:i/>
          <w:sz w:val="28"/>
          <w:szCs w:val="28"/>
        </w:rPr>
        <w:t xml:space="preserve"> – </w:t>
      </w:r>
      <w:r w:rsidRPr="004155EA">
        <w:rPr>
          <w:rFonts w:ascii="Times New Roman" w:hAnsi="Times New Roman" w:cs="Times New Roman"/>
          <w:sz w:val="28"/>
          <w:szCs w:val="28"/>
        </w:rPr>
        <w:t xml:space="preserve">бура, </w:t>
      </w:r>
      <w:r w:rsidRPr="004155EA">
        <w:rPr>
          <w:rFonts w:ascii="Times New Roman" w:hAnsi="Times New Roman" w:cs="Times New Roman"/>
          <w:i/>
          <w:sz w:val="28"/>
          <w:szCs w:val="28"/>
          <w:lang w:val="en-US"/>
        </w:rPr>
        <w:t>jasper</w:t>
      </w:r>
      <w:r w:rsidRPr="004155EA">
        <w:rPr>
          <w:rFonts w:ascii="Times New Roman" w:hAnsi="Times New Roman" w:cs="Times New Roman"/>
          <w:sz w:val="28"/>
          <w:szCs w:val="28"/>
        </w:rPr>
        <w:t xml:space="preserve"> – яшма) [8].</w:t>
      </w:r>
    </w:p>
    <w:p w:rsidR="00AA7C48" w:rsidRDefault="00AA7C48" w:rsidP="00CE7441">
      <w:pPr>
        <w:adjustRightInd w:val="0"/>
        <w:snapToGrid w:val="0"/>
        <w:spacing w:after="0" w:line="240" w:lineRule="auto"/>
        <w:ind w:left="170" w:right="85" w:firstLine="567"/>
        <w:jc w:val="both"/>
        <w:rPr>
          <w:rFonts w:ascii="Times New Roman" w:hAnsi="Times New Roman" w:cs="Times New Roman"/>
          <w:sz w:val="28"/>
          <w:szCs w:val="28"/>
        </w:rPr>
      </w:pPr>
      <w:r w:rsidRPr="004155EA">
        <w:rPr>
          <w:rFonts w:ascii="Times New Roman" w:hAnsi="Times New Roman" w:cs="Times New Roman"/>
          <w:sz w:val="28"/>
          <w:szCs w:val="28"/>
        </w:rPr>
        <w:t xml:space="preserve">Таким образом, межкультурная коммуникация между западными и восточными странами  являлась главным фактором интеграции английского и персидского языка. В процессе межкультурной коммуникации люди делились своими культурными нормами, в английский язык опосредованно проникали новые понятия, наименования специфичных явлений и предметов иранской жизни. Персидские заимствования, прочно укрепившиеся  в английском языке и имеющие широкое применение во всех сферах жизни </w:t>
      </w:r>
      <w:proofErr w:type="spellStart"/>
      <w:r w:rsidRPr="004155EA">
        <w:rPr>
          <w:rFonts w:ascii="Times New Roman" w:hAnsi="Times New Roman" w:cs="Times New Roman"/>
          <w:sz w:val="28"/>
          <w:szCs w:val="28"/>
        </w:rPr>
        <w:t>англоговорящего</w:t>
      </w:r>
      <w:proofErr w:type="spellEnd"/>
      <w:r w:rsidRPr="004155EA">
        <w:rPr>
          <w:rFonts w:ascii="Times New Roman" w:hAnsi="Times New Roman" w:cs="Times New Roman"/>
          <w:sz w:val="28"/>
          <w:szCs w:val="28"/>
        </w:rPr>
        <w:t xml:space="preserve"> населения, являются ярким примером роли межкультурной коммуникации во взаимном обогащении разных языков мира.</w:t>
      </w:r>
    </w:p>
    <w:p w:rsidR="008C43E5" w:rsidRPr="004155EA" w:rsidRDefault="008C43E5" w:rsidP="00CE7441">
      <w:pPr>
        <w:adjustRightInd w:val="0"/>
        <w:snapToGrid w:val="0"/>
        <w:spacing w:after="0" w:line="240" w:lineRule="auto"/>
        <w:ind w:left="170" w:right="85" w:firstLine="567"/>
        <w:jc w:val="both"/>
        <w:rPr>
          <w:rFonts w:ascii="Times New Roman" w:hAnsi="Times New Roman" w:cs="Times New Roman"/>
          <w:sz w:val="28"/>
          <w:szCs w:val="28"/>
        </w:rPr>
      </w:pPr>
    </w:p>
    <w:p w:rsidR="00AA7C48" w:rsidRPr="004155EA" w:rsidRDefault="00AA7C48" w:rsidP="008C43E5">
      <w:pPr>
        <w:pStyle w:val="afa"/>
      </w:pPr>
      <w:r w:rsidRPr="004155EA">
        <w:t>Список литературы</w:t>
      </w:r>
    </w:p>
    <w:p w:rsidR="00AA7C48" w:rsidRPr="004155EA" w:rsidRDefault="00AA7C48" w:rsidP="00CE7441">
      <w:pPr>
        <w:numPr>
          <w:ilvl w:val="0"/>
          <w:numId w:val="23"/>
        </w:numPr>
        <w:spacing w:after="0" w:line="240" w:lineRule="auto"/>
        <w:jc w:val="both"/>
        <w:rPr>
          <w:rFonts w:ascii="Times New Roman" w:hAnsi="Times New Roman" w:cs="Times New Roman"/>
          <w:sz w:val="28"/>
          <w:szCs w:val="28"/>
        </w:rPr>
      </w:pPr>
      <w:r w:rsidRPr="004155EA">
        <w:rPr>
          <w:rFonts w:ascii="Times New Roman" w:hAnsi="Times New Roman" w:cs="Times New Roman"/>
          <w:sz w:val="28"/>
          <w:szCs w:val="28"/>
        </w:rPr>
        <w:t>Грушевская Т.Г. Основы межкультурной коммуникации // Учебник для вузов. Т.Г Грушевская</w:t>
      </w:r>
      <w:proofErr w:type="gramStart"/>
      <w:r w:rsidRPr="004155EA">
        <w:rPr>
          <w:rFonts w:ascii="Times New Roman" w:hAnsi="Times New Roman" w:cs="Times New Roman"/>
          <w:sz w:val="28"/>
          <w:szCs w:val="28"/>
        </w:rPr>
        <w:t xml:space="preserve"> .</w:t>
      </w:r>
      <w:proofErr w:type="gramEnd"/>
      <w:r w:rsidRPr="004155EA">
        <w:rPr>
          <w:rFonts w:ascii="Times New Roman" w:hAnsi="Times New Roman" w:cs="Times New Roman"/>
          <w:sz w:val="28"/>
          <w:szCs w:val="28"/>
        </w:rPr>
        <w:t xml:space="preserve"> – М. – 2002. 352 с.</w:t>
      </w:r>
    </w:p>
    <w:p w:rsidR="00AA7C48" w:rsidRPr="004155EA" w:rsidRDefault="00AA7C48" w:rsidP="00CE7441">
      <w:pPr>
        <w:numPr>
          <w:ilvl w:val="0"/>
          <w:numId w:val="23"/>
        </w:numPr>
        <w:spacing w:after="0" w:line="240" w:lineRule="auto"/>
        <w:jc w:val="both"/>
        <w:rPr>
          <w:rFonts w:ascii="Times New Roman" w:hAnsi="Times New Roman" w:cs="Times New Roman"/>
          <w:sz w:val="28"/>
          <w:szCs w:val="28"/>
        </w:rPr>
      </w:pPr>
      <w:r w:rsidRPr="004155EA">
        <w:rPr>
          <w:rFonts w:ascii="Times New Roman" w:hAnsi="Times New Roman" w:cs="Times New Roman"/>
          <w:sz w:val="28"/>
          <w:szCs w:val="28"/>
        </w:rPr>
        <w:t xml:space="preserve">Муратова Г. Межэтнические и межкультурные отношения. Воспитание толерантности в системе образования. / Г. Муратова. А. </w:t>
      </w:r>
      <w:proofErr w:type="spellStart"/>
      <w:r w:rsidRPr="004155EA">
        <w:rPr>
          <w:rFonts w:ascii="Times New Roman" w:hAnsi="Times New Roman" w:cs="Times New Roman"/>
          <w:sz w:val="28"/>
          <w:szCs w:val="28"/>
        </w:rPr>
        <w:t>Кубанычбекова</w:t>
      </w:r>
      <w:proofErr w:type="spellEnd"/>
      <w:r w:rsidRPr="004155EA">
        <w:rPr>
          <w:rFonts w:ascii="Times New Roman" w:hAnsi="Times New Roman" w:cs="Times New Roman"/>
          <w:sz w:val="28"/>
          <w:szCs w:val="28"/>
        </w:rPr>
        <w:t>. – М.</w:t>
      </w:r>
      <w:proofErr w:type="gramStart"/>
      <w:r w:rsidRPr="004155EA">
        <w:rPr>
          <w:rFonts w:ascii="Times New Roman" w:hAnsi="Times New Roman" w:cs="Times New Roman"/>
          <w:sz w:val="28"/>
          <w:szCs w:val="28"/>
        </w:rPr>
        <w:t xml:space="preserve"> :</w:t>
      </w:r>
      <w:proofErr w:type="gramEnd"/>
      <w:r w:rsidRPr="004155EA">
        <w:rPr>
          <w:rFonts w:ascii="Times New Roman" w:hAnsi="Times New Roman" w:cs="Times New Roman"/>
          <w:sz w:val="28"/>
          <w:szCs w:val="28"/>
        </w:rPr>
        <w:t xml:space="preserve"> Университет, 2005. - С 36.</w:t>
      </w:r>
    </w:p>
    <w:p w:rsidR="00AA7C48" w:rsidRPr="004155EA" w:rsidRDefault="00AA7C48" w:rsidP="00CE7441">
      <w:pPr>
        <w:numPr>
          <w:ilvl w:val="0"/>
          <w:numId w:val="23"/>
        </w:numPr>
        <w:adjustRightInd w:val="0"/>
        <w:spacing w:after="0" w:line="240" w:lineRule="auto"/>
        <w:jc w:val="both"/>
        <w:rPr>
          <w:rFonts w:ascii="Times New Roman" w:hAnsi="Times New Roman" w:cs="Times New Roman"/>
          <w:sz w:val="28"/>
          <w:szCs w:val="28"/>
        </w:rPr>
      </w:pPr>
      <w:proofErr w:type="spellStart"/>
      <w:r w:rsidRPr="004155EA">
        <w:rPr>
          <w:rFonts w:ascii="Times New Roman" w:hAnsi="Times New Roman" w:cs="Times New Roman"/>
          <w:sz w:val="28"/>
          <w:szCs w:val="28"/>
        </w:rPr>
        <w:t>Шухардт</w:t>
      </w:r>
      <w:proofErr w:type="spellEnd"/>
      <w:r w:rsidRPr="004155EA">
        <w:rPr>
          <w:rFonts w:ascii="Times New Roman" w:hAnsi="Times New Roman" w:cs="Times New Roman"/>
          <w:sz w:val="28"/>
          <w:szCs w:val="28"/>
        </w:rPr>
        <w:t xml:space="preserve"> Г. Избранные статьи по языкознанию / Г. </w:t>
      </w:r>
      <w:proofErr w:type="spellStart"/>
      <w:r w:rsidRPr="004155EA">
        <w:rPr>
          <w:rFonts w:ascii="Times New Roman" w:hAnsi="Times New Roman" w:cs="Times New Roman"/>
          <w:sz w:val="28"/>
          <w:szCs w:val="28"/>
        </w:rPr>
        <w:t>Шухардт</w:t>
      </w:r>
      <w:proofErr w:type="spellEnd"/>
      <w:r w:rsidRPr="004155EA">
        <w:rPr>
          <w:rFonts w:ascii="Times New Roman" w:hAnsi="Times New Roman" w:cs="Times New Roman"/>
          <w:sz w:val="28"/>
          <w:szCs w:val="28"/>
        </w:rPr>
        <w:t xml:space="preserve">. – </w:t>
      </w:r>
      <w:proofErr w:type="spellStart"/>
      <w:r w:rsidRPr="004155EA">
        <w:rPr>
          <w:rFonts w:ascii="Times New Roman" w:hAnsi="Times New Roman" w:cs="Times New Roman"/>
          <w:sz w:val="28"/>
          <w:szCs w:val="28"/>
        </w:rPr>
        <w:t>Едиториал</w:t>
      </w:r>
      <w:proofErr w:type="spellEnd"/>
      <w:r w:rsidRPr="004155EA">
        <w:rPr>
          <w:rFonts w:ascii="Times New Roman" w:hAnsi="Times New Roman" w:cs="Times New Roman"/>
          <w:sz w:val="28"/>
          <w:szCs w:val="28"/>
        </w:rPr>
        <w:t xml:space="preserve">.- М. – 2003. </w:t>
      </w:r>
    </w:p>
    <w:p w:rsidR="00AA7C48" w:rsidRPr="004155EA" w:rsidRDefault="00AA7C48" w:rsidP="00CE7441">
      <w:pPr>
        <w:numPr>
          <w:ilvl w:val="0"/>
          <w:numId w:val="23"/>
        </w:numPr>
        <w:adjustRightInd w:val="0"/>
        <w:spacing w:after="0" w:line="240" w:lineRule="auto"/>
        <w:jc w:val="both"/>
        <w:rPr>
          <w:rFonts w:ascii="Times New Roman" w:hAnsi="Times New Roman" w:cs="Times New Roman"/>
          <w:sz w:val="28"/>
          <w:szCs w:val="28"/>
        </w:rPr>
      </w:pPr>
      <w:r w:rsidRPr="004155EA">
        <w:rPr>
          <w:rFonts w:ascii="Times New Roman" w:hAnsi="Times New Roman" w:cs="Times New Roman"/>
          <w:sz w:val="28"/>
          <w:szCs w:val="28"/>
        </w:rPr>
        <w:t>Заимствования в английском языке из восточных языков и языков колоний // Филология.</w:t>
      </w:r>
      <w:proofErr w:type="gramStart"/>
      <w:r w:rsidRPr="004155EA">
        <w:rPr>
          <w:rFonts w:ascii="Times New Roman" w:hAnsi="Times New Roman" w:cs="Times New Roman"/>
          <w:sz w:val="28"/>
          <w:szCs w:val="28"/>
        </w:rPr>
        <w:t>–</w:t>
      </w:r>
      <w:proofErr w:type="spellStart"/>
      <w:r w:rsidRPr="004155EA">
        <w:rPr>
          <w:rFonts w:ascii="Times New Roman" w:hAnsi="Times New Roman" w:cs="Times New Roman"/>
          <w:sz w:val="28"/>
          <w:szCs w:val="28"/>
        </w:rPr>
        <w:t>С</w:t>
      </w:r>
      <w:proofErr w:type="gramEnd"/>
      <w:r w:rsidRPr="004155EA">
        <w:rPr>
          <w:rFonts w:ascii="Times New Roman" w:hAnsi="Times New Roman" w:cs="Times New Roman"/>
          <w:sz w:val="28"/>
          <w:szCs w:val="28"/>
        </w:rPr>
        <w:t>пб</w:t>
      </w:r>
      <w:proofErr w:type="spellEnd"/>
      <w:r w:rsidRPr="004155EA">
        <w:rPr>
          <w:rFonts w:ascii="Times New Roman" w:hAnsi="Times New Roman" w:cs="Times New Roman"/>
          <w:sz w:val="28"/>
          <w:szCs w:val="28"/>
        </w:rPr>
        <w:t>.- 2012. - №10</w:t>
      </w:r>
    </w:p>
    <w:p w:rsidR="00AA7C48" w:rsidRPr="004155EA" w:rsidRDefault="00AA7C48" w:rsidP="00CE7441">
      <w:pPr>
        <w:numPr>
          <w:ilvl w:val="0"/>
          <w:numId w:val="23"/>
        </w:numPr>
        <w:adjustRightInd w:val="0"/>
        <w:spacing w:after="0" w:line="240" w:lineRule="auto"/>
        <w:jc w:val="both"/>
        <w:rPr>
          <w:rFonts w:ascii="Times New Roman" w:hAnsi="Times New Roman" w:cs="Times New Roman"/>
          <w:sz w:val="28"/>
          <w:szCs w:val="28"/>
        </w:rPr>
      </w:pPr>
      <w:r w:rsidRPr="004155EA">
        <w:rPr>
          <w:rFonts w:ascii="Times New Roman" w:hAnsi="Times New Roman" w:cs="Times New Roman"/>
          <w:sz w:val="28"/>
          <w:szCs w:val="28"/>
        </w:rPr>
        <w:t xml:space="preserve">Арнольд И. Лексикология современного английского языка / И. Арнольд. – </w:t>
      </w:r>
      <w:proofErr w:type="spellStart"/>
      <w:r w:rsidRPr="004155EA">
        <w:rPr>
          <w:rFonts w:ascii="Times New Roman" w:hAnsi="Times New Roman" w:cs="Times New Roman"/>
          <w:sz w:val="28"/>
          <w:szCs w:val="28"/>
          <w:lang w:val="en-US"/>
        </w:rPr>
        <w:t>Litres</w:t>
      </w:r>
      <w:proofErr w:type="spellEnd"/>
      <w:r w:rsidRPr="004155EA">
        <w:rPr>
          <w:rFonts w:ascii="Times New Roman" w:hAnsi="Times New Roman" w:cs="Times New Roman"/>
          <w:sz w:val="28"/>
          <w:szCs w:val="28"/>
        </w:rPr>
        <w:t>. – М. – 2013</w:t>
      </w:r>
    </w:p>
    <w:p w:rsidR="00AA7C48" w:rsidRPr="004155EA" w:rsidRDefault="00AA7C48" w:rsidP="00CE7441">
      <w:pPr>
        <w:numPr>
          <w:ilvl w:val="0"/>
          <w:numId w:val="23"/>
        </w:numPr>
        <w:adjustRightInd w:val="0"/>
        <w:spacing w:after="0" w:line="240" w:lineRule="auto"/>
        <w:jc w:val="both"/>
        <w:rPr>
          <w:rFonts w:ascii="Times New Roman" w:hAnsi="Times New Roman" w:cs="Times New Roman"/>
          <w:sz w:val="28"/>
          <w:szCs w:val="28"/>
        </w:rPr>
      </w:pPr>
      <w:proofErr w:type="spellStart"/>
      <w:r w:rsidRPr="004155EA">
        <w:rPr>
          <w:rFonts w:ascii="Times New Roman" w:hAnsi="Times New Roman" w:cs="Times New Roman"/>
          <w:sz w:val="28"/>
          <w:szCs w:val="28"/>
        </w:rPr>
        <w:lastRenderedPageBreak/>
        <w:t>Сейдл</w:t>
      </w:r>
      <w:proofErr w:type="spellEnd"/>
      <w:r w:rsidRPr="004155EA">
        <w:rPr>
          <w:rFonts w:ascii="Times New Roman" w:hAnsi="Times New Roman" w:cs="Times New Roman"/>
          <w:sz w:val="28"/>
          <w:szCs w:val="28"/>
        </w:rPr>
        <w:t xml:space="preserve"> Дж., </w:t>
      </w:r>
      <w:proofErr w:type="spellStart"/>
      <w:r w:rsidRPr="004155EA">
        <w:rPr>
          <w:rFonts w:ascii="Times New Roman" w:hAnsi="Times New Roman" w:cs="Times New Roman"/>
          <w:sz w:val="28"/>
          <w:szCs w:val="28"/>
        </w:rPr>
        <w:t>Макморди</w:t>
      </w:r>
      <w:proofErr w:type="spellEnd"/>
      <w:r w:rsidRPr="004155EA">
        <w:rPr>
          <w:rFonts w:ascii="Times New Roman" w:hAnsi="Times New Roman" w:cs="Times New Roman"/>
          <w:sz w:val="28"/>
          <w:szCs w:val="28"/>
        </w:rPr>
        <w:t>. Идиомы английского языка и их употребление. — М., 1963</w:t>
      </w:r>
    </w:p>
    <w:p w:rsidR="00AA7C48" w:rsidRPr="004155EA" w:rsidRDefault="00AA7C48" w:rsidP="00CE7441">
      <w:pPr>
        <w:numPr>
          <w:ilvl w:val="0"/>
          <w:numId w:val="23"/>
        </w:numPr>
        <w:adjustRightInd w:val="0"/>
        <w:spacing w:after="0" w:line="240" w:lineRule="auto"/>
        <w:jc w:val="both"/>
        <w:rPr>
          <w:rFonts w:ascii="Times New Roman" w:hAnsi="Times New Roman" w:cs="Times New Roman"/>
          <w:sz w:val="28"/>
          <w:szCs w:val="28"/>
        </w:rPr>
      </w:pPr>
      <w:proofErr w:type="spellStart"/>
      <w:r w:rsidRPr="004155EA">
        <w:rPr>
          <w:rFonts w:ascii="Times New Roman" w:hAnsi="Times New Roman" w:cs="Times New Roman"/>
          <w:sz w:val="28"/>
          <w:szCs w:val="28"/>
        </w:rPr>
        <w:t>Мохаммади</w:t>
      </w:r>
      <w:proofErr w:type="spellEnd"/>
      <w:r w:rsidRPr="004155EA">
        <w:rPr>
          <w:rFonts w:ascii="Times New Roman" w:hAnsi="Times New Roman" w:cs="Times New Roman"/>
          <w:sz w:val="28"/>
          <w:szCs w:val="28"/>
        </w:rPr>
        <w:t xml:space="preserve"> М. Р. Персидские следы в лексике английского языка [Текст] / М. Р. </w:t>
      </w:r>
      <w:proofErr w:type="spellStart"/>
      <w:r w:rsidRPr="004155EA">
        <w:rPr>
          <w:rFonts w:ascii="Times New Roman" w:hAnsi="Times New Roman" w:cs="Times New Roman"/>
          <w:sz w:val="28"/>
          <w:szCs w:val="28"/>
        </w:rPr>
        <w:t>Мохаммади</w:t>
      </w:r>
      <w:proofErr w:type="spellEnd"/>
      <w:r w:rsidRPr="004155EA">
        <w:rPr>
          <w:rFonts w:ascii="Times New Roman" w:hAnsi="Times New Roman" w:cs="Times New Roman"/>
          <w:sz w:val="28"/>
          <w:szCs w:val="28"/>
        </w:rPr>
        <w:t xml:space="preserve">, Х. </w:t>
      </w:r>
      <w:proofErr w:type="spellStart"/>
      <w:r w:rsidRPr="004155EA">
        <w:rPr>
          <w:rFonts w:ascii="Times New Roman" w:hAnsi="Times New Roman" w:cs="Times New Roman"/>
          <w:sz w:val="28"/>
          <w:szCs w:val="28"/>
        </w:rPr>
        <w:t>Сиями</w:t>
      </w:r>
      <w:proofErr w:type="spellEnd"/>
      <w:r w:rsidRPr="004155EA">
        <w:rPr>
          <w:rFonts w:ascii="Times New Roman" w:hAnsi="Times New Roman" w:cs="Times New Roman"/>
          <w:sz w:val="28"/>
          <w:szCs w:val="28"/>
        </w:rPr>
        <w:t xml:space="preserve"> // Молодой ученый. — 2012. — №8</w:t>
      </w:r>
    </w:p>
    <w:p w:rsidR="00AA7C48" w:rsidRPr="004155EA" w:rsidRDefault="00AA7C48" w:rsidP="00CE7441">
      <w:pPr>
        <w:pStyle w:val="ae"/>
        <w:numPr>
          <w:ilvl w:val="0"/>
          <w:numId w:val="23"/>
        </w:numPr>
        <w:jc w:val="both"/>
        <w:rPr>
          <w:rFonts w:ascii="Times New Roman" w:hAnsi="Times New Roman" w:cs="Times New Roman"/>
          <w:sz w:val="28"/>
          <w:szCs w:val="28"/>
        </w:rPr>
      </w:pPr>
      <w:proofErr w:type="spellStart"/>
      <w:r w:rsidRPr="004155EA">
        <w:rPr>
          <w:rFonts w:ascii="Times New Roman" w:hAnsi="Times New Roman" w:cs="Times New Roman"/>
          <w:sz w:val="28"/>
          <w:szCs w:val="28"/>
        </w:rPr>
        <w:t>Мортазави</w:t>
      </w:r>
      <w:proofErr w:type="spellEnd"/>
      <w:r w:rsidRPr="004155EA">
        <w:rPr>
          <w:rFonts w:ascii="Times New Roman" w:hAnsi="Times New Roman" w:cs="Times New Roman"/>
          <w:sz w:val="28"/>
          <w:szCs w:val="28"/>
        </w:rPr>
        <w:t xml:space="preserve"> М. Персидские заимствованные слова в английском  языке. Магистр</w:t>
      </w:r>
      <w:proofErr w:type="gramStart"/>
      <w:r w:rsidRPr="004155EA">
        <w:rPr>
          <w:rFonts w:ascii="Times New Roman" w:hAnsi="Times New Roman" w:cs="Times New Roman"/>
          <w:sz w:val="28"/>
          <w:szCs w:val="28"/>
        </w:rPr>
        <w:t>.</w:t>
      </w:r>
      <w:proofErr w:type="gramEnd"/>
      <w:r w:rsidRPr="004155EA">
        <w:rPr>
          <w:rFonts w:ascii="Times New Roman" w:hAnsi="Times New Roman" w:cs="Times New Roman"/>
          <w:sz w:val="28"/>
          <w:szCs w:val="28"/>
        </w:rPr>
        <w:t xml:space="preserve"> </w:t>
      </w:r>
      <w:proofErr w:type="spellStart"/>
      <w:proofErr w:type="gramStart"/>
      <w:r w:rsidRPr="004155EA">
        <w:rPr>
          <w:rFonts w:ascii="Times New Roman" w:hAnsi="Times New Roman" w:cs="Times New Roman"/>
          <w:sz w:val="28"/>
          <w:szCs w:val="28"/>
        </w:rPr>
        <w:t>д</w:t>
      </w:r>
      <w:proofErr w:type="gramEnd"/>
      <w:r w:rsidRPr="004155EA">
        <w:rPr>
          <w:rFonts w:ascii="Times New Roman" w:hAnsi="Times New Roman" w:cs="Times New Roman"/>
          <w:sz w:val="28"/>
          <w:szCs w:val="28"/>
        </w:rPr>
        <w:t>исс</w:t>
      </w:r>
      <w:proofErr w:type="spellEnd"/>
      <w:r w:rsidRPr="004155EA">
        <w:rPr>
          <w:rFonts w:ascii="Times New Roman" w:hAnsi="Times New Roman" w:cs="Times New Roman"/>
          <w:sz w:val="28"/>
          <w:szCs w:val="28"/>
        </w:rPr>
        <w:t>. - Тегеран, 2011.</w:t>
      </w:r>
    </w:p>
    <w:p w:rsidR="00AA7C48" w:rsidRPr="004155EA" w:rsidRDefault="00AA7C48" w:rsidP="00CE7441">
      <w:pPr>
        <w:adjustRightInd w:val="0"/>
        <w:spacing w:after="0" w:line="240" w:lineRule="auto"/>
        <w:ind w:left="1069" w:firstLine="567"/>
        <w:jc w:val="both"/>
        <w:rPr>
          <w:rFonts w:ascii="Times New Roman" w:hAnsi="Times New Roman" w:cs="Times New Roman"/>
          <w:sz w:val="28"/>
          <w:szCs w:val="28"/>
        </w:rPr>
      </w:pPr>
    </w:p>
    <w:p w:rsidR="006940FE" w:rsidRPr="004155EA" w:rsidRDefault="006940FE" w:rsidP="00CE7441">
      <w:pPr>
        <w:spacing w:after="0" w:line="240" w:lineRule="auto"/>
        <w:rPr>
          <w:rFonts w:ascii="Times New Roman" w:eastAsia="Times New Roman" w:hAnsi="Times New Roman" w:cs="Times New Roman"/>
          <w:sz w:val="28"/>
          <w:szCs w:val="28"/>
          <w:lang w:val="en-US" w:eastAsia="ru-RU"/>
        </w:rPr>
      </w:pPr>
    </w:p>
    <w:p w:rsidR="006940FE" w:rsidRPr="004155EA" w:rsidRDefault="006940FE" w:rsidP="00CE7441">
      <w:pPr>
        <w:spacing w:after="0" w:line="240" w:lineRule="auto"/>
        <w:rPr>
          <w:rFonts w:ascii="Times New Roman" w:eastAsia="Times New Roman" w:hAnsi="Times New Roman" w:cs="Times New Roman"/>
          <w:sz w:val="28"/>
          <w:szCs w:val="28"/>
          <w:lang w:val="en-US" w:eastAsia="ru-RU"/>
        </w:rPr>
      </w:pPr>
    </w:p>
    <w:p w:rsidR="006940FE" w:rsidRPr="004155EA" w:rsidRDefault="006940FE" w:rsidP="00CE7441">
      <w:pPr>
        <w:spacing w:after="0" w:line="240" w:lineRule="auto"/>
        <w:rPr>
          <w:rFonts w:ascii="Times New Roman" w:eastAsia="Times New Roman" w:hAnsi="Times New Roman" w:cs="Times New Roman"/>
          <w:sz w:val="28"/>
          <w:szCs w:val="28"/>
          <w:lang w:val="en-US" w:eastAsia="ru-RU"/>
        </w:rPr>
      </w:pPr>
    </w:p>
    <w:p w:rsidR="006940FE" w:rsidRPr="004155EA" w:rsidRDefault="006940FE" w:rsidP="00CE7441">
      <w:pPr>
        <w:spacing w:after="0" w:line="240" w:lineRule="auto"/>
        <w:rPr>
          <w:rFonts w:ascii="Times New Roman" w:eastAsia="Times New Roman" w:hAnsi="Times New Roman" w:cs="Times New Roman"/>
          <w:sz w:val="28"/>
          <w:szCs w:val="28"/>
          <w:lang w:val="en-US" w:eastAsia="ru-RU"/>
        </w:rPr>
      </w:pPr>
    </w:p>
    <w:p w:rsidR="00C733B5" w:rsidRPr="004155EA" w:rsidRDefault="005F0427" w:rsidP="008C43E5">
      <w:pPr>
        <w:pStyle w:val="af5"/>
      </w:pPr>
      <w:bookmarkStart w:id="50" w:name="_Toc431332550"/>
      <w:r>
        <w:t xml:space="preserve">СЕКЦИЯ </w:t>
      </w:r>
      <w:r w:rsidR="005B5826">
        <w:rPr>
          <w:lang w:val="en-US"/>
        </w:rPr>
        <w:t>8</w:t>
      </w:r>
      <w:r w:rsidR="008C43E5">
        <w:t xml:space="preserve">. </w:t>
      </w:r>
      <w:r w:rsidR="00C733B5" w:rsidRPr="004155EA">
        <w:t>Юридические науки</w:t>
      </w:r>
      <w:bookmarkEnd w:id="50"/>
    </w:p>
    <w:p w:rsidR="006940FE" w:rsidRPr="004155EA" w:rsidRDefault="006940FE" w:rsidP="00CE7441">
      <w:pPr>
        <w:spacing w:after="0" w:line="240" w:lineRule="auto"/>
        <w:rPr>
          <w:rFonts w:ascii="Times New Roman" w:eastAsia="Times New Roman" w:hAnsi="Times New Roman" w:cs="Times New Roman"/>
          <w:sz w:val="28"/>
          <w:szCs w:val="28"/>
          <w:lang w:val="en-US" w:eastAsia="ru-RU"/>
        </w:rPr>
      </w:pPr>
    </w:p>
    <w:p w:rsidR="008C43E5" w:rsidRDefault="008C43E5" w:rsidP="00CE7441">
      <w:pPr>
        <w:pStyle w:val="aa"/>
        <w:spacing w:before="0" w:beforeAutospacing="0" w:after="0" w:afterAutospacing="0"/>
        <w:ind w:firstLine="709"/>
        <w:jc w:val="center"/>
        <w:rPr>
          <w:rFonts w:ascii="Times New Roman" w:hAnsi="Times New Roman"/>
          <w:b/>
          <w:sz w:val="28"/>
          <w:szCs w:val="28"/>
        </w:rPr>
      </w:pPr>
    </w:p>
    <w:p w:rsidR="006940FE" w:rsidRPr="004155EA" w:rsidRDefault="006940FE" w:rsidP="008C43E5">
      <w:pPr>
        <w:pStyle w:val="af7"/>
      </w:pPr>
      <w:bookmarkStart w:id="51" w:name="_Toc431332551"/>
      <w:proofErr w:type="spellStart"/>
      <w:r w:rsidRPr="004155EA">
        <w:t>Берндт</w:t>
      </w:r>
      <w:proofErr w:type="spellEnd"/>
      <w:r w:rsidRPr="004155EA">
        <w:t xml:space="preserve"> А.А.</w:t>
      </w:r>
      <w:bookmarkEnd w:id="51"/>
    </w:p>
    <w:p w:rsidR="006940FE" w:rsidRPr="004155EA" w:rsidRDefault="006940FE" w:rsidP="008C43E5">
      <w:pPr>
        <w:pStyle w:val="af8"/>
      </w:pPr>
      <w:proofErr w:type="spellStart"/>
      <w:proofErr w:type="gramStart"/>
      <w:r w:rsidRPr="004155EA">
        <w:t>аспирант</w:t>
      </w:r>
      <w:proofErr w:type="spellEnd"/>
      <w:proofErr w:type="gramEnd"/>
      <w:r w:rsidRPr="004155EA">
        <w:t xml:space="preserve"> </w:t>
      </w:r>
      <w:proofErr w:type="spellStart"/>
      <w:r w:rsidRPr="004155EA">
        <w:t>Сургутского</w:t>
      </w:r>
      <w:proofErr w:type="spellEnd"/>
      <w:r w:rsidR="008C43E5">
        <w:t xml:space="preserve"> </w:t>
      </w:r>
      <w:proofErr w:type="spellStart"/>
      <w:r w:rsidR="008C43E5">
        <w:t>государственного</w:t>
      </w:r>
      <w:proofErr w:type="spellEnd"/>
      <w:r w:rsidR="008C43E5">
        <w:t xml:space="preserve"> </w:t>
      </w:r>
      <w:proofErr w:type="spellStart"/>
      <w:r w:rsidR="008C43E5">
        <w:t>университета</w:t>
      </w:r>
      <w:proofErr w:type="spellEnd"/>
    </w:p>
    <w:p w:rsidR="006940FE" w:rsidRPr="008C43E5" w:rsidRDefault="006940FE" w:rsidP="008C43E5">
      <w:pPr>
        <w:pStyle w:val="af8"/>
        <w:rPr>
          <w:lang w:val="ru-RU"/>
        </w:rPr>
      </w:pPr>
      <w:r w:rsidRPr="008C43E5">
        <w:rPr>
          <w:lang w:val="ru-RU"/>
        </w:rPr>
        <w:t>г. Сургут</w:t>
      </w:r>
      <w:r w:rsidR="008C43E5" w:rsidRPr="008C43E5">
        <w:rPr>
          <w:lang w:val="ru-RU"/>
        </w:rPr>
        <w:t>, Россия</w:t>
      </w:r>
    </w:p>
    <w:p w:rsidR="006940FE" w:rsidRPr="004155EA" w:rsidRDefault="006940FE" w:rsidP="00CE7441">
      <w:pPr>
        <w:pStyle w:val="aa"/>
        <w:spacing w:before="0" w:beforeAutospacing="0" w:after="0" w:afterAutospacing="0"/>
        <w:ind w:firstLine="709"/>
        <w:jc w:val="center"/>
        <w:rPr>
          <w:rFonts w:ascii="Times New Roman" w:hAnsi="Times New Roman"/>
          <w:sz w:val="28"/>
          <w:szCs w:val="28"/>
        </w:rPr>
      </w:pPr>
    </w:p>
    <w:p w:rsidR="006940FE" w:rsidRPr="004155EA" w:rsidRDefault="006940FE" w:rsidP="008C43E5">
      <w:pPr>
        <w:pStyle w:val="af6"/>
      </w:pPr>
      <w:bookmarkStart w:id="52" w:name="_Toc431332552"/>
      <w:r w:rsidRPr="004155EA">
        <w:t>Охрана права несовершеннолетних уголовно-правовыми средствами</w:t>
      </w:r>
      <w:bookmarkEnd w:id="52"/>
    </w:p>
    <w:p w:rsidR="006940FE" w:rsidRPr="004155EA" w:rsidRDefault="006940FE" w:rsidP="00CE7441">
      <w:pPr>
        <w:pStyle w:val="aa"/>
        <w:spacing w:before="0" w:beforeAutospacing="0" w:after="0" w:afterAutospacing="0"/>
        <w:ind w:firstLine="709"/>
        <w:jc w:val="right"/>
        <w:rPr>
          <w:rFonts w:ascii="Times New Roman" w:hAnsi="Times New Roman"/>
          <w:i/>
          <w:sz w:val="28"/>
          <w:szCs w:val="28"/>
        </w:rPr>
      </w:pPr>
    </w:p>
    <w:p w:rsidR="006940FE" w:rsidRPr="004155EA" w:rsidRDefault="006940FE" w:rsidP="008C43E5">
      <w:pPr>
        <w:autoSpaceDE w:val="0"/>
        <w:autoSpaceDN w:val="0"/>
        <w:adjustRightInd w:val="0"/>
        <w:spacing w:after="0" w:line="240" w:lineRule="auto"/>
        <w:ind w:firstLine="709"/>
        <w:jc w:val="both"/>
        <w:outlineLvl w:val="0"/>
        <w:rPr>
          <w:rFonts w:ascii="Times New Roman" w:hAnsi="Times New Roman" w:cs="Times New Roman"/>
          <w:sz w:val="28"/>
          <w:szCs w:val="28"/>
        </w:rPr>
      </w:pPr>
      <w:r w:rsidRPr="004155EA">
        <w:rPr>
          <w:rFonts w:ascii="Times New Roman" w:hAnsi="Times New Roman" w:cs="Times New Roman"/>
          <w:sz w:val="28"/>
          <w:szCs w:val="28"/>
        </w:rPr>
        <w:t>Гарантом прав несовершеннолетних в России выступает, прежде всего, Конституция РФ.</w:t>
      </w:r>
      <w:r w:rsidRPr="004155EA">
        <w:rPr>
          <w:rStyle w:val="af0"/>
          <w:rFonts w:ascii="Times New Roman" w:hAnsi="Times New Roman" w:cs="Times New Roman"/>
          <w:sz w:val="28"/>
          <w:szCs w:val="28"/>
        </w:rPr>
        <w:t xml:space="preserve"> </w:t>
      </w:r>
      <w:r w:rsidRPr="004155EA">
        <w:rPr>
          <w:rFonts w:ascii="Times New Roman" w:hAnsi="Times New Roman" w:cs="Times New Roman"/>
          <w:sz w:val="28"/>
          <w:szCs w:val="28"/>
        </w:rPr>
        <w:t xml:space="preserve"> Так, Конституция закрепляет право на жизнь, здоровье, свободу, личную неприкосновенность, достоинство и т.д. Между тем Основной закон вводит дополнительные гарантии прав несовершеннолетних. Статья 17  Конституции РФ устанавливает, что в Российской Федерации  обеспечивается государственная поддержка семьи, материнства, отцовства и детства. Статья 38 Конституции РФ определяет, что материнство и детство, семья находятся под защитой государства. Однако положения Конституции </w:t>
      </w:r>
      <w:r w:rsidRPr="004155EA">
        <w:rPr>
          <w:rFonts w:ascii="Times New Roman" w:eastAsia="Times New Roman" w:hAnsi="Times New Roman" w:cs="Times New Roman"/>
          <w:sz w:val="28"/>
          <w:szCs w:val="28"/>
        </w:rPr>
        <w:t>РФ определяют только самые общие, самые главные положения, которые затем конкретизируются в отдельных законах</w:t>
      </w:r>
      <w:r w:rsidRPr="004155EA">
        <w:rPr>
          <w:rFonts w:ascii="Times New Roman" w:eastAsia="Times New Roman" w:hAnsi="Times New Roman" w:cs="Times New Roman"/>
          <w:color w:val="FF0000"/>
          <w:sz w:val="28"/>
          <w:szCs w:val="28"/>
        </w:rPr>
        <w:t xml:space="preserve"> </w:t>
      </w:r>
      <w:r w:rsidRPr="004155EA">
        <w:rPr>
          <w:rFonts w:ascii="Times New Roman" w:eastAsia="Times New Roman" w:hAnsi="Times New Roman" w:cs="Times New Roman"/>
          <w:sz w:val="28"/>
          <w:szCs w:val="28"/>
        </w:rPr>
        <w:t xml:space="preserve">и подзаконных актах. В частности, </w:t>
      </w:r>
      <w:r w:rsidRPr="004155EA">
        <w:rPr>
          <w:rFonts w:ascii="Times New Roman" w:hAnsi="Times New Roman" w:cs="Times New Roman"/>
          <w:sz w:val="28"/>
          <w:szCs w:val="28"/>
        </w:rPr>
        <w:t>Федеральный закон «Об основных гарантиях прав ребенка в Российской Федерации»</w:t>
      </w:r>
      <w:r w:rsidRPr="004155EA">
        <w:rPr>
          <w:rStyle w:val="af0"/>
          <w:rFonts w:ascii="Times New Roman" w:hAnsi="Times New Roman" w:cs="Times New Roman"/>
          <w:sz w:val="28"/>
          <w:szCs w:val="28"/>
        </w:rPr>
        <w:t xml:space="preserve"> </w:t>
      </w:r>
      <w:r w:rsidRPr="004155EA">
        <w:rPr>
          <w:rFonts w:ascii="Times New Roman" w:hAnsi="Times New Roman" w:cs="Times New Roman"/>
          <w:sz w:val="28"/>
          <w:szCs w:val="28"/>
        </w:rPr>
        <w:t xml:space="preserve">определяет основные гарантии и законные интересы  несовершеннолетнего.  </w:t>
      </w:r>
      <w:proofErr w:type="gramStart"/>
      <w:r w:rsidRPr="004155EA">
        <w:rPr>
          <w:rFonts w:ascii="Times New Roman" w:hAnsi="Times New Roman" w:cs="Times New Roman"/>
          <w:sz w:val="28"/>
          <w:szCs w:val="28"/>
        </w:rPr>
        <w:t>К ним относятся</w:t>
      </w:r>
      <w:r w:rsidRPr="004155EA">
        <w:rPr>
          <w:rFonts w:ascii="Times New Roman" w:hAnsi="Times New Roman" w:cs="Times New Roman"/>
          <w:color w:val="FF0000"/>
          <w:sz w:val="28"/>
          <w:szCs w:val="28"/>
        </w:rPr>
        <w:t>:</w:t>
      </w:r>
      <w:r w:rsidRPr="004155EA">
        <w:rPr>
          <w:rFonts w:ascii="Times New Roman" w:hAnsi="Times New Roman" w:cs="Times New Roman"/>
          <w:sz w:val="28"/>
          <w:szCs w:val="28"/>
        </w:rPr>
        <w:t xml:space="preserve"> меры по защите прав ребенка при осуществлении деятельности в области его образования, охране здоровья, по содействию физическому, интеллектуальному, психическому, духовному и нравственному развитию детей, по противодействию торговле детьми и их</w:t>
      </w:r>
      <w:r w:rsidRPr="004155EA">
        <w:rPr>
          <w:rFonts w:ascii="Times New Roman" w:hAnsi="Times New Roman" w:cs="Times New Roman"/>
          <w:color w:val="FF0000"/>
          <w:sz w:val="28"/>
          <w:szCs w:val="28"/>
        </w:rPr>
        <w:t xml:space="preserve"> </w:t>
      </w:r>
      <w:r w:rsidRPr="004155EA">
        <w:rPr>
          <w:rFonts w:ascii="Times New Roman" w:hAnsi="Times New Roman" w:cs="Times New Roman"/>
          <w:sz w:val="28"/>
          <w:szCs w:val="28"/>
        </w:rPr>
        <w:t>эксплуатации,  защите ребенка от информации, пропаганды и агитации, наносящих вред его здоровью, нравственному и духовному развитию и др.</w:t>
      </w:r>
      <w:proofErr w:type="gramEnd"/>
    </w:p>
    <w:p w:rsidR="006940FE" w:rsidRPr="004155EA" w:rsidRDefault="006940FE" w:rsidP="008C43E5">
      <w:pPr>
        <w:spacing w:after="0" w:line="240" w:lineRule="auto"/>
        <w:ind w:firstLine="709"/>
        <w:jc w:val="both"/>
        <w:rPr>
          <w:rFonts w:ascii="Times New Roman" w:hAnsi="Times New Roman" w:cs="Times New Roman"/>
          <w:sz w:val="28"/>
          <w:szCs w:val="28"/>
        </w:rPr>
      </w:pPr>
      <w:r w:rsidRPr="004155EA">
        <w:rPr>
          <w:rFonts w:ascii="Times New Roman" w:hAnsi="Times New Roman" w:cs="Times New Roman"/>
          <w:sz w:val="28"/>
          <w:szCs w:val="28"/>
        </w:rPr>
        <w:lastRenderedPageBreak/>
        <w:t xml:space="preserve">Огромное значение для защиты прав несовершеннолетних имеет  уголовное законодательство. Во-первых, Уголовный кодекс РФ предусматривает более строгое наказание за преступления, совершенные в отношении несовершеннолетнего. </w:t>
      </w:r>
      <w:proofErr w:type="gramStart"/>
      <w:r w:rsidRPr="004155EA">
        <w:rPr>
          <w:rFonts w:ascii="Times New Roman" w:hAnsi="Times New Roman" w:cs="Times New Roman"/>
          <w:sz w:val="28"/>
          <w:szCs w:val="28"/>
        </w:rPr>
        <w:t>К примеру,  за насильственные действия сексуального характера (ст. 132 УК РФ), изнасилование (ст. 131 УК РФ), торговлю людьми (ст. 127.1 УК РФ), использование рабского труда (ст. 127.2 УК РФ), незаконное лишение свободы (ст. 127 УК РФ), похищение человека (ст. 126 УК РФ), заражение ВИЧ-инфекцией (ст. 122 УК РФ), истязание (ст. 117 УК РФ) и др., совершенные в отношении несовершеннолетнего, Уголовный</w:t>
      </w:r>
      <w:proofErr w:type="gramEnd"/>
      <w:r w:rsidRPr="004155EA">
        <w:rPr>
          <w:rFonts w:ascii="Times New Roman" w:hAnsi="Times New Roman" w:cs="Times New Roman"/>
          <w:sz w:val="28"/>
          <w:szCs w:val="28"/>
        </w:rPr>
        <w:t xml:space="preserve"> кодекс РФ  предусматривает квалифицированные составы преступлений. Во-вторых, Уголовный кодекс РФ содержит отдельную главу, предусматривающую ответственность за преступления против семьи и  несовершеннолетних. </w:t>
      </w:r>
      <w:proofErr w:type="gramStart"/>
      <w:r w:rsidRPr="004155EA">
        <w:rPr>
          <w:rFonts w:ascii="Times New Roman" w:hAnsi="Times New Roman" w:cs="Times New Roman"/>
          <w:sz w:val="28"/>
          <w:szCs w:val="28"/>
        </w:rPr>
        <w:t xml:space="preserve">Так, установлена уголовная ответственность за вовлечение несовершеннолетнего в совершение преступления (ст. 150 УК РФ), антиобщественных действий (ст. 151 УК РФ), неисполнение обязанностей по воспитанию несовершеннолетнего (ст. 156 УК РФ), злостное уклонение от уплаты средств на содержание детей (ст. 157) и д.р.  Кроме того, </w:t>
      </w:r>
      <w:bookmarkStart w:id="53" w:name="Par5"/>
      <w:bookmarkEnd w:id="53"/>
      <w:r w:rsidRPr="004155EA">
        <w:rPr>
          <w:rFonts w:ascii="Times New Roman" w:hAnsi="Times New Roman" w:cs="Times New Roman"/>
          <w:sz w:val="28"/>
          <w:szCs w:val="28"/>
        </w:rPr>
        <w:t>с введением в действие Федерального закона</w:t>
      </w:r>
      <w:r w:rsidRPr="004155EA">
        <w:rPr>
          <w:rFonts w:ascii="Times New Roman" w:eastAsia="Times New Roman" w:hAnsi="Times New Roman" w:cs="Times New Roman"/>
          <w:sz w:val="28"/>
          <w:szCs w:val="28"/>
        </w:rPr>
        <w:t xml:space="preserve"> </w:t>
      </w:r>
      <w:r w:rsidRPr="004155EA">
        <w:rPr>
          <w:rFonts w:ascii="Times New Roman" w:hAnsi="Times New Roman" w:cs="Times New Roman"/>
          <w:sz w:val="28"/>
          <w:szCs w:val="28"/>
        </w:rPr>
        <w:t>от 21 июля 2011 года № 253-ФЗ «</w:t>
      </w:r>
      <w:r w:rsidRPr="004155EA">
        <w:rPr>
          <w:rFonts w:ascii="Times New Roman" w:eastAsia="Times New Roman" w:hAnsi="Times New Roman" w:cs="Times New Roman"/>
          <w:sz w:val="28"/>
          <w:szCs w:val="28"/>
        </w:rPr>
        <w:t>О внесении изменений в</w:t>
      </w:r>
      <w:proofErr w:type="gramEnd"/>
      <w:r w:rsidRPr="004155EA">
        <w:rPr>
          <w:rFonts w:ascii="Times New Roman" w:eastAsia="Times New Roman" w:hAnsi="Times New Roman" w:cs="Times New Roman"/>
          <w:sz w:val="28"/>
          <w:szCs w:val="28"/>
        </w:rPr>
        <w:t xml:space="preserve"> отдельные законодательные акты Российской Федерации в части усиления мер по предотвращению продажи несоверше</w:t>
      </w:r>
      <w:r w:rsidRPr="004155EA">
        <w:rPr>
          <w:rFonts w:ascii="Times New Roman" w:hAnsi="Times New Roman" w:cs="Times New Roman"/>
          <w:sz w:val="28"/>
          <w:szCs w:val="28"/>
        </w:rPr>
        <w:t>ннолетним алкогольной продукции» в Уголовном</w:t>
      </w:r>
      <w:r w:rsidRPr="004155EA">
        <w:rPr>
          <w:rFonts w:ascii="Times New Roman" w:eastAsia="Times New Roman" w:hAnsi="Times New Roman" w:cs="Times New Roman"/>
          <w:sz w:val="28"/>
          <w:szCs w:val="28"/>
        </w:rPr>
        <w:t xml:space="preserve"> код</w:t>
      </w:r>
      <w:r w:rsidRPr="004155EA">
        <w:rPr>
          <w:rFonts w:ascii="Times New Roman" w:hAnsi="Times New Roman" w:cs="Times New Roman"/>
          <w:sz w:val="28"/>
          <w:szCs w:val="28"/>
        </w:rPr>
        <w:t>ексе РФ</w:t>
      </w:r>
      <w:r w:rsidRPr="004155EA">
        <w:rPr>
          <w:rFonts w:ascii="Times New Roman" w:eastAsia="Times New Roman" w:hAnsi="Times New Roman" w:cs="Times New Roman"/>
          <w:sz w:val="28"/>
          <w:szCs w:val="28"/>
        </w:rPr>
        <w:t xml:space="preserve"> образовался новый </w:t>
      </w:r>
      <w:r w:rsidRPr="004155EA">
        <w:rPr>
          <w:rFonts w:ascii="Times New Roman" w:hAnsi="Times New Roman" w:cs="Times New Roman"/>
          <w:sz w:val="28"/>
          <w:szCs w:val="28"/>
        </w:rPr>
        <w:t xml:space="preserve">состав преступления, предусматривающий ответственность за розничную продажу алкогольной продукции несовершеннолетним. В </w:t>
      </w:r>
      <w:proofErr w:type="gramStart"/>
      <w:r w:rsidRPr="004155EA">
        <w:rPr>
          <w:rFonts w:ascii="Times New Roman" w:hAnsi="Times New Roman" w:cs="Times New Roman"/>
          <w:sz w:val="28"/>
          <w:szCs w:val="28"/>
        </w:rPr>
        <w:t>связи</w:t>
      </w:r>
      <w:proofErr w:type="gramEnd"/>
      <w:r w:rsidRPr="004155EA">
        <w:rPr>
          <w:rFonts w:ascii="Times New Roman" w:hAnsi="Times New Roman" w:cs="Times New Roman"/>
          <w:sz w:val="28"/>
          <w:szCs w:val="28"/>
        </w:rPr>
        <w:t xml:space="preserve"> с чем общественные отношения, обеспечивающие нормальное физическое, умственное, нравственное, духовное развитие и воспитание несовершеннолетнего </w:t>
      </w:r>
      <w:r w:rsidRPr="004155EA">
        <w:rPr>
          <w:rFonts w:ascii="Times New Roman" w:eastAsia="Times New Roman" w:hAnsi="Times New Roman" w:cs="Times New Roman"/>
          <w:sz w:val="28"/>
          <w:szCs w:val="28"/>
        </w:rPr>
        <w:t xml:space="preserve">были </w:t>
      </w:r>
      <w:r w:rsidRPr="004155EA">
        <w:rPr>
          <w:rFonts w:ascii="Times New Roman" w:hAnsi="Times New Roman" w:cs="Times New Roman"/>
          <w:sz w:val="28"/>
          <w:szCs w:val="28"/>
        </w:rPr>
        <w:t>поставлены под дополнительную уголовно-правовую охрану</w:t>
      </w:r>
      <w:r w:rsidRPr="004155EA">
        <w:rPr>
          <w:rFonts w:ascii="Times New Roman" w:eastAsia="Times New Roman" w:hAnsi="Times New Roman" w:cs="Times New Roman"/>
          <w:sz w:val="28"/>
          <w:szCs w:val="28"/>
        </w:rPr>
        <w:t xml:space="preserve"> государства.</w:t>
      </w:r>
      <w:r w:rsidRPr="004155EA">
        <w:rPr>
          <w:rFonts w:ascii="Times New Roman" w:hAnsi="Times New Roman" w:cs="Times New Roman"/>
          <w:sz w:val="28"/>
          <w:szCs w:val="28"/>
        </w:rPr>
        <w:t xml:space="preserve"> Данный запрет установлен государством как превентивная мера, направленная на охрану несовершеннолетнего от тлетворного влияния алкоголя.</w:t>
      </w:r>
    </w:p>
    <w:p w:rsidR="006940FE" w:rsidRPr="004155EA" w:rsidRDefault="006940FE" w:rsidP="008C43E5">
      <w:pPr>
        <w:autoSpaceDE w:val="0"/>
        <w:autoSpaceDN w:val="0"/>
        <w:adjustRightInd w:val="0"/>
        <w:spacing w:after="0" w:line="240" w:lineRule="auto"/>
        <w:ind w:firstLine="709"/>
        <w:jc w:val="both"/>
        <w:rPr>
          <w:rFonts w:ascii="Times New Roman" w:hAnsi="Times New Roman" w:cs="Times New Roman"/>
          <w:sz w:val="28"/>
          <w:szCs w:val="28"/>
        </w:rPr>
      </w:pPr>
      <w:r w:rsidRPr="004155EA">
        <w:rPr>
          <w:rFonts w:ascii="Times New Roman" w:hAnsi="Times New Roman" w:cs="Times New Roman"/>
          <w:sz w:val="28"/>
          <w:szCs w:val="28"/>
        </w:rPr>
        <w:t xml:space="preserve">Вместе с тем, Уголовный закон России установил защиту только за розничную продажу алкоголя несовершеннолетним. Таким образом, понятие «розничная продажа алкогольной продукции» исключает иные способы продаж, тем самым необоснованно сужает уголовно-правовую охрану прав несовершеннолетних от вредного воздействия алкоголя. По этой причине, вне уголовно-правовой ответственности является продажа алкогольной продукции несовершеннолетним частными лицами спиртных напитков кустарного производства. </w:t>
      </w:r>
      <w:proofErr w:type="gramStart"/>
      <w:r w:rsidRPr="004155EA">
        <w:rPr>
          <w:rFonts w:ascii="Times New Roman" w:hAnsi="Times New Roman" w:cs="Times New Roman"/>
          <w:sz w:val="28"/>
          <w:szCs w:val="28"/>
        </w:rPr>
        <w:t xml:space="preserve">Так, Артеменко Н.В., </w:t>
      </w:r>
      <w:proofErr w:type="spellStart"/>
      <w:r w:rsidRPr="004155EA">
        <w:rPr>
          <w:rFonts w:ascii="Times New Roman" w:hAnsi="Times New Roman" w:cs="Times New Roman"/>
          <w:sz w:val="28"/>
          <w:szCs w:val="28"/>
        </w:rPr>
        <w:t>Шимбарева</w:t>
      </w:r>
      <w:proofErr w:type="spellEnd"/>
      <w:r w:rsidRPr="004155EA">
        <w:rPr>
          <w:rFonts w:ascii="Times New Roman" w:hAnsi="Times New Roman" w:cs="Times New Roman"/>
          <w:sz w:val="28"/>
          <w:szCs w:val="28"/>
        </w:rPr>
        <w:t xml:space="preserve"> Н.Г. указывают, что не сферы действия рассматриваемой нормы находится так называемая торговля с рук, под которой понимается, в том числе продажа самодельных вин и других самодельных спиртных напитков (самогона, чачи и т.д.), например, на пляжах, в местах массового отдыха людей и т.д. [1;</w:t>
      </w:r>
      <w:proofErr w:type="gramEnd"/>
      <w:r w:rsidRPr="004155EA">
        <w:rPr>
          <w:rFonts w:ascii="Times New Roman" w:hAnsi="Times New Roman" w:cs="Times New Roman"/>
          <w:sz w:val="28"/>
          <w:szCs w:val="28"/>
        </w:rPr>
        <w:t xml:space="preserve"> </w:t>
      </w:r>
      <w:proofErr w:type="gramStart"/>
      <w:r w:rsidRPr="004155EA">
        <w:rPr>
          <w:rFonts w:ascii="Times New Roman" w:hAnsi="Times New Roman" w:cs="Times New Roman"/>
          <w:sz w:val="28"/>
          <w:szCs w:val="28"/>
          <w:lang w:val="en-US"/>
        </w:rPr>
        <w:t>c</w:t>
      </w:r>
      <w:r w:rsidRPr="004155EA">
        <w:rPr>
          <w:rFonts w:ascii="Times New Roman" w:hAnsi="Times New Roman" w:cs="Times New Roman"/>
          <w:sz w:val="28"/>
          <w:szCs w:val="28"/>
        </w:rPr>
        <w:t>.14].</w:t>
      </w:r>
      <w:proofErr w:type="gramEnd"/>
    </w:p>
    <w:p w:rsidR="006940FE" w:rsidRPr="004155EA" w:rsidRDefault="006940FE" w:rsidP="008C43E5">
      <w:pPr>
        <w:autoSpaceDE w:val="0"/>
        <w:autoSpaceDN w:val="0"/>
        <w:adjustRightInd w:val="0"/>
        <w:spacing w:after="0" w:line="240" w:lineRule="auto"/>
        <w:ind w:firstLine="709"/>
        <w:jc w:val="both"/>
        <w:rPr>
          <w:rFonts w:ascii="Times New Roman" w:hAnsi="Times New Roman" w:cs="Times New Roman"/>
          <w:sz w:val="28"/>
          <w:szCs w:val="28"/>
        </w:rPr>
      </w:pPr>
      <w:r w:rsidRPr="004155EA">
        <w:rPr>
          <w:rFonts w:ascii="Times New Roman" w:hAnsi="Times New Roman" w:cs="Times New Roman"/>
          <w:sz w:val="28"/>
          <w:szCs w:val="28"/>
        </w:rPr>
        <w:lastRenderedPageBreak/>
        <w:t xml:space="preserve">Действительно, продажу спиртных напитков домашнего приготовления частными лицами в соответствии со  статьей 492 </w:t>
      </w:r>
      <w:r w:rsidRPr="004155EA">
        <w:rPr>
          <w:rFonts w:ascii="Times New Roman" w:hAnsi="Times New Roman" w:cs="Times New Roman"/>
          <w:sz w:val="28"/>
          <w:szCs w:val="28"/>
          <w:shd w:val="clear" w:color="auto" w:fill="FFFFFF"/>
        </w:rPr>
        <w:t xml:space="preserve">Гражданского кодекса Российской Федерации нельзя отнести к розничной продажи, поскольку легальный субъект предпринимательской деятельности отсутствует. Соответственно </w:t>
      </w:r>
      <w:r w:rsidRPr="004155EA">
        <w:rPr>
          <w:rFonts w:ascii="Times New Roman" w:hAnsi="Times New Roman" w:cs="Times New Roman"/>
          <w:sz w:val="28"/>
          <w:szCs w:val="28"/>
        </w:rPr>
        <w:t xml:space="preserve">продажа частными лицами спиртных напитков домашнего приготовления несовершеннолетнему не подпадает под действие статьи 151.1 УК РФ. Данное деяние может рассматриваться как незаконное предпринимательство, т.е. осуществление предпринимательской деятельности без регистрации или без лицензии в случаях, когда такая лицензия обязательна, если это деяние причинило крупный ущерб гражданам, организациям или государству, либо сопряжено с извлечением дохода в </w:t>
      </w:r>
      <w:hyperlink r:id="rId58" w:history="1">
        <w:r w:rsidRPr="004155EA">
          <w:rPr>
            <w:rFonts w:ascii="Times New Roman" w:hAnsi="Times New Roman" w:cs="Times New Roman"/>
            <w:sz w:val="28"/>
            <w:szCs w:val="28"/>
          </w:rPr>
          <w:t>крупном размере</w:t>
        </w:r>
      </w:hyperlink>
      <w:r w:rsidRPr="004155EA">
        <w:rPr>
          <w:rFonts w:ascii="Times New Roman" w:hAnsi="Times New Roman" w:cs="Times New Roman"/>
          <w:sz w:val="28"/>
          <w:szCs w:val="28"/>
        </w:rPr>
        <w:t xml:space="preserve">. Крупным размером признается один миллион пятьсот тысяч рублей. </w:t>
      </w:r>
    </w:p>
    <w:p w:rsidR="006940FE" w:rsidRPr="004155EA" w:rsidRDefault="006940FE" w:rsidP="008C43E5">
      <w:pPr>
        <w:autoSpaceDE w:val="0"/>
        <w:autoSpaceDN w:val="0"/>
        <w:adjustRightInd w:val="0"/>
        <w:spacing w:after="0" w:line="240" w:lineRule="auto"/>
        <w:ind w:firstLine="709"/>
        <w:jc w:val="both"/>
        <w:rPr>
          <w:rFonts w:ascii="Times New Roman" w:hAnsi="Times New Roman" w:cs="Times New Roman"/>
          <w:sz w:val="28"/>
          <w:szCs w:val="28"/>
        </w:rPr>
      </w:pPr>
      <w:r w:rsidRPr="004155EA">
        <w:rPr>
          <w:rFonts w:ascii="Times New Roman" w:hAnsi="Times New Roman" w:cs="Times New Roman"/>
          <w:sz w:val="28"/>
          <w:szCs w:val="28"/>
        </w:rPr>
        <w:t xml:space="preserve">Таким образом,  изготовление алкоголя домашней выработки  и его сбыт в небольших объемах не является уголовно-наказуемым деянием. </w:t>
      </w:r>
    </w:p>
    <w:p w:rsidR="006940FE" w:rsidRPr="004155EA" w:rsidRDefault="006940FE" w:rsidP="008C43E5">
      <w:pPr>
        <w:autoSpaceDE w:val="0"/>
        <w:autoSpaceDN w:val="0"/>
        <w:adjustRightInd w:val="0"/>
        <w:spacing w:after="0" w:line="240" w:lineRule="auto"/>
        <w:ind w:firstLine="709"/>
        <w:jc w:val="both"/>
        <w:rPr>
          <w:rFonts w:ascii="Times New Roman" w:hAnsi="Times New Roman" w:cs="Times New Roman"/>
          <w:sz w:val="28"/>
          <w:szCs w:val="28"/>
        </w:rPr>
      </w:pPr>
      <w:r w:rsidRPr="004155EA">
        <w:rPr>
          <w:rFonts w:ascii="Times New Roman" w:hAnsi="Times New Roman" w:cs="Times New Roman"/>
          <w:sz w:val="28"/>
          <w:szCs w:val="28"/>
        </w:rPr>
        <w:t xml:space="preserve">Вместе с тем, предпринятые законодателем ограничения  по реализации алкоголя: ограничения мест продажи, запрет на вечернее, ночное время продаж, рост цены на алкогольную продукцию; лицензирование деятельности, приводят  к тому, что </w:t>
      </w:r>
      <w:r w:rsidRPr="004155EA">
        <w:rPr>
          <w:rStyle w:val="af1"/>
          <w:rFonts w:ascii="Times New Roman" w:hAnsi="Times New Roman"/>
          <w:iCs/>
          <w:color w:val="1E1E1E"/>
          <w:sz w:val="28"/>
          <w:szCs w:val="28"/>
        </w:rPr>
        <w:t xml:space="preserve">подпольная торговля поддельным алкоголем, суррогатами и самогоном в современной России стала  иметь массовый характер. Особенно в вечерние и ночные часы, когда официальная продажа алкоголя запрещена законом. </w:t>
      </w:r>
      <w:r w:rsidRPr="004155EA">
        <w:rPr>
          <w:rFonts w:ascii="Times New Roman" w:hAnsi="Times New Roman" w:cs="Times New Roman"/>
          <w:sz w:val="28"/>
          <w:szCs w:val="28"/>
        </w:rPr>
        <w:t xml:space="preserve"> </w:t>
      </w:r>
    </w:p>
    <w:p w:rsidR="006940FE" w:rsidRPr="004155EA" w:rsidRDefault="006940FE" w:rsidP="008C43E5">
      <w:pPr>
        <w:pStyle w:val="aa"/>
        <w:shd w:val="clear" w:color="auto" w:fill="FFFFFF"/>
        <w:spacing w:before="0" w:beforeAutospacing="0" w:after="0" w:afterAutospacing="0"/>
        <w:ind w:firstLine="709"/>
        <w:jc w:val="both"/>
        <w:rPr>
          <w:rFonts w:ascii="Times New Roman" w:hAnsi="Times New Roman"/>
          <w:sz w:val="28"/>
          <w:szCs w:val="28"/>
        </w:rPr>
      </w:pPr>
      <w:r w:rsidRPr="004155EA">
        <w:rPr>
          <w:rFonts w:ascii="Times New Roman" w:hAnsi="Times New Roman"/>
          <w:sz w:val="28"/>
          <w:szCs w:val="28"/>
        </w:rPr>
        <w:t xml:space="preserve">Если производство и продажа самогона запрещена во многих странах, то в России в настоящее время прямой запрет на самогоноварение отсутствует. В 2002 году изготовление  самогона в домашних условиях исключили из числа административных правонарушений. По подсчетам Центра изучения федерального и регионального рынков алкоголя ежегодно в стране  производят не менее 250 миллионов литров домашнего алкоголя. Себестоимость литра самогона не превышает 70 рублей. При минимальной цене  легального алкоголя самогоноварение является выгодным. </w:t>
      </w:r>
      <w:r w:rsidRPr="004155EA">
        <w:rPr>
          <w:rFonts w:ascii="Times New Roman" w:hAnsi="Times New Roman"/>
          <w:color w:val="1E1E1E"/>
          <w:sz w:val="28"/>
          <w:szCs w:val="28"/>
        </w:rPr>
        <w:t>На самогон приходится 20 процентов нелегального алкоголя [2].</w:t>
      </w:r>
    </w:p>
    <w:p w:rsidR="006940FE" w:rsidRPr="004155EA" w:rsidRDefault="006940FE" w:rsidP="008C43E5">
      <w:pPr>
        <w:autoSpaceDE w:val="0"/>
        <w:autoSpaceDN w:val="0"/>
        <w:adjustRightInd w:val="0"/>
        <w:spacing w:after="0" w:line="240" w:lineRule="auto"/>
        <w:ind w:firstLine="709"/>
        <w:jc w:val="both"/>
        <w:rPr>
          <w:rFonts w:ascii="Times New Roman" w:hAnsi="Times New Roman" w:cs="Times New Roman"/>
          <w:sz w:val="28"/>
          <w:szCs w:val="28"/>
        </w:rPr>
      </w:pPr>
      <w:r w:rsidRPr="004155EA">
        <w:rPr>
          <w:rFonts w:ascii="Times New Roman" w:hAnsi="Times New Roman" w:cs="Times New Roman"/>
          <w:sz w:val="28"/>
          <w:szCs w:val="28"/>
        </w:rPr>
        <w:t xml:space="preserve">Учитывая массовый характер изготовления и реализации спиртных напитков домашней выработки, установленные законодательством запреты на  приобретение несовершеннолетним алкоголя в легальной торговой сети, является абсолютно не оправданным  отсутствие уголовной ответственности за продажу несовершеннолетним алкоголя домашней выработки частными лицами. </w:t>
      </w:r>
    </w:p>
    <w:p w:rsidR="006940FE" w:rsidRPr="004155EA" w:rsidRDefault="006940FE" w:rsidP="008C43E5">
      <w:pPr>
        <w:autoSpaceDE w:val="0"/>
        <w:autoSpaceDN w:val="0"/>
        <w:adjustRightInd w:val="0"/>
        <w:spacing w:after="0" w:line="240" w:lineRule="auto"/>
        <w:ind w:firstLine="709"/>
        <w:jc w:val="both"/>
        <w:rPr>
          <w:rFonts w:ascii="Times New Roman" w:hAnsi="Times New Roman" w:cs="Times New Roman"/>
          <w:sz w:val="28"/>
          <w:szCs w:val="28"/>
        </w:rPr>
      </w:pPr>
      <w:r w:rsidRPr="004155EA">
        <w:rPr>
          <w:rFonts w:ascii="Times New Roman" w:hAnsi="Times New Roman" w:cs="Times New Roman"/>
          <w:sz w:val="28"/>
          <w:szCs w:val="28"/>
        </w:rPr>
        <w:t>Таким образом, уголовную  ответственность  необходимо  установить за любую продажу алкогольной продукцией.  Соответственно такой  признак  как розничная продажа из уголовно-</w:t>
      </w:r>
      <w:r w:rsidRPr="004155EA">
        <w:rPr>
          <w:rFonts w:ascii="Times New Roman" w:hAnsi="Times New Roman" w:cs="Times New Roman"/>
          <w:sz w:val="28"/>
          <w:szCs w:val="28"/>
        </w:rPr>
        <w:lastRenderedPageBreak/>
        <w:t xml:space="preserve">правовой нормы необходимо исключить, поскольку он не обоснованно сужает объект уголовно-правовой охраны. Однако термин «продажа» правильней заменить термином «сбыт», поскольку он охватывает более  разнообразные  форма отчуждения спиртных напитков домашней выработки. Так, согласно сложившейся судебной практике [3;4] сбыт охватывает любые способы их возмездной либо безвозмездной передачи другим лицам (продажу, дарение, обмен, уплату долга, дачу взаймы и т.д.). Следовательно, под </w:t>
      </w:r>
      <w:r w:rsidRPr="004155EA">
        <w:rPr>
          <w:rFonts w:ascii="Times New Roman" w:hAnsi="Times New Roman" w:cs="Times New Roman"/>
          <w:sz w:val="28"/>
          <w:szCs w:val="28"/>
          <w:shd w:val="clear" w:color="auto" w:fill="FFFFFF"/>
        </w:rPr>
        <w:t>сбытом алкогольной продукции несовершеннолетним следует понимать возмездное или безвозмездное отчуждение алкогольной продукции,</w:t>
      </w:r>
      <w:r w:rsidRPr="004155EA">
        <w:rPr>
          <w:rFonts w:ascii="Times New Roman" w:hAnsi="Times New Roman" w:cs="Times New Roman"/>
          <w:sz w:val="28"/>
          <w:szCs w:val="28"/>
        </w:rPr>
        <w:t xml:space="preserve"> произведенной в соответствии с требованиями, установленными федеральным законом,  либо кустарным способом. </w:t>
      </w:r>
    </w:p>
    <w:p w:rsidR="006940FE" w:rsidRPr="004155EA" w:rsidRDefault="006940FE" w:rsidP="00CE7441">
      <w:pPr>
        <w:spacing w:after="0" w:line="240" w:lineRule="auto"/>
        <w:ind w:firstLine="709"/>
        <w:rPr>
          <w:rFonts w:ascii="Times New Roman" w:hAnsi="Times New Roman" w:cs="Times New Roman"/>
          <w:sz w:val="28"/>
          <w:szCs w:val="28"/>
        </w:rPr>
      </w:pPr>
    </w:p>
    <w:p w:rsidR="006940FE" w:rsidRPr="004155EA" w:rsidRDefault="008C43E5" w:rsidP="008C43E5">
      <w:pPr>
        <w:pStyle w:val="afa"/>
        <w:rPr>
          <w:b/>
        </w:rPr>
      </w:pPr>
      <w:r>
        <w:t>Список литературы</w:t>
      </w:r>
    </w:p>
    <w:p w:rsidR="006940FE" w:rsidRPr="008C43E5" w:rsidRDefault="006940FE" w:rsidP="008C43E5">
      <w:pPr>
        <w:autoSpaceDE w:val="0"/>
        <w:autoSpaceDN w:val="0"/>
        <w:adjustRightInd w:val="0"/>
        <w:spacing w:after="0" w:line="240" w:lineRule="auto"/>
        <w:ind w:firstLine="709"/>
        <w:jc w:val="both"/>
        <w:rPr>
          <w:rFonts w:ascii="Times New Roman" w:hAnsi="Times New Roman" w:cs="Times New Roman"/>
          <w:sz w:val="28"/>
          <w:szCs w:val="28"/>
        </w:rPr>
      </w:pPr>
      <w:r w:rsidRPr="008C43E5">
        <w:rPr>
          <w:rFonts w:ascii="Times New Roman" w:hAnsi="Times New Roman" w:cs="Times New Roman"/>
          <w:sz w:val="28"/>
          <w:szCs w:val="28"/>
        </w:rPr>
        <w:t xml:space="preserve">1. Артеменко Н.В., </w:t>
      </w:r>
      <w:proofErr w:type="spellStart"/>
      <w:r w:rsidRPr="008C43E5">
        <w:rPr>
          <w:rFonts w:ascii="Times New Roman" w:hAnsi="Times New Roman" w:cs="Times New Roman"/>
          <w:sz w:val="28"/>
          <w:szCs w:val="28"/>
        </w:rPr>
        <w:t>Шимбарева</w:t>
      </w:r>
      <w:proofErr w:type="spellEnd"/>
      <w:r w:rsidRPr="008C43E5">
        <w:rPr>
          <w:rFonts w:ascii="Times New Roman" w:hAnsi="Times New Roman" w:cs="Times New Roman"/>
          <w:sz w:val="28"/>
          <w:szCs w:val="28"/>
        </w:rPr>
        <w:t xml:space="preserve"> Н.Г. Установление уголовной ответственности за продажу несовершеннолетним алкогольной продукции: оправдаются ли надежды? // Вопросы ювенальной юстиции. 2012. № 4. С. 13 - 17.</w:t>
      </w:r>
    </w:p>
    <w:p w:rsidR="006940FE" w:rsidRPr="008C43E5" w:rsidRDefault="006940FE" w:rsidP="008C43E5">
      <w:pPr>
        <w:pStyle w:val="ae"/>
        <w:ind w:firstLineChars="253" w:firstLine="708"/>
        <w:jc w:val="both"/>
        <w:rPr>
          <w:rFonts w:ascii="Times New Roman" w:hAnsi="Times New Roman" w:cs="Times New Roman"/>
          <w:sz w:val="28"/>
          <w:szCs w:val="28"/>
        </w:rPr>
      </w:pPr>
      <w:r w:rsidRPr="008C43E5">
        <w:rPr>
          <w:rFonts w:ascii="Times New Roman" w:hAnsi="Times New Roman" w:cs="Times New Roman"/>
          <w:sz w:val="28"/>
          <w:szCs w:val="28"/>
        </w:rPr>
        <w:t xml:space="preserve">2. </w:t>
      </w:r>
      <w:hyperlink r:id="rId59" w:history="1">
        <w:r w:rsidRPr="008C43E5">
          <w:rPr>
            <w:rStyle w:val="ad"/>
            <w:rFonts w:ascii="Times New Roman" w:hAnsi="Times New Roman" w:cs="Times New Roman"/>
            <w:color w:val="auto"/>
            <w:sz w:val="28"/>
            <w:szCs w:val="28"/>
            <w:lang w:val="en-US"/>
          </w:rPr>
          <w:t>http</w:t>
        </w:r>
        <w:r w:rsidRPr="008C43E5">
          <w:rPr>
            <w:rStyle w:val="ad"/>
            <w:rFonts w:ascii="Times New Roman" w:hAnsi="Times New Roman" w:cs="Times New Roman"/>
            <w:color w:val="auto"/>
            <w:sz w:val="28"/>
            <w:szCs w:val="28"/>
          </w:rPr>
          <w:t>://</w:t>
        </w:r>
        <w:proofErr w:type="spellStart"/>
        <w:r w:rsidRPr="008C43E5">
          <w:rPr>
            <w:rStyle w:val="ad"/>
            <w:rFonts w:ascii="Times New Roman" w:hAnsi="Times New Roman" w:cs="Times New Roman"/>
            <w:color w:val="auto"/>
            <w:sz w:val="28"/>
            <w:szCs w:val="28"/>
            <w:lang w:val="en-US"/>
          </w:rPr>
          <w:t>kursk</w:t>
        </w:r>
        <w:proofErr w:type="spellEnd"/>
        <w:r w:rsidRPr="008C43E5">
          <w:rPr>
            <w:rStyle w:val="ad"/>
            <w:rFonts w:ascii="Times New Roman" w:hAnsi="Times New Roman" w:cs="Times New Roman"/>
            <w:color w:val="auto"/>
            <w:sz w:val="28"/>
            <w:szCs w:val="28"/>
          </w:rPr>
          <w:t>-</w:t>
        </w:r>
        <w:proofErr w:type="spellStart"/>
        <w:r w:rsidRPr="008C43E5">
          <w:rPr>
            <w:rStyle w:val="ad"/>
            <w:rFonts w:ascii="Times New Roman" w:hAnsi="Times New Roman" w:cs="Times New Roman"/>
            <w:color w:val="auto"/>
            <w:sz w:val="28"/>
            <w:szCs w:val="28"/>
            <w:lang w:val="en-US"/>
          </w:rPr>
          <w:t>izvestia</w:t>
        </w:r>
        <w:proofErr w:type="spellEnd"/>
        <w:r w:rsidRPr="008C43E5">
          <w:rPr>
            <w:rStyle w:val="ad"/>
            <w:rFonts w:ascii="Times New Roman" w:hAnsi="Times New Roman" w:cs="Times New Roman"/>
            <w:color w:val="auto"/>
            <w:sz w:val="28"/>
            <w:szCs w:val="28"/>
          </w:rPr>
          <w:t>.</w:t>
        </w:r>
        <w:proofErr w:type="spellStart"/>
        <w:r w:rsidRPr="008C43E5">
          <w:rPr>
            <w:rStyle w:val="ad"/>
            <w:rFonts w:ascii="Times New Roman" w:hAnsi="Times New Roman" w:cs="Times New Roman"/>
            <w:color w:val="auto"/>
            <w:sz w:val="28"/>
            <w:szCs w:val="28"/>
            <w:lang w:val="en-US"/>
          </w:rPr>
          <w:t>ru</w:t>
        </w:r>
        <w:proofErr w:type="spellEnd"/>
        <w:r w:rsidRPr="008C43E5">
          <w:rPr>
            <w:rStyle w:val="ad"/>
            <w:rFonts w:ascii="Times New Roman" w:hAnsi="Times New Roman" w:cs="Times New Roman"/>
            <w:color w:val="auto"/>
            <w:sz w:val="28"/>
            <w:szCs w:val="28"/>
          </w:rPr>
          <w:t>/</w:t>
        </w:r>
        <w:r w:rsidRPr="008C43E5">
          <w:rPr>
            <w:rStyle w:val="ad"/>
            <w:rFonts w:ascii="Times New Roman" w:hAnsi="Times New Roman" w:cs="Times New Roman"/>
            <w:color w:val="auto"/>
            <w:sz w:val="28"/>
            <w:szCs w:val="28"/>
            <w:lang w:val="en-US"/>
          </w:rPr>
          <w:t>paper</w:t>
        </w:r>
        <w:r w:rsidRPr="008C43E5">
          <w:rPr>
            <w:rStyle w:val="ad"/>
            <w:rFonts w:ascii="Times New Roman" w:hAnsi="Times New Roman" w:cs="Times New Roman"/>
            <w:color w:val="auto"/>
            <w:sz w:val="28"/>
            <w:szCs w:val="28"/>
          </w:rPr>
          <w:t>/304/174/</w:t>
        </w:r>
      </w:hyperlink>
    </w:p>
    <w:p w:rsidR="006940FE" w:rsidRPr="008C43E5" w:rsidRDefault="006940FE" w:rsidP="008C43E5">
      <w:pPr>
        <w:pStyle w:val="ConsPlusNormal"/>
        <w:ind w:firstLineChars="253" w:firstLine="708"/>
        <w:jc w:val="both"/>
        <w:rPr>
          <w:sz w:val="28"/>
          <w:szCs w:val="28"/>
        </w:rPr>
      </w:pPr>
      <w:r w:rsidRPr="008C43E5">
        <w:rPr>
          <w:sz w:val="28"/>
          <w:szCs w:val="28"/>
        </w:rPr>
        <w:t>3. О судебной практике по делам о преступлениях, связанных с наркотическими средствами, психотропными, сильнодействующими и ядовитыми веществами :  постановление Пленума Верховного Суда РФ от 15 июня 2006 года № 14 // Рос</w:t>
      </w:r>
      <w:proofErr w:type="gramStart"/>
      <w:r w:rsidRPr="008C43E5">
        <w:rPr>
          <w:sz w:val="28"/>
          <w:szCs w:val="28"/>
        </w:rPr>
        <w:t>.</w:t>
      </w:r>
      <w:proofErr w:type="gramEnd"/>
      <w:r w:rsidRPr="008C43E5">
        <w:rPr>
          <w:sz w:val="28"/>
          <w:szCs w:val="28"/>
        </w:rPr>
        <w:t xml:space="preserve"> </w:t>
      </w:r>
      <w:proofErr w:type="gramStart"/>
      <w:r w:rsidRPr="008C43E5">
        <w:rPr>
          <w:sz w:val="28"/>
          <w:szCs w:val="28"/>
        </w:rPr>
        <w:t>г</w:t>
      </w:r>
      <w:proofErr w:type="gramEnd"/>
      <w:r w:rsidRPr="008C43E5">
        <w:rPr>
          <w:sz w:val="28"/>
          <w:szCs w:val="28"/>
        </w:rPr>
        <w:t xml:space="preserve">аз. 2006.  28 </w:t>
      </w:r>
      <w:proofErr w:type="spellStart"/>
      <w:r w:rsidRPr="008C43E5">
        <w:rPr>
          <w:sz w:val="28"/>
          <w:szCs w:val="28"/>
        </w:rPr>
        <w:t>июн</w:t>
      </w:r>
      <w:proofErr w:type="spellEnd"/>
      <w:r w:rsidRPr="008C43E5">
        <w:rPr>
          <w:sz w:val="28"/>
          <w:szCs w:val="28"/>
        </w:rPr>
        <w:t>.</w:t>
      </w:r>
    </w:p>
    <w:p w:rsidR="006940FE" w:rsidRPr="004155EA" w:rsidRDefault="006940FE" w:rsidP="00CE7441">
      <w:pPr>
        <w:pStyle w:val="ConsPlusNormal"/>
        <w:ind w:firstLineChars="253" w:firstLine="708"/>
        <w:jc w:val="both"/>
        <w:rPr>
          <w:sz w:val="28"/>
          <w:szCs w:val="28"/>
        </w:rPr>
      </w:pPr>
      <w:r w:rsidRPr="004155EA">
        <w:rPr>
          <w:sz w:val="28"/>
          <w:szCs w:val="28"/>
        </w:rPr>
        <w:t>4. О судебной практике по делам о хищении, вымогательстве и незаконном обороте оружия, боеприпасов, взрывчатых веществ и взрывных устройств постановление Пленума Верховного Суда РФ от 12 марта  2002 года № 5 // Рос</w:t>
      </w:r>
      <w:proofErr w:type="gramStart"/>
      <w:r w:rsidRPr="004155EA">
        <w:rPr>
          <w:sz w:val="28"/>
          <w:szCs w:val="28"/>
        </w:rPr>
        <w:t>.</w:t>
      </w:r>
      <w:proofErr w:type="gramEnd"/>
      <w:r w:rsidRPr="004155EA">
        <w:rPr>
          <w:sz w:val="28"/>
          <w:szCs w:val="28"/>
        </w:rPr>
        <w:t xml:space="preserve"> </w:t>
      </w:r>
      <w:proofErr w:type="gramStart"/>
      <w:r w:rsidRPr="004155EA">
        <w:rPr>
          <w:sz w:val="28"/>
          <w:szCs w:val="28"/>
        </w:rPr>
        <w:t>г</w:t>
      </w:r>
      <w:proofErr w:type="gramEnd"/>
      <w:r w:rsidRPr="004155EA">
        <w:rPr>
          <w:sz w:val="28"/>
          <w:szCs w:val="28"/>
        </w:rPr>
        <w:t>аз. 2002. 19 март. 19.</w:t>
      </w:r>
    </w:p>
    <w:p w:rsidR="006940FE" w:rsidRPr="004155EA" w:rsidRDefault="006940FE" w:rsidP="00CE7441">
      <w:pPr>
        <w:pStyle w:val="ConsPlusNormal"/>
        <w:ind w:firstLineChars="125" w:firstLine="350"/>
        <w:jc w:val="both"/>
        <w:rPr>
          <w:sz w:val="28"/>
          <w:szCs w:val="28"/>
        </w:rPr>
      </w:pPr>
    </w:p>
    <w:p w:rsidR="006940FE" w:rsidRPr="00DE0122" w:rsidRDefault="006940FE" w:rsidP="00CE7441">
      <w:pPr>
        <w:autoSpaceDE w:val="0"/>
        <w:autoSpaceDN w:val="0"/>
        <w:adjustRightInd w:val="0"/>
        <w:spacing w:after="0" w:line="240" w:lineRule="auto"/>
        <w:ind w:firstLine="540"/>
        <w:rPr>
          <w:rFonts w:ascii="Times New Roman" w:hAnsi="Times New Roman" w:cs="Times New Roman"/>
          <w:sz w:val="28"/>
          <w:szCs w:val="28"/>
        </w:rPr>
      </w:pPr>
      <w:r w:rsidRPr="004155EA">
        <w:rPr>
          <w:rFonts w:ascii="Times New Roman" w:hAnsi="Times New Roman" w:cs="Times New Roman"/>
          <w:sz w:val="28"/>
          <w:szCs w:val="28"/>
        </w:rPr>
        <w:t xml:space="preserve"> </w:t>
      </w:r>
    </w:p>
    <w:p w:rsidR="008C43E5" w:rsidRDefault="008C43E5" w:rsidP="00CE7441">
      <w:pPr>
        <w:spacing w:after="0" w:line="240" w:lineRule="auto"/>
        <w:rPr>
          <w:rFonts w:ascii="Times New Roman" w:eastAsia="Times New Roman" w:hAnsi="Times New Roman" w:cs="Times New Roman"/>
          <w:sz w:val="28"/>
          <w:szCs w:val="28"/>
          <w:lang w:eastAsia="ru-RU"/>
        </w:rPr>
      </w:pPr>
    </w:p>
    <w:p w:rsidR="008C43E5" w:rsidRDefault="008C43E5" w:rsidP="00CE7441">
      <w:pPr>
        <w:spacing w:after="0" w:line="240" w:lineRule="auto"/>
        <w:rPr>
          <w:rFonts w:ascii="Times New Roman" w:eastAsia="Times New Roman" w:hAnsi="Times New Roman" w:cs="Times New Roman"/>
          <w:sz w:val="28"/>
          <w:szCs w:val="28"/>
          <w:lang w:eastAsia="ru-RU"/>
        </w:rPr>
      </w:pPr>
    </w:p>
    <w:p w:rsidR="00C733B5" w:rsidRPr="004155EA" w:rsidRDefault="005B5826" w:rsidP="008C43E5">
      <w:pPr>
        <w:pStyle w:val="af5"/>
      </w:pPr>
      <w:bookmarkStart w:id="54" w:name="_Toc431332553"/>
      <w:r>
        <w:t xml:space="preserve">СЕКЦИЯ </w:t>
      </w:r>
      <w:r>
        <w:rPr>
          <w:lang w:val="en-US"/>
        </w:rPr>
        <w:t>9</w:t>
      </w:r>
      <w:r w:rsidR="008C43E5">
        <w:t xml:space="preserve">. </w:t>
      </w:r>
      <w:r w:rsidR="00C733B5" w:rsidRPr="004155EA">
        <w:t>Педагогические науки</w:t>
      </w:r>
      <w:bookmarkEnd w:id="54"/>
    </w:p>
    <w:p w:rsidR="006940FE" w:rsidRPr="00DE0122" w:rsidRDefault="006940FE" w:rsidP="00CE7441">
      <w:pPr>
        <w:spacing w:after="0" w:line="240" w:lineRule="auto"/>
        <w:rPr>
          <w:rFonts w:ascii="Times New Roman" w:eastAsia="Times New Roman" w:hAnsi="Times New Roman" w:cs="Times New Roman"/>
          <w:sz w:val="28"/>
          <w:szCs w:val="28"/>
          <w:lang w:eastAsia="ru-RU"/>
        </w:rPr>
      </w:pPr>
    </w:p>
    <w:p w:rsidR="006940FE" w:rsidRPr="004155EA" w:rsidRDefault="006940FE" w:rsidP="008C43E5">
      <w:pPr>
        <w:pStyle w:val="af7"/>
      </w:pPr>
      <w:bookmarkStart w:id="55" w:name="_Toc431332554"/>
      <w:proofErr w:type="spellStart"/>
      <w:r w:rsidRPr="004155EA">
        <w:t>Гайдукова</w:t>
      </w:r>
      <w:proofErr w:type="spellEnd"/>
      <w:r w:rsidRPr="004155EA">
        <w:t xml:space="preserve"> Н.Н.</w:t>
      </w:r>
      <w:bookmarkEnd w:id="55"/>
    </w:p>
    <w:p w:rsidR="006940FE" w:rsidRPr="00DE0122" w:rsidRDefault="006940FE" w:rsidP="00204DDC">
      <w:pPr>
        <w:pStyle w:val="af8"/>
        <w:rPr>
          <w:lang w:val="ru-RU"/>
        </w:rPr>
      </w:pPr>
      <w:r w:rsidRPr="00DE0122">
        <w:rPr>
          <w:lang w:val="ru-RU"/>
        </w:rPr>
        <w:t xml:space="preserve">преподаватель математики, МАОУ СОШ № 12 с углубленным изучением отдельных предметов, </w:t>
      </w:r>
      <w:proofErr w:type="gramStart"/>
      <w:r w:rsidRPr="00DE0122">
        <w:rPr>
          <w:lang w:val="ru-RU"/>
        </w:rPr>
        <w:t>г</w:t>
      </w:r>
      <w:proofErr w:type="gramEnd"/>
      <w:r w:rsidRPr="00DE0122">
        <w:rPr>
          <w:lang w:val="ru-RU"/>
        </w:rPr>
        <w:t>. Стерлитамак</w:t>
      </w:r>
    </w:p>
    <w:p w:rsidR="008C43E5" w:rsidRDefault="008C43E5" w:rsidP="00CE7441">
      <w:pPr>
        <w:spacing w:after="0" w:line="240" w:lineRule="auto"/>
        <w:ind w:firstLine="567"/>
        <w:jc w:val="center"/>
        <w:rPr>
          <w:rFonts w:ascii="Times New Roman" w:hAnsi="Times New Roman" w:cs="Times New Roman"/>
          <w:b/>
          <w:sz w:val="28"/>
          <w:szCs w:val="28"/>
        </w:rPr>
      </w:pPr>
    </w:p>
    <w:p w:rsidR="00204DDC" w:rsidRDefault="006940FE" w:rsidP="00204DDC">
      <w:pPr>
        <w:pStyle w:val="af6"/>
      </w:pPr>
      <w:bookmarkStart w:id="56" w:name="_Toc431332555"/>
      <w:r w:rsidRPr="004155EA">
        <w:t xml:space="preserve">Формирование </w:t>
      </w:r>
      <w:proofErr w:type="spellStart"/>
      <w:r w:rsidRPr="004155EA">
        <w:t>межпредметных</w:t>
      </w:r>
      <w:proofErr w:type="spellEnd"/>
      <w:r w:rsidRPr="004155EA">
        <w:t xml:space="preserve"> связей</w:t>
      </w:r>
      <w:bookmarkEnd w:id="56"/>
      <w:r w:rsidRPr="004155EA">
        <w:t xml:space="preserve"> </w:t>
      </w:r>
    </w:p>
    <w:p w:rsidR="006940FE" w:rsidRPr="004155EA" w:rsidRDefault="006940FE" w:rsidP="00204DDC">
      <w:pPr>
        <w:pStyle w:val="af6"/>
      </w:pPr>
      <w:bookmarkStart w:id="57" w:name="_Toc431332556"/>
      <w:r w:rsidRPr="004155EA">
        <w:t>на курсах по подготовке к ЕГЭ по математике</w:t>
      </w:r>
      <w:bookmarkEnd w:id="57"/>
    </w:p>
    <w:p w:rsidR="008C43E5" w:rsidRDefault="008C43E5" w:rsidP="00CE7441">
      <w:pPr>
        <w:spacing w:after="0" w:line="240" w:lineRule="auto"/>
        <w:ind w:firstLine="567"/>
        <w:jc w:val="both"/>
        <w:rPr>
          <w:rFonts w:ascii="Times New Roman" w:hAnsi="Times New Roman" w:cs="Times New Roman"/>
          <w:sz w:val="28"/>
          <w:szCs w:val="28"/>
        </w:rPr>
      </w:pPr>
    </w:p>
    <w:p w:rsidR="006940FE" w:rsidRPr="004155EA" w:rsidRDefault="006940FE" w:rsidP="00CE7441">
      <w:pPr>
        <w:spacing w:after="0" w:line="240" w:lineRule="auto"/>
        <w:ind w:firstLine="567"/>
        <w:jc w:val="both"/>
        <w:rPr>
          <w:rFonts w:ascii="Times New Roman" w:hAnsi="Times New Roman" w:cs="Times New Roman"/>
          <w:sz w:val="28"/>
          <w:szCs w:val="28"/>
        </w:rPr>
      </w:pPr>
      <w:r w:rsidRPr="004155EA">
        <w:rPr>
          <w:rFonts w:ascii="Times New Roman" w:hAnsi="Times New Roman" w:cs="Times New Roman"/>
          <w:sz w:val="28"/>
          <w:szCs w:val="28"/>
        </w:rPr>
        <w:t xml:space="preserve">С 2011 года в школах вступили  в силу новые образовательные стандарты,  в которых в качестве целей теперь выступают не только знания, умения и навыки, но и компетенции. Компетенция - это готовность ученика использовать усвоенные знания, учебные умения и </w:t>
      </w:r>
      <w:r w:rsidRPr="004155EA">
        <w:rPr>
          <w:rFonts w:ascii="Times New Roman" w:hAnsi="Times New Roman" w:cs="Times New Roman"/>
          <w:sz w:val="28"/>
          <w:szCs w:val="28"/>
        </w:rPr>
        <w:lastRenderedPageBreak/>
        <w:t>навыки, а также способы деятельности в жизни для решения практических и теоретических задач [1]. Одной из профессиональных компетенций для обучающихся в старшей школе по физико-математическому или естественнонаучному профилю является способность и готовность выявлять естественнонаучную сущность проблем, возникающих в ходе будущей профессиональной деятельности, использовать для их решения  соответствующий физико-химический и математический аппарат. Успех в формировании данной компетенции напрямую зависит от уровня и стадии естественнонаучного мышления обучающегося [2].</w:t>
      </w:r>
    </w:p>
    <w:p w:rsidR="006940FE" w:rsidRPr="004155EA" w:rsidRDefault="006940FE" w:rsidP="00CE7441">
      <w:pPr>
        <w:spacing w:after="0" w:line="240" w:lineRule="auto"/>
        <w:ind w:firstLine="567"/>
        <w:jc w:val="both"/>
        <w:rPr>
          <w:rFonts w:ascii="Times New Roman" w:hAnsi="Times New Roman" w:cs="Times New Roman"/>
          <w:color w:val="000000" w:themeColor="text1"/>
          <w:sz w:val="28"/>
          <w:szCs w:val="28"/>
        </w:rPr>
      </w:pPr>
      <w:r w:rsidRPr="004155EA">
        <w:rPr>
          <w:rFonts w:ascii="Times New Roman" w:hAnsi="Times New Roman" w:cs="Times New Roman"/>
          <w:sz w:val="28"/>
          <w:szCs w:val="28"/>
        </w:rPr>
        <w:t xml:space="preserve">Уровень профессиональной компетенции обучающегося по физико-математическому или естественнонаучному профилю определяется посредством использования КИМ в итоговой аттестации по предмету: «Математика». В настоящее время единственным безальтернативным контрольно-измерительным материалом для итоговой аттестации является Единый Государственный Экзамен. </w:t>
      </w:r>
      <w:r w:rsidRPr="004155EA">
        <w:rPr>
          <w:rFonts w:ascii="Times New Roman" w:hAnsi="Times New Roman" w:cs="Times New Roman"/>
          <w:color w:val="000000" w:themeColor="text1"/>
          <w:sz w:val="28"/>
          <w:szCs w:val="28"/>
        </w:rPr>
        <w:t xml:space="preserve">Впервые </w:t>
      </w:r>
      <w:hyperlink r:id="rId60" w:tooltip="Эксперимент" w:history="1">
        <w:r w:rsidRPr="004155EA">
          <w:rPr>
            <w:rStyle w:val="ad"/>
            <w:rFonts w:ascii="Times New Roman" w:hAnsi="Times New Roman" w:cs="Times New Roman"/>
            <w:color w:val="000000" w:themeColor="text1"/>
            <w:sz w:val="28"/>
            <w:szCs w:val="28"/>
          </w:rPr>
          <w:t>эксперимент</w:t>
        </w:r>
      </w:hyperlink>
      <w:r w:rsidRPr="004155EA">
        <w:rPr>
          <w:rFonts w:ascii="Times New Roman" w:hAnsi="Times New Roman" w:cs="Times New Roman"/>
          <w:color w:val="000000" w:themeColor="text1"/>
          <w:sz w:val="28"/>
          <w:szCs w:val="28"/>
        </w:rPr>
        <w:t xml:space="preserve"> по введению ЕГЭ был проведён в </w:t>
      </w:r>
      <w:hyperlink r:id="rId61" w:tooltip="2001" w:history="1">
        <w:r w:rsidRPr="004155EA">
          <w:rPr>
            <w:rStyle w:val="ad"/>
            <w:rFonts w:ascii="Times New Roman" w:hAnsi="Times New Roman" w:cs="Times New Roman"/>
            <w:color w:val="000000" w:themeColor="text1"/>
            <w:sz w:val="28"/>
            <w:szCs w:val="28"/>
          </w:rPr>
          <w:t>2001</w:t>
        </w:r>
      </w:hyperlink>
      <w:r w:rsidRPr="004155EA">
        <w:rPr>
          <w:rFonts w:ascii="Times New Roman" w:hAnsi="Times New Roman" w:cs="Times New Roman"/>
          <w:color w:val="000000" w:themeColor="text1"/>
          <w:sz w:val="28"/>
          <w:szCs w:val="28"/>
        </w:rPr>
        <w:t xml:space="preserve"> в республиках </w:t>
      </w:r>
      <w:hyperlink r:id="rId62" w:tooltip="Чувашия" w:history="1">
        <w:r w:rsidRPr="004155EA">
          <w:rPr>
            <w:rStyle w:val="ad"/>
            <w:rFonts w:ascii="Times New Roman" w:hAnsi="Times New Roman" w:cs="Times New Roman"/>
            <w:color w:val="000000" w:themeColor="text1"/>
            <w:sz w:val="28"/>
            <w:szCs w:val="28"/>
          </w:rPr>
          <w:t>Чувашия</w:t>
        </w:r>
      </w:hyperlink>
      <w:r w:rsidRPr="004155EA">
        <w:rPr>
          <w:rFonts w:ascii="Times New Roman" w:hAnsi="Times New Roman" w:cs="Times New Roman"/>
          <w:color w:val="000000" w:themeColor="text1"/>
          <w:sz w:val="28"/>
          <w:szCs w:val="28"/>
        </w:rPr>
        <w:t xml:space="preserve">, </w:t>
      </w:r>
      <w:hyperlink r:id="rId63" w:tooltip="Марий Эл" w:history="1">
        <w:r w:rsidRPr="004155EA">
          <w:rPr>
            <w:rStyle w:val="ad"/>
            <w:rFonts w:ascii="Times New Roman" w:hAnsi="Times New Roman" w:cs="Times New Roman"/>
            <w:color w:val="000000" w:themeColor="text1"/>
            <w:sz w:val="28"/>
            <w:szCs w:val="28"/>
          </w:rPr>
          <w:t>Марий Эл</w:t>
        </w:r>
      </w:hyperlink>
      <w:r w:rsidRPr="004155EA">
        <w:rPr>
          <w:rFonts w:ascii="Times New Roman" w:hAnsi="Times New Roman" w:cs="Times New Roman"/>
          <w:color w:val="000000" w:themeColor="text1"/>
          <w:sz w:val="28"/>
          <w:szCs w:val="28"/>
        </w:rPr>
        <w:t xml:space="preserve">, </w:t>
      </w:r>
      <w:hyperlink r:id="rId64" w:tooltip="Якутия" w:history="1">
        <w:r w:rsidRPr="004155EA">
          <w:rPr>
            <w:rStyle w:val="ad"/>
            <w:rFonts w:ascii="Times New Roman" w:hAnsi="Times New Roman" w:cs="Times New Roman"/>
            <w:color w:val="000000" w:themeColor="text1"/>
            <w:sz w:val="28"/>
            <w:szCs w:val="28"/>
          </w:rPr>
          <w:t>Якутия</w:t>
        </w:r>
      </w:hyperlink>
      <w:r w:rsidRPr="004155EA">
        <w:rPr>
          <w:rFonts w:ascii="Times New Roman" w:hAnsi="Times New Roman" w:cs="Times New Roman"/>
          <w:color w:val="000000" w:themeColor="text1"/>
          <w:sz w:val="28"/>
          <w:szCs w:val="28"/>
        </w:rPr>
        <w:t xml:space="preserve">, а также в Самарской и Ростовской областях по восьми учебным дисциплинам. В </w:t>
      </w:r>
      <w:hyperlink r:id="rId65" w:tooltip="2002 год" w:history="1">
        <w:r w:rsidRPr="004155EA">
          <w:rPr>
            <w:rStyle w:val="ad"/>
            <w:rFonts w:ascii="Times New Roman" w:hAnsi="Times New Roman" w:cs="Times New Roman"/>
            <w:color w:val="000000" w:themeColor="text1"/>
            <w:sz w:val="28"/>
            <w:szCs w:val="28"/>
          </w:rPr>
          <w:t>2002 году</w:t>
        </w:r>
      </w:hyperlink>
      <w:r w:rsidRPr="004155EA">
        <w:rPr>
          <w:rFonts w:ascii="Times New Roman" w:hAnsi="Times New Roman" w:cs="Times New Roman"/>
          <w:color w:val="000000" w:themeColor="text1"/>
          <w:sz w:val="28"/>
          <w:szCs w:val="28"/>
        </w:rPr>
        <w:t xml:space="preserve"> эксперимент по введению единого государственного экзамена прошёл в 16 регионах страны. В </w:t>
      </w:r>
      <w:hyperlink r:id="rId66" w:tooltip="2003 год" w:history="1">
        <w:r w:rsidRPr="004155EA">
          <w:rPr>
            <w:rStyle w:val="ad"/>
            <w:rFonts w:ascii="Times New Roman" w:hAnsi="Times New Roman" w:cs="Times New Roman"/>
            <w:color w:val="000000" w:themeColor="text1"/>
            <w:sz w:val="28"/>
            <w:szCs w:val="28"/>
          </w:rPr>
          <w:t>2003 году</w:t>
        </w:r>
      </w:hyperlink>
      <w:r w:rsidRPr="004155EA">
        <w:rPr>
          <w:rFonts w:ascii="Times New Roman" w:hAnsi="Times New Roman" w:cs="Times New Roman"/>
          <w:color w:val="000000" w:themeColor="text1"/>
          <w:sz w:val="28"/>
          <w:szCs w:val="28"/>
        </w:rPr>
        <w:t xml:space="preserve"> эксперимент охватил 47 субъектов РФ, а в </w:t>
      </w:r>
      <w:hyperlink r:id="rId67" w:tooltip="2004" w:history="1">
        <w:r w:rsidRPr="004155EA">
          <w:rPr>
            <w:rStyle w:val="ad"/>
            <w:rFonts w:ascii="Times New Roman" w:hAnsi="Times New Roman" w:cs="Times New Roman"/>
            <w:color w:val="000000" w:themeColor="text1"/>
            <w:sz w:val="28"/>
            <w:szCs w:val="28"/>
          </w:rPr>
          <w:t>2004</w:t>
        </w:r>
      </w:hyperlink>
      <w:r w:rsidRPr="004155EA">
        <w:rPr>
          <w:rFonts w:ascii="Times New Roman" w:hAnsi="Times New Roman" w:cs="Times New Roman"/>
          <w:color w:val="000000" w:themeColor="text1"/>
          <w:sz w:val="28"/>
          <w:szCs w:val="28"/>
        </w:rPr>
        <w:t> — 65 регионов страны.</w:t>
      </w:r>
    </w:p>
    <w:p w:rsidR="006940FE" w:rsidRPr="004155EA" w:rsidRDefault="006940FE" w:rsidP="00CE7441">
      <w:pPr>
        <w:spacing w:after="0" w:line="240" w:lineRule="auto"/>
        <w:ind w:firstLine="567"/>
        <w:jc w:val="both"/>
        <w:rPr>
          <w:rFonts w:ascii="Times New Roman" w:hAnsi="Times New Roman" w:cs="Times New Roman"/>
          <w:color w:val="000000" w:themeColor="text1"/>
          <w:sz w:val="28"/>
          <w:szCs w:val="28"/>
        </w:rPr>
      </w:pPr>
      <w:r w:rsidRPr="004155EA">
        <w:rPr>
          <w:rFonts w:ascii="Times New Roman" w:hAnsi="Times New Roman" w:cs="Times New Roman"/>
          <w:color w:val="000000" w:themeColor="text1"/>
          <w:sz w:val="28"/>
          <w:szCs w:val="28"/>
        </w:rPr>
        <w:t xml:space="preserve">Характерной особенностью </w:t>
      </w:r>
      <w:proofErr w:type="spellStart"/>
      <w:r w:rsidRPr="004155EA">
        <w:rPr>
          <w:rFonts w:ascii="Times New Roman" w:hAnsi="Times New Roman" w:cs="Times New Roman"/>
          <w:color w:val="000000" w:themeColor="text1"/>
          <w:sz w:val="28"/>
          <w:szCs w:val="28"/>
        </w:rPr>
        <w:t>КИМов</w:t>
      </w:r>
      <w:proofErr w:type="spellEnd"/>
      <w:r w:rsidRPr="004155EA">
        <w:rPr>
          <w:rFonts w:ascii="Times New Roman" w:hAnsi="Times New Roman" w:cs="Times New Roman"/>
          <w:color w:val="000000" w:themeColor="text1"/>
          <w:sz w:val="28"/>
          <w:szCs w:val="28"/>
        </w:rPr>
        <w:t xml:space="preserve"> по предмету: «Математика» является наличие задач прикладного характера, в которых прослеживается </w:t>
      </w:r>
      <w:proofErr w:type="spellStart"/>
      <w:r w:rsidRPr="004155EA">
        <w:rPr>
          <w:rFonts w:ascii="Times New Roman" w:hAnsi="Times New Roman" w:cs="Times New Roman"/>
          <w:color w:val="000000" w:themeColor="text1"/>
          <w:sz w:val="28"/>
          <w:szCs w:val="28"/>
        </w:rPr>
        <w:t>межпредметная</w:t>
      </w:r>
      <w:proofErr w:type="spellEnd"/>
      <w:r w:rsidRPr="004155EA">
        <w:rPr>
          <w:rFonts w:ascii="Times New Roman" w:hAnsi="Times New Roman" w:cs="Times New Roman"/>
          <w:color w:val="000000" w:themeColor="text1"/>
          <w:sz w:val="28"/>
          <w:szCs w:val="28"/>
        </w:rPr>
        <w:t xml:space="preserve"> связь с рядом дисциплин: физикой, химией, биологией, экономикой. Следует отметить, что данные задания не являются типовыми ни для математики; ни для физики, химии, биологии, поскольку для решения данных задач необходим как математический аппарат (интерпретация графиков, работа с диаграммами, понимание прикладного значения производной, вероятности), так и понятийный аппарат дисциплин естественнонаучного и социально-экономического профиля.</w:t>
      </w:r>
    </w:p>
    <w:p w:rsidR="006940FE" w:rsidRPr="004155EA" w:rsidRDefault="006940FE" w:rsidP="00CE7441">
      <w:pPr>
        <w:spacing w:after="0" w:line="240" w:lineRule="auto"/>
        <w:ind w:firstLine="567"/>
        <w:jc w:val="both"/>
        <w:rPr>
          <w:rFonts w:ascii="Times New Roman" w:hAnsi="Times New Roman" w:cs="Times New Roman"/>
          <w:color w:val="000000" w:themeColor="text1"/>
          <w:sz w:val="28"/>
          <w:szCs w:val="28"/>
        </w:rPr>
      </w:pPr>
      <w:r w:rsidRPr="004155EA">
        <w:rPr>
          <w:rFonts w:ascii="Times New Roman" w:hAnsi="Times New Roman" w:cs="Times New Roman"/>
          <w:color w:val="000000" w:themeColor="text1"/>
          <w:sz w:val="28"/>
          <w:szCs w:val="28"/>
        </w:rPr>
        <w:t xml:space="preserve">Предлагая </w:t>
      </w:r>
      <w:proofErr w:type="gramStart"/>
      <w:r w:rsidRPr="004155EA">
        <w:rPr>
          <w:rFonts w:ascii="Times New Roman" w:hAnsi="Times New Roman" w:cs="Times New Roman"/>
          <w:color w:val="000000" w:themeColor="text1"/>
          <w:sz w:val="28"/>
          <w:szCs w:val="28"/>
        </w:rPr>
        <w:t>обучающемуся</w:t>
      </w:r>
      <w:proofErr w:type="gramEnd"/>
      <w:r w:rsidRPr="004155EA">
        <w:rPr>
          <w:rFonts w:ascii="Times New Roman" w:hAnsi="Times New Roman" w:cs="Times New Roman"/>
          <w:color w:val="000000" w:themeColor="text1"/>
          <w:sz w:val="28"/>
          <w:szCs w:val="28"/>
        </w:rPr>
        <w:t xml:space="preserve"> задачу прикладного характера, учитель должен представлять, какую цель преследует данная задача и какие именно знания или понятия других дисциплин необходимо использовать для решения подобных задач. Следует стремиться выдерживать общий дидактический принцип, основанный на идее посильности каждой задачи в общей цепи упражнений, постепенном нарастании трудности, взаимосвязи нового и пройденного материала [3].</w:t>
      </w:r>
    </w:p>
    <w:p w:rsidR="006940FE" w:rsidRPr="004155EA" w:rsidRDefault="006940FE" w:rsidP="00CE7441">
      <w:pPr>
        <w:spacing w:after="0" w:line="240" w:lineRule="auto"/>
        <w:ind w:firstLine="567"/>
        <w:jc w:val="both"/>
        <w:rPr>
          <w:rFonts w:ascii="Times New Roman" w:hAnsi="Times New Roman" w:cs="Times New Roman"/>
          <w:color w:val="000000" w:themeColor="text1"/>
          <w:sz w:val="28"/>
          <w:szCs w:val="28"/>
        </w:rPr>
      </w:pPr>
      <w:r w:rsidRPr="004155EA">
        <w:rPr>
          <w:rFonts w:ascii="Times New Roman" w:hAnsi="Times New Roman" w:cs="Times New Roman"/>
          <w:color w:val="000000" w:themeColor="text1"/>
          <w:sz w:val="28"/>
          <w:szCs w:val="28"/>
        </w:rPr>
        <w:t xml:space="preserve">Рассмотрим </w:t>
      </w:r>
      <w:proofErr w:type="spellStart"/>
      <w:r w:rsidRPr="004155EA">
        <w:rPr>
          <w:rFonts w:ascii="Times New Roman" w:hAnsi="Times New Roman" w:cs="Times New Roman"/>
          <w:color w:val="000000" w:themeColor="text1"/>
          <w:sz w:val="28"/>
          <w:szCs w:val="28"/>
        </w:rPr>
        <w:t>межпредметную</w:t>
      </w:r>
      <w:proofErr w:type="spellEnd"/>
      <w:r w:rsidRPr="004155EA">
        <w:rPr>
          <w:rFonts w:ascii="Times New Roman" w:hAnsi="Times New Roman" w:cs="Times New Roman"/>
          <w:color w:val="000000" w:themeColor="text1"/>
          <w:sz w:val="28"/>
          <w:szCs w:val="28"/>
        </w:rPr>
        <w:t xml:space="preserve"> связь математики и других дисциплин на примере банка типовых заданий ЕГЭ.</w:t>
      </w:r>
    </w:p>
    <w:p w:rsidR="006940FE" w:rsidRPr="004155EA" w:rsidRDefault="006940FE" w:rsidP="00CE7441">
      <w:pPr>
        <w:spacing w:after="0" w:line="240" w:lineRule="auto"/>
        <w:ind w:firstLine="567"/>
        <w:jc w:val="both"/>
        <w:rPr>
          <w:rFonts w:ascii="Times New Roman" w:hAnsi="Times New Roman" w:cs="Times New Roman"/>
          <w:color w:val="000000" w:themeColor="text1"/>
          <w:sz w:val="28"/>
          <w:szCs w:val="28"/>
        </w:rPr>
      </w:pPr>
      <w:r w:rsidRPr="004155EA">
        <w:rPr>
          <w:rFonts w:ascii="Times New Roman" w:hAnsi="Times New Roman" w:cs="Times New Roman"/>
          <w:color w:val="000000" w:themeColor="text1"/>
          <w:sz w:val="28"/>
          <w:szCs w:val="28"/>
        </w:rPr>
        <w:t xml:space="preserve">Наиболее </w:t>
      </w:r>
      <w:proofErr w:type="spellStart"/>
      <w:r w:rsidRPr="004155EA">
        <w:rPr>
          <w:rFonts w:ascii="Times New Roman" w:hAnsi="Times New Roman" w:cs="Times New Roman"/>
          <w:color w:val="000000" w:themeColor="text1"/>
          <w:sz w:val="28"/>
          <w:szCs w:val="28"/>
        </w:rPr>
        <w:t>распростаненным</w:t>
      </w:r>
      <w:proofErr w:type="spellEnd"/>
      <w:r w:rsidRPr="004155EA">
        <w:rPr>
          <w:rFonts w:ascii="Times New Roman" w:hAnsi="Times New Roman" w:cs="Times New Roman"/>
          <w:color w:val="000000" w:themeColor="text1"/>
          <w:sz w:val="28"/>
          <w:szCs w:val="28"/>
        </w:rPr>
        <w:t xml:space="preserve"> видом </w:t>
      </w:r>
      <w:proofErr w:type="spellStart"/>
      <w:r w:rsidRPr="004155EA">
        <w:rPr>
          <w:rFonts w:ascii="Times New Roman" w:hAnsi="Times New Roman" w:cs="Times New Roman"/>
          <w:color w:val="000000" w:themeColor="text1"/>
          <w:sz w:val="28"/>
          <w:szCs w:val="28"/>
        </w:rPr>
        <w:t>межпредметной</w:t>
      </w:r>
      <w:proofErr w:type="spellEnd"/>
      <w:r w:rsidRPr="004155EA">
        <w:rPr>
          <w:rFonts w:ascii="Times New Roman" w:hAnsi="Times New Roman" w:cs="Times New Roman"/>
          <w:color w:val="000000" w:themeColor="text1"/>
          <w:sz w:val="28"/>
          <w:szCs w:val="28"/>
        </w:rPr>
        <w:t xml:space="preserve"> связи в </w:t>
      </w:r>
      <w:proofErr w:type="spellStart"/>
      <w:r w:rsidRPr="004155EA">
        <w:rPr>
          <w:rFonts w:ascii="Times New Roman" w:hAnsi="Times New Roman" w:cs="Times New Roman"/>
          <w:color w:val="000000" w:themeColor="text1"/>
          <w:sz w:val="28"/>
          <w:szCs w:val="28"/>
        </w:rPr>
        <w:t>КИМах</w:t>
      </w:r>
      <w:proofErr w:type="spellEnd"/>
      <w:r w:rsidRPr="004155EA">
        <w:rPr>
          <w:rFonts w:ascii="Times New Roman" w:hAnsi="Times New Roman" w:cs="Times New Roman"/>
          <w:color w:val="000000" w:themeColor="text1"/>
          <w:sz w:val="28"/>
          <w:szCs w:val="28"/>
        </w:rPr>
        <w:t xml:space="preserve"> ЕГЭ является связь физики и математики.</w:t>
      </w:r>
    </w:p>
    <w:p w:rsidR="006940FE" w:rsidRDefault="006940FE" w:rsidP="00CE7441">
      <w:pPr>
        <w:spacing w:after="0" w:line="240" w:lineRule="auto"/>
        <w:ind w:firstLine="567"/>
        <w:jc w:val="both"/>
        <w:rPr>
          <w:rFonts w:ascii="Times New Roman" w:hAnsi="Times New Roman" w:cs="Times New Roman"/>
          <w:sz w:val="28"/>
          <w:szCs w:val="28"/>
        </w:rPr>
      </w:pPr>
      <w:r w:rsidRPr="004155EA">
        <w:rPr>
          <w:rFonts w:ascii="Times New Roman" w:hAnsi="Times New Roman" w:cs="Times New Roman"/>
          <w:color w:val="000000" w:themeColor="text1"/>
          <w:sz w:val="28"/>
          <w:szCs w:val="28"/>
        </w:rPr>
        <w:lastRenderedPageBreak/>
        <w:t xml:space="preserve">Задача В3: </w:t>
      </w:r>
      <w:r w:rsidRPr="004155EA">
        <w:rPr>
          <w:rFonts w:ascii="Times New Roman" w:hAnsi="Times New Roman" w:cs="Times New Roman"/>
          <w:sz w:val="28"/>
          <w:szCs w:val="28"/>
        </w:rPr>
        <w:t xml:space="preserve">При работе фонарика батарейка постепенно разряжается, и напряжение в электрической цепи фонарика падает. На рисунке показана зависимость напряжения в цепи от времени работы фонарика. На горизонтальной оси отмечается время работы фонарика в часах, на вертикальной оси — напряжение в вольтах. Определите по рисунку, за сколько часов напряжение упадет с </w:t>
      </w:r>
      <w:r w:rsidRPr="004155EA">
        <w:rPr>
          <w:rFonts w:ascii="Times New Roman" w:hAnsi="Times New Roman" w:cs="Times New Roman"/>
          <w:noProof/>
          <w:sz w:val="28"/>
          <w:szCs w:val="28"/>
        </w:rPr>
        <w:t xml:space="preserve">1,0 </w:t>
      </w:r>
      <w:r w:rsidRPr="004155EA">
        <w:rPr>
          <w:rFonts w:ascii="Times New Roman" w:hAnsi="Times New Roman" w:cs="Times New Roman"/>
          <w:sz w:val="28"/>
          <w:szCs w:val="28"/>
        </w:rPr>
        <w:t xml:space="preserve">вольт до </w:t>
      </w:r>
      <w:r w:rsidRPr="004155EA">
        <w:rPr>
          <w:rFonts w:ascii="Times New Roman" w:hAnsi="Times New Roman" w:cs="Times New Roman"/>
          <w:noProof/>
          <w:sz w:val="28"/>
          <w:szCs w:val="28"/>
        </w:rPr>
        <w:t xml:space="preserve">0,8 </w:t>
      </w:r>
      <w:r w:rsidRPr="004155EA">
        <w:rPr>
          <w:rFonts w:ascii="Times New Roman" w:hAnsi="Times New Roman" w:cs="Times New Roman"/>
          <w:sz w:val="28"/>
          <w:szCs w:val="28"/>
        </w:rPr>
        <w:t>вольт [4].</w:t>
      </w:r>
    </w:p>
    <w:p w:rsidR="00204DDC" w:rsidRPr="004155EA" w:rsidRDefault="00204DDC" w:rsidP="00CE7441">
      <w:pPr>
        <w:spacing w:after="0" w:line="240" w:lineRule="auto"/>
        <w:ind w:firstLine="567"/>
        <w:jc w:val="both"/>
        <w:rPr>
          <w:rFonts w:ascii="Times New Roman" w:hAnsi="Times New Roman" w:cs="Times New Roman"/>
          <w:color w:val="000000" w:themeColor="text1"/>
          <w:sz w:val="28"/>
          <w:szCs w:val="28"/>
        </w:rPr>
      </w:pPr>
    </w:p>
    <w:p w:rsidR="006940FE" w:rsidRPr="004155EA" w:rsidRDefault="006940FE" w:rsidP="00CE7441">
      <w:pPr>
        <w:pStyle w:val="aa"/>
        <w:spacing w:before="0" w:beforeAutospacing="0" w:after="0" w:afterAutospacing="0"/>
        <w:ind w:firstLine="567"/>
        <w:rPr>
          <w:rFonts w:ascii="Times New Roman" w:hAnsi="Times New Roman"/>
          <w:sz w:val="28"/>
          <w:szCs w:val="28"/>
        </w:rPr>
      </w:pPr>
      <w:r w:rsidRPr="004155EA">
        <w:rPr>
          <w:rFonts w:ascii="Times New Roman" w:hAnsi="Times New Roman"/>
          <w:noProof/>
          <w:sz w:val="28"/>
          <w:szCs w:val="28"/>
        </w:rPr>
        <w:drawing>
          <wp:inline distT="0" distB="0" distL="0" distR="0">
            <wp:extent cx="4918710" cy="2377440"/>
            <wp:effectExtent l="19050" t="0" r="0" b="0"/>
            <wp:docPr id="27" name="Рисунок 27" descr="lamp4.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amp4.eps"/>
                    <pic:cNvPicPr>
                      <a:picLocks noChangeAspect="1" noChangeArrowheads="1"/>
                    </pic:cNvPicPr>
                  </pic:nvPicPr>
                  <pic:blipFill>
                    <a:blip r:embed="rId68" cstate="print"/>
                    <a:srcRect/>
                    <a:stretch>
                      <a:fillRect/>
                    </a:stretch>
                  </pic:blipFill>
                  <pic:spPr bwMode="auto">
                    <a:xfrm>
                      <a:off x="0" y="0"/>
                      <a:ext cx="4921338" cy="2378710"/>
                    </a:xfrm>
                    <a:prstGeom prst="rect">
                      <a:avLst/>
                    </a:prstGeom>
                    <a:noFill/>
                    <a:ln w="9525">
                      <a:noFill/>
                      <a:miter lim="800000"/>
                      <a:headEnd/>
                      <a:tailEnd/>
                    </a:ln>
                  </pic:spPr>
                </pic:pic>
              </a:graphicData>
            </a:graphic>
          </wp:inline>
        </w:drawing>
      </w:r>
    </w:p>
    <w:p w:rsidR="00204DDC" w:rsidRDefault="00204DDC" w:rsidP="00CE7441">
      <w:pPr>
        <w:spacing w:after="0" w:line="240" w:lineRule="auto"/>
        <w:ind w:firstLine="567"/>
        <w:jc w:val="both"/>
        <w:rPr>
          <w:rFonts w:ascii="Times New Roman" w:hAnsi="Times New Roman" w:cs="Times New Roman"/>
          <w:color w:val="000000" w:themeColor="text1"/>
          <w:sz w:val="28"/>
          <w:szCs w:val="28"/>
        </w:rPr>
      </w:pPr>
    </w:p>
    <w:p w:rsidR="006940FE" w:rsidRPr="004155EA" w:rsidRDefault="006940FE" w:rsidP="00CE7441">
      <w:pPr>
        <w:spacing w:after="0" w:line="240" w:lineRule="auto"/>
        <w:ind w:firstLine="567"/>
        <w:jc w:val="both"/>
        <w:rPr>
          <w:rFonts w:ascii="Times New Roman" w:hAnsi="Times New Roman" w:cs="Times New Roman"/>
          <w:color w:val="000000" w:themeColor="text1"/>
          <w:sz w:val="28"/>
          <w:szCs w:val="28"/>
        </w:rPr>
      </w:pPr>
      <w:r w:rsidRPr="004155EA">
        <w:rPr>
          <w:rFonts w:ascii="Times New Roman" w:hAnsi="Times New Roman" w:cs="Times New Roman"/>
          <w:color w:val="000000" w:themeColor="text1"/>
          <w:sz w:val="28"/>
          <w:szCs w:val="28"/>
        </w:rPr>
        <w:t>Как видно из приведенного варианта задачи</w:t>
      </w:r>
      <w:r w:rsidR="00204DDC">
        <w:rPr>
          <w:rFonts w:ascii="Times New Roman" w:hAnsi="Times New Roman" w:cs="Times New Roman"/>
          <w:color w:val="000000" w:themeColor="text1"/>
          <w:sz w:val="28"/>
          <w:szCs w:val="28"/>
        </w:rPr>
        <w:t>,</w:t>
      </w:r>
      <w:r w:rsidRPr="004155EA">
        <w:rPr>
          <w:rFonts w:ascii="Times New Roman" w:hAnsi="Times New Roman" w:cs="Times New Roman"/>
          <w:color w:val="000000" w:themeColor="text1"/>
          <w:sz w:val="28"/>
          <w:szCs w:val="28"/>
        </w:rPr>
        <w:t xml:space="preserve"> для ее решения необходимо не только умение выпускника работать с графиками функции и умение их интерпретировать, но и знание раздела физики «Электродинамика» и владение такими физическими понятиями как «напряжение», «время».</w:t>
      </w:r>
    </w:p>
    <w:p w:rsidR="006940FE" w:rsidRPr="004155EA" w:rsidRDefault="006940FE" w:rsidP="00CE7441">
      <w:pPr>
        <w:spacing w:after="0" w:line="240" w:lineRule="auto"/>
        <w:ind w:firstLine="567"/>
        <w:jc w:val="both"/>
        <w:rPr>
          <w:rFonts w:ascii="Times New Roman" w:hAnsi="Times New Roman" w:cs="Times New Roman"/>
          <w:color w:val="000000" w:themeColor="text1"/>
          <w:sz w:val="28"/>
          <w:szCs w:val="28"/>
        </w:rPr>
      </w:pPr>
      <w:r w:rsidRPr="004155EA">
        <w:rPr>
          <w:rFonts w:ascii="Times New Roman" w:hAnsi="Times New Roman" w:cs="Times New Roman"/>
          <w:color w:val="000000" w:themeColor="text1"/>
          <w:sz w:val="28"/>
          <w:szCs w:val="28"/>
        </w:rPr>
        <w:t>Следующим видом задач уровня</w:t>
      </w:r>
      <w:proofErr w:type="gramStart"/>
      <w:r w:rsidRPr="004155EA">
        <w:rPr>
          <w:rFonts w:ascii="Times New Roman" w:hAnsi="Times New Roman" w:cs="Times New Roman"/>
          <w:color w:val="000000" w:themeColor="text1"/>
          <w:sz w:val="28"/>
          <w:szCs w:val="28"/>
        </w:rPr>
        <w:t xml:space="preserve"> В</w:t>
      </w:r>
      <w:proofErr w:type="gramEnd"/>
      <w:r w:rsidRPr="004155EA">
        <w:rPr>
          <w:rFonts w:ascii="Times New Roman" w:hAnsi="Times New Roman" w:cs="Times New Roman"/>
          <w:color w:val="000000" w:themeColor="text1"/>
          <w:sz w:val="28"/>
          <w:szCs w:val="28"/>
        </w:rPr>
        <w:t xml:space="preserve">, который зачастую является затруднительным для школьников, является задача с </w:t>
      </w:r>
      <w:proofErr w:type="spellStart"/>
      <w:r w:rsidRPr="004155EA">
        <w:rPr>
          <w:rFonts w:ascii="Times New Roman" w:hAnsi="Times New Roman" w:cs="Times New Roman"/>
          <w:color w:val="000000" w:themeColor="text1"/>
          <w:sz w:val="28"/>
          <w:szCs w:val="28"/>
        </w:rPr>
        <w:t>межпредметной</w:t>
      </w:r>
      <w:proofErr w:type="spellEnd"/>
      <w:r w:rsidRPr="004155EA">
        <w:rPr>
          <w:rFonts w:ascii="Times New Roman" w:hAnsi="Times New Roman" w:cs="Times New Roman"/>
          <w:color w:val="000000" w:themeColor="text1"/>
          <w:sz w:val="28"/>
          <w:szCs w:val="28"/>
        </w:rPr>
        <w:t xml:space="preserve"> связью «математика - география». Как правило, речь идет о среднесуточных температурах, и в данных зачастую проверяется не только умение работать с графиками, но и с диаграммами. </w:t>
      </w:r>
    </w:p>
    <w:p w:rsidR="006940FE" w:rsidRPr="004155EA" w:rsidRDefault="006940FE" w:rsidP="00204DDC">
      <w:pPr>
        <w:spacing w:after="0" w:line="240" w:lineRule="auto"/>
        <w:ind w:firstLine="567"/>
        <w:jc w:val="both"/>
        <w:rPr>
          <w:rFonts w:ascii="Times New Roman" w:eastAsia="Times New Roman" w:hAnsi="Times New Roman" w:cs="Times New Roman"/>
          <w:sz w:val="28"/>
          <w:szCs w:val="28"/>
        </w:rPr>
      </w:pPr>
      <w:r w:rsidRPr="004155EA">
        <w:rPr>
          <w:rFonts w:ascii="Times New Roman" w:eastAsia="Times New Roman" w:hAnsi="Times New Roman" w:cs="Times New Roman"/>
          <w:sz w:val="28"/>
          <w:szCs w:val="28"/>
        </w:rPr>
        <w:t>В</w:t>
      </w:r>
      <w:proofErr w:type="gramStart"/>
      <w:r w:rsidRPr="004155EA">
        <w:rPr>
          <w:rFonts w:ascii="Times New Roman" w:eastAsia="Times New Roman" w:hAnsi="Times New Roman" w:cs="Times New Roman"/>
          <w:sz w:val="28"/>
          <w:szCs w:val="28"/>
        </w:rPr>
        <w:t>2</w:t>
      </w:r>
      <w:proofErr w:type="gramEnd"/>
      <w:r w:rsidRPr="004155EA">
        <w:rPr>
          <w:rFonts w:ascii="Times New Roman" w:eastAsia="Times New Roman" w:hAnsi="Times New Roman" w:cs="Times New Roman"/>
          <w:sz w:val="28"/>
          <w:szCs w:val="28"/>
        </w:rPr>
        <w:t>.На рисунке жирными точками показана среднесуточная температуравоздуха в Бресте каждый день с 6 по 19 июля 1981 года. По горизонтали указываются  числа месяца, по вертикали – температура в градусах Цельсия. Для наглядности жирные точки  соединены  линией. Определите  по рисунку разность между  наибольшей и наименьшей среднесуточными температурами за указанный период. О</w:t>
      </w:r>
      <w:r w:rsidR="00204DDC">
        <w:rPr>
          <w:rFonts w:ascii="Times New Roman" w:eastAsia="Times New Roman" w:hAnsi="Times New Roman" w:cs="Times New Roman"/>
          <w:sz w:val="28"/>
          <w:szCs w:val="28"/>
        </w:rPr>
        <w:t>твет дайте в градусах Цельсия</w:t>
      </w:r>
      <w:r w:rsidRPr="004155EA">
        <w:rPr>
          <w:rFonts w:ascii="Times New Roman" w:eastAsia="Times New Roman" w:hAnsi="Times New Roman" w:cs="Times New Roman"/>
          <w:sz w:val="28"/>
          <w:szCs w:val="28"/>
        </w:rPr>
        <w:t xml:space="preserve"> [</w:t>
      </w:r>
      <w:r w:rsidRPr="00204DDC">
        <w:rPr>
          <w:rFonts w:ascii="Times New Roman" w:eastAsia="Times New Roman" w:hAnsi="Times New Roman" w:cs="Times New Roman"/>
          <w:sz w:val="28"/>
          <w:szCs w:val="28"/>
        </w:rPr>
        <w:t>5</w:t>
      </w:r>
      <w:r w:rsidRPr="004155EA">
        <w:rPr>
          <w:rFonts w:ascii="Times New Roman" w:eastAsia="Times New Roman" w:hAnsi="Times New Roman" w:cs="Times New Roman"/>
          <w:sz w:val="28"/>
          <w:szCs w:val="28"/>
        </w:rPr>
        <w:t xml:space="preserve">]. </w:t>
      </w:r>
    </w:p>
    <w:p w:rsidR="006940FE" w:rsidRPr="004155EA" w:rsidRDefault="006940FE" w:rsidP="00204DDC">
      <w:pPr>
        <w:spacing w:after="0" w:line="240" w:lineRule="auto"/>
        <w:jc w:val="center"/>
        <w:rPr>
          <w:rFonts w:ascii="Times New Roman" w:eastAsia="Times New Roman" w:hAnsi="Times New Roman" w:cs="Times New Roman"/>
          <w:sz w:val="28"/>
          <w:szCs w:val="28"/>
        </w:rPr>
      </w:pPr>
      <w:r w:rsidRPr="004155EA">
        <w:rPr>
          <w:rFonts w:ascii="Times New Roman" w:eastAsia="Times New Roman" w:hAnsi="Times New Roman" w:cs="Times New Roman"/>
          <w:noProof/>
          <w:sz w:val="28"/>
          <w:szCs w:val="28"/>
          <w:lang w:eastAsia="ru-RU"/>
        </w:rPr>
        <w:lastRenderedPageBreak/>
        <w:drawing>
          <wp:inline distT="0" distB="0" distL="0" distR="0">
            <wp:extent cx="3474720" cy="2362835"/>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9" cstate="print"/>
                    <a:srcRect/>
                    <a:stretch>
                      <a:fillRect/>
                    </a:stretch>
                  </pic:blipFill>
                  <pic:spPr bwMode="auto">
                    <a:xfrm>
                      <a:off x="0" y="0"/>
                      <a:ext cx="3474720" cy="2362835"/>
                    </a:xfrm>
                    <a:prstGeom prst="rect">
                      <a:avLst/>
                    </a:prstGeom>
                    <a:noFill/>
                    <a:ln w="9525">
                      <a:noFill/>
                      <a:miter lim="800000"/>
                      <a:headEnd/>
                      <a:tailEnd/>
                    </a:ln>
                  </pic:spPr>
                </pic:pic>
              </a:graphicData>
            </a:graphic>
          </wp:inline>
        </w:drawing>
      </w:r>
    </w:p>
    <w:p w:rsidR="00204DDC" w:rsidRDefault="00204DDC" w:rsidP="00204DDC">
      <w:pPr>
        <w:spacing w:after="0" w:line="240" w:lineRule="auto"/>
        <w:ind w:firstLine="567"/>
        <w:jc w:val="both"/>
        <w:rPr>
          <w:rFonts w:ascii="Times New Roman" w:eastAsia="Times New Roman" w:hAnsi="Times New Roman" w:cs="Times New Roman"/>
          <w:sz w:val="28"/>
          <w:szCs w:val="28"/>
        </w:rPr>
      </w:pPr>
    </w:p>
    <w:p w:rsidR="006940FE" w:rsidRPr="004155EA" w:rsidRDefault="006940FE" w:rsidP="00204DDC">
      <w:pPr>
        <w:spacing w:after="0" w:line="240" w:lineRule="auto"/>
        <w:ind w:firstLine="567"/>
        <w:jc w:val="both"/>
        <w:rPr>
          <w:rFonts w:ascii="Times New Roman" w:eastAsia="Times New Roman" w:hAnsi="Times New Roman" w:cs="Times New Roman"/>
          <w:sz w:val="28"/>
          <w:szCs w:val="28"/>
        </w:rPr>
      </w:pPr>
      <w:r w:rsidRPr="004155EA">
        <w:rPr>
          <w:rFonts w:ascii="Times New Roman" w:eastAsia="Times New Roman" w:hAnsi="Times New Roman" w:cs="Times New Roman"/>
          <w:sz w:val="28"/>
          <w:szCs w:val="28"/>
        </w:rPr>
        <w:t>Данный вид задач представляет затруднение для обучающихся профильных естественнонаучных классов в частности по причине того, что в старшем звене география углубленно изучается в классах социально-экономического профиля.</w:t>
      </w:r>
    </w:p>
    <w:p w:rsidR="006940FE" w:rsidRPr="004155EA" w:rsidRDefault="006940FE" w:rsidP="00204DDC">
      <w:pPr>
        <w:spacing w:after="0" w:line="240" w:lineRule="auto"/>
        <w:ind w:firstLine="567"/>
        <w:jc w:val="both"/>
        <w:rPr>
          <w:rFonts w:ascii="Times New Roman" w:eastAsia="Times New Roman" w:hAnsi="Times New Roman" w:cs="Times New Roman"/>
          <w:sz w:val="28"/>
          <w:szCs w:val="28"/>
        </w:rPr>
      </w:pPr>
      <w:r w:rsidRPr="004155EA">
        <w:rPr>
          <w:rFonts w:ascii="Times New Roman" w:eastAsia="Times New Roman" w:hAnsi="Times New Roman" w:cs="Times New Roman"/>
          <w:sz w:val="28"/>
          <w:szCs w:val="28"/>
        </w:rPr>
        <w:tab/>
        <w:t xml:space="preserve">Формирование профессиональной компетенции за счет </w:t>
      </w:r>
      <w:proofErr w:type="spellStart"/>
      <w:r w:rsidRPr="004155EA">
        <w:rPr>
          <w:rFonts w:ascii="Times New Roman" w:eastAsia="Times New Roman" w:hAnsi="Times New Roman" w:cs="Times New Roman"/>
          <w:sz w:val="28"/>
          <w:szCs w:val="28"/>
        </w:rPr>
        <w:t>межпредметных</w:t>
      </w:r>
      <w:proofErr w:type="spellEnd"/>
      <w:r w:rsidRPr="004155EA">
        <w:rPr>
          <w:rFonts w:ascii="Times New Roman" w:eastAsia="Times New Roman" w:hAnsi="Times New Roman" w:cs="Times New Roman"/>
          <w:sz w:val="28"/>
          <w:szCs w:val="28"/>
        </w:rPr>
        <w:t xml:space="preserve"> связей необходимо школьнику в будущем для выполнения научно-исследовательских работ в старших классах и ВУЗе.</w:t>
      </w:r>
    </w:p>
    <w:p w:rsidR="006940FE" w:rsidRPr="004155EA" w:rsidRDefault="006940FE" w:rsidP="00CE7441">
      <w:pPr>
        <w:spacing w:after="0" w:line="240" w:lineRule="auto"/>
        <w:ind w:firstLine="567"/>
        <w:jc w:val="both"/>
        <w:rPr>
          <w:rFonts w:ascii="Times New Roman" w:hAnsi="Times New Roman" w:cs="Times New Roman"/>
          <w:sz w:val="28"/>
          <w:szCs w:val="28"/>
        </w:rPr>
      </w:pPr>
      <w:proofErr w:type="gramStart"/>
      <w:r w:rsidRPr="004155EA">
        <w:rPr>
          <w:rFonts w:ascii="Times New Roman" w:hAnsi="Times New Roman" w:cs="Times New Roman"/>
          <w:sz w:val="28"/>
          <w:szCs w:val="28"/>
        </w:rPr>
        <w:t>Научно-исследовательская работа помогает обучающемуся раскрыть свой творческий потенциал, применить полученные знания на практике, развить мыслительные способности, приобрести опыт исследования различных процессов и явлений, развить способность к формированию суждений и выводов.</w:t>
      </w:r>
      <w:proofErr w:type="gramEnd"/>
      <w:r w:rsidRPr="004155EA">
        <w:rPr>
          <w:rFonts w:ascii="Times New Roman" w:hAnsi="Times New Roman" w:cs="Times New Roman"/>
          <w:sz w:val="28"/>
          <w:szCs w:val="28"/>
        </w:rPr>
        <w:t xml:space="preserve"> Также научно-исследовательская деятельность является фактором, изменяющим познавательную мотивацию </w:t>
      </w:r>
      <w:proofErr w:type="gramStart"/>
      <w:r w:rsidRPr="004155EA">
        <w:rPr>
          <w:rFonts w:ascii="Times New Roman" w:hAnsi="Times New Roman" w:cs="Times New Roman"/>
          <w:sz w:val="28"/>
          <w:szCs w:val="28"/>
        </w:rPr>
        <w:t>обучающегося</w:t>
      </w:r>
      <w:proofErr w:type="gramEnd"/>
      <w:r w:rsidRPr="004155EA">
        <w:rPr>
          <w:rFonts w:ascii="Times New Roman" w:hAnsi="Times New Roman" w:cs="Times New Roman"/>
          <w:sz w:val="28"/>
          <w:szCs w:val="28"/>
        </w:rPr>
        <w:t xml:space="preserve">. Важно, чтобы мотивы соответствовали познавательной деятельности </w:t>
      </w:r>
      <w:proofErr w:type="gramStart"/>
      <w:r w:rsidRPr="004155EA">
        <w:rPr>
          <w:rFonts w:ascii="Times New Roman" w:hAnsi="Times New Roman" w:cs="Times New Roman"/>
          <w:sz w:val="28"/>
          <w:szCs w:val="28"/>
        </w:rPr>
        <w:t>обучающегося</w:t>
      </w:r>
      <w:proofErr w:type="gramEnd"/>
      <w:r w:rsidRPr="004155EA">
        <w:rPr>
          <w:rFonts w:ascii="Times New Roman" w:hAnsi="Times New Roman" w:cs="Times New Roman"/>
          <w:sz w:val="28"/>
          <w:szCs w:val="28"/>
        </w:rPr>
        <w:t xml:space="preserve"> и  обучающийся был заинтересован в результатах своей деятельности. К неутилитарной мотивации можно отнести психологический и мировоззренческий аспекты исследовательской деятельности.</w:t>
      </w:r>
    </w:p>
    <w:p w:rsidR="006940FE" w:rsidRPr="004155EA" w:rsidRDefault="006940FE" w:rsidP="00CE7441">
      <w:pPr>
        <w:spacing w:after="0" w:line="240" w:lineRule="auto"/>
        <w:ind w:firstLine="567"/>
        <w:jc w:val="both"/>
        <w:rPr>
          <w:rFonts w:ascii="Times New Roman" w:hAnsi="Times New Roman" w:cs="Times New Roman"/>
          <w:sz w:val="28"/>
          <w:szCs w:val="28"/>
        </w:rPr>
      </w:pPr>
      <w:r w:rsidRPr="004155EA">
        <w:rPr>
          <w:rFonts w:ascii="Times New Roman" w:hAnsi="Times New Roman" w:cs="Times New Roman"/>
          <w:sz w:val="28"/>
          <w:szCs w:val="28"/>
        </w:rPr>
        <w:tab/>
        <w:t xml:space="preserve">Под психологическим аспектом подразумеваются условия понимания происходящих явлений, самооценка особенности личности и предрасположенности к определенному виду исследовательской деятельности (практическая деятельность, теоретическая деятельность, сбор и обработка информации), научных интересов. Под мировоззренческим аспектом подразумеваются понимание значимости проведенного исследования, получение и обработка экспериментальных результатов, решение поставленной научной проблемы. Исследовательская деятельность связана с получением нового, не освещенного в литературных источниках, знания, разрешения проблемы или противоречия. В то же время необходима теоретическая подготовки студента, которая определяется успешным написанием </w:t>
      </w:r>
      <w:proofErr w:type="spellStart"/>
      <w:r w:rsidRPr="004155EA">
        <w:rPr>
          <w:rFonts w:ascii="Times New Roman" w:hAnsi="Times New Roman" w:cs="Times New Roman"/>
          <w:sz w:val="28"/>
          <w:szCs w:val="28"/>
        </w:rPr>
        <w:t>КИМов</w:t>
      </w:r>
      <w:proofErr w:type="spellEnd"/>
      <w:r w:rsidRPr="004155EA">
        <w:rPr>
          <w:rFonts w:ascii="Times New Roman" w:hAnsi="Times New Roman" w:cs="Times New Roman"/>
          <w:sz w:val="28"/>
          <w:szCs w:val="28"/>
        </w:rPr>
        <w:t xml:space="preserve"> по дисциплинам.</w:t>
      </w:r>
    </w:p>
    <w:p w:rsidR="006940FE" w:rsidRDefault="006940FE" w:rsidP="00CE7441">
      <w:pPr>
        <w:widowControl w:val="0"/>
        <w:spacing w:after="0" w:line="240" w:lineRule="auto"/>
        <w:ind w:firstLine="567"/>
        <w:jc w:val="both"/>
        <w:rPr>
          <w:rFonts w:ascii="Times New Roman" w:hAnsi="Times New Roman" w:cs="Times New Roman"/>
          <w:sz w:val="28"/>
          <w:szCs w:val="28"/>
        </w:rPr>
      </w:pPr>
      <w:r w:rsidRPr="004155EA">
        <w:rPr>
          <w:rFonts w:ascii="Times New Roman" w:hAnsi="Times New Roman" w:cs="Times New Roman"/>
          <w:sz w:val="28"/>
          <w:szCs w:val="28"/>
        </w:rPr>
        <w:lastRenderedPageBreak/>
        <w:t xml:space="preserve">Таким образом, формирование </w:t>
      </w:r>
      <w:proofErr w:type="spellStart"/>
      <w:r w:rsidRPr="004155EA">
        <w:rPr>
          <w:rFonts w:ascii="Times New Roman" w:hAnsi="Times New Roman" w:cs="Times New Roman"/>
          <w:sz w:val="28"/>
          <w:szCs w:val="28"/>
        </w:rPr>
        <w:t>межпредметных</w:t>
      </w:r>
      <w:proofErr w:type="spellEnd"/>
      <w:r w:rsidRPr="004155EA">
        <w:rPr>
          <w:rFonts w:ascii="Times New Roman" w:hAnsi="Times New Roman" w:cs="Times New Roman"/>
          <w:sz w:val="28"/>
          <w:szCs w:val="28"/>
        </w:rPr>
        <w:t xml:space="preserve"> связей в ходе подготовки к ЕГЭ по математике способствует  расширению кругозора обучающегося, овладению знаниями по смежным отраслям, овладению навыками самостоятельной теоретической и экспериментальной работы для проведения научно-исследовательских работ. Приобретенные умения и навыки необходимы для формирования высококомпетентного специалиста.</w:t>
      </w:r>
    </w:p>
    <w:p w:rsidR="00204DDC" w:rsidRPr="004155EA" w:rsidRDefault="00204DDC" w:rsidP="00CE7441">
      <w:pPr>
        <w:widowControl w:val="0"/>
        <w:spacing w:after="0" w:line="240" w:lineRule="auto"/>
        <w:ind w:firstLine="567"/>
        <w:jc w:val="both"/>
        <w:rPr>
          <w:rFonts w:ascii="Times New Roman" w:hAnsi="Times New Roman" w:cs="Times New Roman"/>
          <w:sz w:val="28"/>
          <w:szCs w:val="28"/>
        </w:rPr>
      </w:pPr>
    </w:p>
    <w:p w:rsidR="006940FE" w:rsidRPr="004155EA" w:rsidRDefault="006940FE" w:rsidP="00CE7441">
      <w:pPr>
        <w:widowControl w:val="0"/>
        <w:spacing w:after="0" w:line="240" w:lineRule="auto"/>
        <w:ind w:firstLine="567"/>
        <w:jc w:val="both"/>
        <w:rPr>
          <w:rFonts w:ascii="Times New Roman" w:hAnsi="Times New Roman" w:cs="Times New Roman"/>
          <w:i/>
          <w:sz w:val="28"/>
          <w:szCs w:val="28"/>
        </w:rPr>
      </w:pPr>
      <w:r w:rsidRPr="004155EA">
        <w:rPr>
          <w:rFonts w:ascii="Times New Roman" w:hAnsi="Times New Roman" w:cs="Times New Roman"/>
          <w:i/>
          <w:sz w:val="28"/>
          <w:szCs w:val="28"/>
        </w:rPr>
        <w:t>Литература</w:t>
      </w:r>
    </w:p>
    <w:p w:rsidR="006940FE" w:rsidRPr="004155EA" w:rsidRDefault="006940FE" w:rsidP="00CE7441">
      <w:pPr>
        <w:pStyle w:val="a7"/>
        <w:widowControl w:val="0"/>
        <w:numPr>
          <w:ilvl w:val="0"/>
          <w:numId w:val="14"/>
        </w:numPr>
        <w:spacing w:after="0" w:line="240" w:lineRule="auto"/>
        <w:ind w:left="0" w:firstLine="567"/>
        <w:jc w:val="both"/>
        <w:rPr>
          <w:rFonts w:ascii="Times New Roman" w:hAnsi="Times New Roman" w:cs="Times New Roman"/>
          <w:sz w:val="28"/>
          <w:szCs w:val="28"/>
          <w:lang w:val="ru-RU"/>
        </w:rPr>
      </w:pPr>
      <w:r w:rsidRPr="004155EA">
        <w:rPr>
          <w:rFonts w:ascii="Times New Roman" w:hAnsi="Times New Roman" w:cs="Times New Roman"/>
          <w:sz w:val="28"/>
          <w:szCs w:val="28"/>
          <w:lang w:val="ru-RU"/>
        </w:rPr>
        <w:t>Хуторской А. В. Ключевые компетенции как компонент личностно-ориентированной парадигмы образования // Народное образование. - 2003. - № 2. - С.59-64.</w:t>
      </w:r>
    </w:p>
    <w:p w:rsidR="006940FE" w:rsidRPr="00204DDC" w:rsidRDefault="006940FE" w:rsidP="00CE7441">
      <w:pPr>
        <w:pStyle w:val="a7"/>
        <w:widowControl w:val="0"/>
        <w:numPr>
          <w:ilvl w:val="0"/>
          <w:numId w:val="14"/>
        </w:numPr>
        <w:spacing w:after="0" w:line="240" w:lineRule="auto"/>
        <w:ind w:left="0" w:firstLine="567"/>
        <w:jc w:val="both"/>
        <w:rPr>
          <w:rFonts w:ascii="Times New Roman" w:hAnsi="Times New Roman" w:cs="Times New Roman"/>
          <w:sz w:val="28"/>
          <w:szCs w:val="28"/>
          <w:lang w:val="ru-RU"/>
        </w:rPr>
      </w:pPr>
      <w:r w:rsidRPr="004155EA">
        <w:rPr>
          <w:rFonts w:ascii="Times New Roman" w:hAnsi="Times New Roman" w:cs="Times New Roman"/>
          <w:sz w:val="28"/>
          <w:szCs w:val="28"/>
          <w:lang w:val="ru-RU"/>
        </w:rPr>
        <w:t xml:space="preserve">Суровикина С.А., </w:t>
      </w:r>
      <w:proofErr w:type="spellStart"/>
      <w:r w:rsidRPr="004155EA">
        <w:rPr>
          <w:rFonts w:ascii="Times New Roman" w:hAnsi="Times New Roman" w:cs="Times New Roman"/>
          <w:sz w:val="28"/>
          <w:szCs w:val="28"/>
          <w:lang w:val="ru-RU"/>
        </w:rPr>
        <w:t>Арзуманян</w:t>
      </w:r>
      <w:proofErr w:type="spellEnd"/>
      <w:r w:rsidRPr="004155EA">
        <w:rPr>
          <w:rFonts w:ascii="Times New Roman" w:hAnsi="Times New Roman" w:cs="Times New Roman"/>
          <w:sz w:val="28"/>
          <w:szCs w:val="28"/>
          <w:lang w:val="ru-RU"/>
        </w:rPr>
        <w:t xml:space="preserve"> Н.Г. Развитие естественнонаучного мышления студентов медицинского вуза на занятиях по физике // Современные проблемы науки и образования. – 2011. – № 6; </w:t>
      </w:r>
      <w:r w:rsidRPr="004155EA">
        <w:rPr>
          <w:rFonts w:ascii="Times New Roman" w:hAnsi="Times New Roman" w:cs="Times New Roman"/>
          <w:sz w:val="28"/>
          <w:szCs w:val="28"/>
          <w:lang w:val="ru-RU"/>
        </w:rPr>
        <w:br/>
      </w:r>
      <w:r w:rsidRPr="00204DDC">
        <w:rPr>
          <w:rFonts w:ascii="Times New Roman" w:hAnsi="Times New Roman" w:cs="Times New Roman"/>
          <w:sz w:val="28"/>
          <w:szCs w:val="28"/>
        </w:rPr>
        <w:t>URL</w:t>
      </w:r>
      <w:r w:rsidRPr="00204DDC">
        <w:rPr>
          <w:rFonts w:ascii="Times New Roman" w:hAnsi="Times New Roman" w:cs="Times New Roman"/>
          <w:sz w:val="28"/>
          <w:szCs w:val="28"/>
          <w:lang w:val="ru-RU"/>
        </w:rPr>
        <w:t xml:space="preserve">: </w:t>
      </w:r>
      <w:hyperlink r:id="rId70" w:history="1">
        <w:r w:rsidRPr="00204DDC">
          <w:rPr>
            <w:rStyle w:val="ad"/>
            <w:rFonts w:ascii="Times New Roman" w:hAnsi="Times New Roman" w:cs="Times New Roman"/>
            <w:color w:val="auto"/>
            <w:sz w:val="28"/>
            <w:szCs w:val="28"/>
          </w:rPr>
          <w:t>www</w:t>
        </w:r>
        <w:r w:rsidRPr="00204DDC">
          <w:rPr>
            <w:rStyle w:val="ad"/>
            <w:rFonts w:ascii="Times New Roman" w:hAnsi="Times New Roman" w:cs="Times New Roman"/>
            <w:color w:val="auto"/>
            <w:sz w:val="28"/>
            <w:szCs w:val="28"/>
            <w:lang w:val="ru-RU"/>
          </w:rPr>
          <w:t>.</w:t>
        </w:r>
        <w:r w:rsidRPr="00204DDC">
          <w:rPr>
            <w:rStyle w:val="ad"/>
            <w:rFonts w:ascii="Times New Roman" w:hAnsi="Times New Roman" w:cs="Times New Roman"/>
            <w:color w:val="auto"/>
            <w:sz w:val="28"/>
            <w:szCs w:val="28"/>
          </w:rPr>
          <w:t>science</w:t>
        </w:r>
        <w:r w:rsidRPr="00204DDC">
          <w:rPr>
            <w:rStyle w:val="ad"/>
            <w:rFonts w:ascii="Times New Roman" w:hAnsi="Times New Roman" w:cs="Times New Roman"/>
            <w:color w:val="auto"/>
            <w:sz w:val="28"/>
            <w:szCs w:val="28"/>
            <w:lang w:val="ru-RU"/>
          </w:rPr>
          <w:t>-</w:t>
        </w:r>
        <w:r w:rsidRPr="00204DDC">
          <w:rPr>
            <w:rStyle w:val="ad"/>
            <w:rFonts w:ascii="Times New Roman" w:hAnsi="Times New Roman" w:cs="Times New Roman"/>
            <w:color w:val="auto"/>
            <w:sz w:val="28"/>
            <w:szCs w:val="28"/>
          </w:rPr>
          <w:t>education</w:t>
        </w:r>
        <w:r w:rsidRPr="00204DDC">
          <w:rPr>
            <w:rStyle w:val="ad"/>
            <w:rFonts w:ascii="Times New Roman" w:hAnsi="Times New Roman" w:cs="Times New Roman"/>
            <w:color w:val="auto"/>
            <w:sz w:val="28"/>
            <w:szCs w:val="28"/>
            <w:lang w:val="ru-RU"/>
          </w:rPr>
          <w:t>.</w:t>
        </w:r>
        <w:proofErr w:type="spellStart"/>
        <w:r w:rsidRPr="00204DDC">
          <w:rPr>
            <w:rStyle w:val="ad"/>
            <w:rFonts w:ascii="Times New Roman" w:hAnsi="Times New Roman" w:cs="Times New Roman"/>
            <w:color w:val="auto"/>
            <w:sz w:val="28"/>
            <w:szCs w:val="28"/>
          </w:rPr>
          <w:t>ru</w:t>
        </w:r>
        <w:proofErr w:type="spellEnd"/>
        <w:r w:rsidRPr="00204DDC">
          <w:rPr>
            <w:rStyle w:val="ad"/>
            <w:rFonts w:ascii="Times New Roman" w:hAnsi="Times New Roman" w:cs="Times New Roman"/>
            <w:color w:val="auto"/>
            <w:sz w:val="28"/>
            <w:szCs w:val="28"/>
            <w:lang w:val="ru-RU"/>
          </w:rPr>
          <w:t>/100-5217</w:t>
        </w:r>
      </w:hyperlink>
      <w:r w:rsidRPr="00204DDC">
        <w:rPr>
          <w:rFonts w:ascii="Times New Roman" w:hAnsi="Times New Roman" w:cs="Times New Roman"/>
          <w:sz w:val="28"/>
          <w:szCs w:val="28"/>
          <w:lang w:val="ru-RU"/>
        </w:rPr>
        <w:t xml:space="preserve"> (дата обращения: 15.09.2015).</w:t>
      </w:r>
    </w:p>
    <w:p w:rsidR="006940FE" w:rsidRPr="00204DDC" w:rsidRDefault="006940FE" w:rsidP="00CE7441">
      <w:pPr>
        <w:pStyle w:val="a7"/>
        <w:widowControl w:val="0"/>
        <w:numPr>
          <w:ilvl w:val="0"/>
          <w:numId w:val="14"/>
        </w:numPr>
        <w:spacing w:after="0" w:line="240" w:lineRule="auto"/>
        <w:ind w:left="0" w:firstLine="567"/>
        <w:jc w:val="both"/>
        <w:rPr>
          <w:rFonts w:ascii="Times New Roman" w:hAnsi="Times New Roman" w:cs="Times New Roman"/>
          <w:sz w:val="28"/>
          <w:szCs w:val="28"/>
          <w:lang w:val="ru-RU"/>
        </w:rPr>
      </w:pPr>
      <w:proofErr w:type="spellStart"/>
      <w:r w:rsidRPr="00204DDC">
        <w:rPr>
          <w:rFonts w:ascii="Times New Roman" w:hAnsi="Times New Roman" w:cs="Times New Roman"/>
          <w:sz w:val="28"/>
          <w:szCs w:val="28"/>
          <w:lang w:val="ru-RU"/>
        </w:rPr>
        <w:t>Хидиятулина</w:t>
      </w:r>
      <w:proofErr w:type="spellEnd"/>
      <w:r w:rsidRPr="00204DDC">
        <w:rPr>
          <w:rFonts w:ascii="Times New Roman" w:hAnsi="Times New Roman" w:cs="Times New Roman"/>
          <w:sz w:val="28"/>
          <w:szCs w:val="28"/>
          <w:lang w:val="ru-RU"/>
        </w:rPr>
        <w:t xml:space="preserve"> З.А. Формирование у учащихся общих понятий при изучении предметов естественнонаучного цикла и математики // Материалы </w:t>
      </w:r>
      <w:r w:rsidRPr="00204DDC">
        <w:rPr>
          <w:rFonts w:ascii="Times New Roman" w:hAnsi="Times New Roman" w:cs="Times New Roman"/>
          <w:sz w:val="28"/>
          <w:szCs w:val="28"/>
        </w:rPr>
        <w:t>XVIII</w:t>
      </w:r>
      <w:r w:rsidRPr="00204DDC">
        <w:rPr>
          <w:rFonts w:ascii="Times New Roman" w:hAnsi="Times New Roman" w:cs="Times New Roman"/>
          <w:sz w:val="28"/>
          <w:szCs w:val="28"/>
          <w:lang w:val="ru-RU"/>
        </w:rPr>
        <w:t xml:space="preserve"> международной научно-практической конференции «</w:t>
      </w:r>
      <w:proofErr w:type="spellStart"/>
      <w:r w:rsidRPr="00204DDC">
        <w:rPr>
          <w:rFonts w:ascii="Times New Roman" w:hAnsi="Times New Roman" w:cs="Times New Roman"/>
          <w:sz w:val="28"/>
          <w:szCs w:val="28"/>
          <w:lang w:val="ru-RU"/>
        </w:rPr>
        <w:t>Усовские</w:t>
      </w:r>
      <w:proofErr w:type="spellEnd"/>
      <w:r w:rsidRPr="00204DDC">
        <w:rPr>
          <w:rFonts w:ascii="Times New Roman" w:hAnsi="Times New Roman" w:cs="Times New Roman"/>
          <w:sz w:val="28"/>
          <w:szCs w:val="28"/>
          <w:lang w:val="ru-RU"/>
        </w:rPr>
        <w:t xml:space="preserve"> чтения. Методология и методика формирования научных понятий у учащихся школ и студентов вузов». – Челябинск, 2011.</w:t>
      </w:r>
    </w:p>
    <w:p w:rsidR="006940FE" w:rsidRPr="00204DDC" w:rsidRDefault="00A86091" w:rsidP="00CE7441">
      <w:pPr>
        <w:pStyle w:val="a7"/>
        <w:widowControl w:val="0"/>
        <w:numPr>
          <w:ilvl w:val="0"/>
          <w:numId w:val="14"/>
        </w:numPr>
        <w:spacing w:after="0" w:line="240" w:lineRule="auto"/>
        <w:ind w:left="0" w:firstLine="567"/>
        <w:jc w:val="both"/>
        <w:rPr>
          <w:rFonts w:ascii="Times New Roman" w:hAnsi="Times New Roman" w:cs="Times New Roman"/>
          <w:sz w:val="28"/>
          <w:szCs w:val="28"/>
          <w:lang w:val="ru-RU"/>
        </w:rPr>
      </w:pPr>
      <w:hyperlink r:id="rId71" w:history="1">
        <w:r w:rsidR="006940FE" w:rsidRPr="00204DDC">
          <w:rPr>
            <w:rStyle w:val="ad"/>
            <w:rFonts w:ascii="Times New Roman" w:hAnsi="Times New Roman" w:cs="Times New Roman"/>
            <w:color w:val="auto"/>
            <w:sz w:val="28"/>
            <w:szCs w:val="28"/>
          </w:rPr>
          <w:t>http</w:t>
        </w:r>
        <w:r w:rsidR="006940FE" w:rsidRPr="00204DDC">
          <w:rPr>
            <w:rStyle w:val="ad"/>
            <w:rFonts w:ascii="Times New Roman" w:hAnsi="Times New Roman" w:cs="Times New Roman"/>
            <w:color w:val="auto"/>
            <w:sz w:val="28"/>
            <w:szCs w:val="28"/>
            <w:lang w:val="ru-RU"/>
          </w:rPr>
          <w:t>://</w:t>
        </w:r>
        <w:r w:rsidR="006940FE" w:rsidRPr="00204DDC">
          <w:rPr>
            <w:rStyle w:val="ad"/>
            <w:rFonts w:ascii="Times New Roman" w:hAnsi="Times New Roman" w:cs="Times New Roman"/>
            <w:color w:val="auto"/>
            <w:sz w:val="28"/>
            <w:szCs w:val="28"/>
          </w:rPr>
          <w:t>live</w:t>
        </w:r>
        <w:r w:rsidR="006940FE" w:rsidRPr="00204DDC">
          <w:rPr>
            <w:rStyle w:val="ad"/>
            <w:rFonts w:ascii="Times New Roman" w:hAnsi="Times New Roman" w:cs="Times New Roman"/>
            <w:color w:val="auto"/>
            <w:sz w:val="28"/>
            <w:szCs w:val="28"/>
            <w:lang w:val="ru-RU"/>
          </w:rPr>
          <w:t>.</w:t>
        </w:r>
        <w:proofErr w:type="spellStart"/>
        <w:r w:rsidR="006940FE" w:rsidRPr="00204DDC">
          <w:rPr>
            <w:rStyle w:val="ad"/>
            <w:rFonts w:ascii="Times New Roman" w:hAnsi="Times New Roman" w:cs="Times New Roman"/>
            <w:color w:val="auto"/>
            <w:sz w:val="28"/>
            <w:szCs w:val="28"/>
          </w:rPr>
          <w:t>mephist</w:t>
        </w:r>
        <w:proofErr w:type="spellEnd"/>
        <w:r w:rsidR="006940FE" w:rsidRPr="00204DDC">
          <w:rPr>
            <w:rStyle w:val="ad"/>
            <w:rFonts w:ascii="Times New Roman" w:hAnsi="Times New Roman" w:cs="Times New Roman"/>
            <w:color w:val="auto"/>
            <w:sz w:val="28"/>
            <w:szCs w:val="28"/>
            <w:lang w:val="ru-RU"/>
          </w:rPr>
          <w:t>.</w:t>
        </w:r>
        <w:proofErr w:type="spellStart"/>
        <w:r w:rsidR="006940FE" w:rsidRPr="00204DDC">
          <w:rPr>
            <w:rStyle w:val="ad"/>
            <w:rFonts w:ascii="Times New Roman" w:hAnsi="Times New Roman" w:cs="Times New Roman"/>
            <w:color w:val="auto"/>
            <w:sz w:val="28"/>
            <w:szCs w:val="28"/>
          </w:rPr>
          <w:t>ru</w:t>
        </w:r>
        <w:proofErr w:type="spellEnd"/>
        <w:r w:rsidR="006940FE" w:rsidRPr="00204DDC">
          <w:rPr>
            <w:rStyle w:val="ad"/>
            <w:rFonts w:ascii="Times New Roman" w:hAnsi="Times New Roman" w:cs="Times New Roman"/>
            <w:color w:val="auto"/>
            <w:sz w:val="28"/>
            <w:szCs w:val="28"/>
            <w:lang w:val="ru-RU"/>
          </w:rPr>
          <w:t>/</w:t>
        </w:r>
        <w:r w:rsidR="006940FE" w:rsidRPr="00204DDC">
          <w:rPr>
            <w:rStyle w:val="ad"/>
            <w:rFonts w:ascii="Times New Roman" w:hAnsi="Times New Roman" w:cs="Times New Roman"/>
            <w:color w:val="auto"/>
            <w:sz w:val="28"/>
            <w:szCs w:val="28"/>
          </w:rPr>
          <w:t>show</w:t>
        </w:r>
        <w:r w:rsidR="006940FE" w:rsidRPr="00204DDC">
          <w:rPr>
            <w:rStyle w:val="ad"/>
            <w:rFonts w:ascii="Times New Roman" w:hAnsi="Times New Roman" w:cs="Times New Roman"/>
            <w:color w:val="auto"/>
            <w:sz w:val="28"/>
            <w:szCs w:val="28"/>
            <w:lang w:val="ru-RU"/>
          </w:rPr>
          <w:t>/</w:t>
        </w:r>
        <w:proofErr w:type="spellStart"/>
        <w:r w:rsidR="006940FE" w:rsidRPr="00204DDC">
          <w:rPr>
            <w:rStyle w:val="ad"/>
            <w:rFonts w:ascii="Times New Roman" w:hAnsi="Times New Roman" w:cs="Times New Roman"/>
            <w:color w:val="auto"/>
            <w:sz w:val="28"/>
            <w:szCs w:val="28"/>
          </w:rPr>
          <w:t>mathege</w:t>
        </w:r>
        <w:proofErr w:type="spellEnd"/>
        <w:r w:rsidR="006940FE" w:rsidRPr="00204DDC">
          <w:rPr>
            <w:rStyle w:val="ad"/>
            <w:rFonts w:ascii="Times New Roman" w:hAnsi="Times New Roman" w:cs="Times New Roman"/>
            <w:color w:val="auto"/>
            <w:sz w:val="28"/>
            <w:szCs w:val="28"/>
            <w:lang w:val="ru-RU"/>
          </w:rPr>
          <w:t>2010/</w:t>
        </w:r>
        <w:r w:rsidR="006940FE" w:rsidRPr="00204DDC">
          <w:rPr>
            <w:rStyle w:val="ad"/>
            <w:rFonts w:ascii="Times New Roman" w:hAnsi="Times New Roman" w:cs="Times New Roman"/>
            <w:color w:val="auto"/>
            <w:sz w:val="28"/>
            <w:szCs w:val="28"/>
          </w:rPr>
          <w:t>solve</w:t>
        </w:r>
        <w:r w:rsidR="006940FE" w:rsidRPr="00204DDC">
          <w:rPr>
            <w:rStyle w:val="ad"/>
            <w:rFonts w:ascii="Times New Roman" w:hAnsi="Times New Roman" w:cs="Times New Roman"/>
            <w:color w:val="auto"/>
            <w:sz w:val="28"/>
            <w:szCs w:val="28"/>
            <w:lang w:val="ru-RU"/>
          </w:rPr>
          <w:t>/</w:t>
        </w:r>
        <w:r w:rsidR="006940FE" w:rsidRPr="00204DDC">
          <w:rPr>
            <w:rStyle w:val="ad"/>
            <w:rFonts w:ascii="Times New Roman" w:hAnsi="Times New Roman" w:cs="Times New Roman"/>
            <w:color w:val="auto"/>
            <w:sz w:val="28"/>
            <w:szCs w:val="28"/>
          </w:rPr>
          <w:t>B</w:t>
        </w:r>
        <w:r w:rsidR="006940FE" w:rsidRPr="00204DDC">
          <w:rPr>
            <w:rStyle w:val="ad"/>
            <w:rFonts w:ascii="Times New Roman" w:hAnsi="Times New Roman" w:cs="Times New Roman"/>
            <w:color w:val="auto"/>
            <w:sz w:val="28"/>
            <w:szCs w:val="28"/>
            <w:lang w:val="ru-RU"/>
          </w:rPr>
          <w:t>3/</w:t>
        </w:r>
        <w:proofErr w:type="spellStart"/>
        <w:r w:rsidR="006940FE" w:rsidRPr="00204DDC">
          <w:rPr>
            <w:rStyle w:val="ad"/>
            <w:rFonts w:ascii="Times New Roman" w:hAnsi="Times New Roman" w:cs="Times New Roman"/>
            <w:color w:val="auto"/>
            <w:sz w:val="28"/>
            <w:szCs w:val="28"/>
          </w:rPr>
          <w:t>notsolved</w:t>
        </w:r>
        <w:proofErr w:type="spellEnd"/>
        <w:r w:rsidR="006940FE" w:rsidRPr="00204DDC">
          <w:rPr>
            <w:rStyle w:val="ad"/>
            <w:rFonts w:ascii="Times New Roman" w:hAnsi="Times New Roman" w:cs="Times New Roman"/>
            <w:color w:val="auto"/>
            <w:sz w:val="28"/>
            <w:szCs w:val="28"/>
            <w:lang w:val="ru-RU"/>
          </w:rPr>
          <w:t>/</w:t>
        </w:r>
      </w:hyperlink>
    </w:p>
    <w:p w:rsidR="006940FE" w:rsidRPr="00204DDC" w:rsidRDefault="00A86091" w:rsidP="00CE7441">
      <w:pPr>
        <w:pStyle w:val="a7"/>
        <w:widowControl w:val="0"/>
        <w:numPr>
          <w:ilvl w:val="0"/>
          <w:numId w:val="14"/>
        </w:numPr>
        <w:spacing w:after="0" w:line="240" w:lineRule="auto"/>
        <w:ind w:left="0" w:firstLine="567"/>
        <w:jc w:val="both"/>
        <w:rPr>
          <w:rFonts w:ascii="Times New Roman" w:hAnsi="Times New Roman" w:cs="Times New Roman"/>
          <w:sz w:val="28"/>
          <w:szCs w:val="28"/>
          <w:lang w:val="ru-RU"/>
        </w:rPr>
      </w:pPr>
      <w:hyperlink r:id="rId72" w:history="1">
        <w:r w:rsidR="006940FE" w:rsidRPr="00204DDC">
          <w:rPr>
            <w:rStyle w:val="ad"/>
            <w:rFonts w:ascii="Times New Roman" w:eastAsia="Times New Roman" w:hAnsi="Times New Roman" w:cs="Times New Roman"/>
            <w:color w:val="auto"/>
            <w:sz w:val="28"/>
            <w:szCs w:val="28"/>
          </w:rPr>
          <w:t>http</w:t>
        </w:r>
        <w:r w:rsidR="006940FE" w:rsidRPr="00204DDC">
          <w:rPr>
            <w:rStyle w:val="ad"/>
            <w:rFonts w:ascii="Times New Roman" w:eastAsia="Times New Roman" w:hAnsi="Times New Roman" w:cs="Times New Roman"/>
            <w:color w:val="auto"/>
            <w:sz w:val="28"/>
            <w:szCs w:val="28"/>
            <w:lang w:val="ru-RU"/>
          </w:rPr>
          <w:t>://</w:t>
        </w:r>
        <w:proofErr w:type="spellStart"/>
        <w:r w:rsidR="006940FE" w:rsidRPr="00204DDC">
          <w:rPr>
            <w:rStyle w:val="ad"/>
            <w:rFonts w:ascii="Times New Roman" w:eastAsia="Times New Roman" w:hAnsi="Times New Roman" w:cs="Times New Roman"/>
            <w:color w:val="auto"/>
            <w:sz w:val="28"/>
            <w:szCs w:val="28"/>
          </w:rPr>
          <w:t>alexlarin</w:t>
        </w:r>
        <w:proofErr w:type="spellEnd"/>
        <w:r w:rsidR="006940FE" w:rsidRPr="00204DDC">
          <w:rPr>
            <w:rStyle w:val="ad"/>
            <w:rFonts w:ascii="Times New Roman" w:eastAsia="Times New Roman" w:hAnsi="Times New Roman" w:cs="Times New Roman"/>
            <w:color w:val="auto"/>
            <w:sz w:val="28"/>
            <w:szCs w:val="28"/>
            <w:lang w:val="ru-RU"/>
          </w:rPr>
          <w:t>.</w:t>
        </w:r>
        <w:r w:rsidR="006940FE" w:rsidRPr="00204DDC">
          <w:rPr>
            <w:rStyle w:val="ad"/>
            <w:rFonts w:ascii="Times New Roman" w:eastAsia="Times New Roman" w:hAnsi="Times New Roman" w:cs="Times New Roman"/>
            <w:color w:val="auto"/>
            <w:sz w:val="28"/>
            <w:szCs w:val="28"/>
          </w:rPr>
          <w:t>net</w:t>
        </w:r>
        <w:r w:rsidR="006940FE" w:rsidRPr="00204DDC">
          <w:rPr>
            <w:rStyle w:val="ad"/>
            <w:rFonts w:ascii="Times New Roman" w:eastAsia="Times New Roman" w:hAnsi="Times New Roman" w:cs="Times New Roman"/>
            <w:color w:val="auto"/>
            <w:sz w:val="28"/>
            <w:szCs w:val="28"/>
            <w:lang w:val="ru-RU"/>
          </w:rPr>
          <w:t>/</w:t>
        </w:r>
        <w:proofErr w:type="spellStart"/>
        <w:r w:rsidR="006940FE" w:rsidRPr="00204DDC">
          <w:rPr>
            <w:rStyle w:val="ad"/>
            <w:rFonts w:ascii="Times New Roman" w:eastAsia="Times New Roman" w:hAnsi="Times New Roman" w:cs="Times New Roman"/>
            <w:color w:val="auto"/>
            <w:sz w:val="28"/>
            <w:szCs w:val="28"/>
          </w:rPr>
          <w:t>ege</w:t>
        </w:r>
        <w:proofErr w:type="spellEnd"/>
        <w:r w:rsidR="006940FE" w:rsidRPr="00204DDC">
          <w:rPr>
            <w:rStyle w:val="ad"/>
            <w:rFonts w:ascii="Times New Roman" w:eastAsia="Times New Roman" w:hAnsi="Times New Roman" w:cs="Times New Roman"/>
            <w:color w:val="auto"/>
            <w:sz w:val="28"/>
            <w:szCs w:val="28"/>
            <w:lang w:val="ru-RU"/>
          </w:rPr>
          <w:t>/2015/</w:t>
        </w:r>
        <w:proofErr w:type="spellStart"/>
        <w:r w:rsidR="006940FE" w:rsidRPr="00204DDC">
          <w:rPr>
            <w:rStyle w:val="ad"/>
            <w:rFonts w:ascii="Times New Roman" w:eastAsia="Times New Roman" w:hAnsi="Times New Roman" w:cs="Times New Roman"/>
            <w:color w:val="auto"/>
            <w:sz w:val="28"/>
            <w:szCs w:val="28"/>
          </w:rPr>
          <w:t>trvar</w:t>
        </w:r>
        <w:proofErr w:type="spellEnd"/>
        <w:r w:rsidR="006940FE" w:rsidRPr="00204DDC">
          <w:rPr>
            <w:rStyle w:val="ad"/>
            <w:rFonts w:ascii="Times New Roman" w:eastAsia="Times New Roman" w:hAnsi="Times New Roman" w:cs="Times New Roman"/>
            <w:color w:val="auto"/>
            <w:sz w:val="28"/>
            <w:szCs w:val="28"/>
            <w:lang w:val="ru-RU"/>
          </w:rPr>
          <w:t>120.</w:t>
        </w:r>
        <w:r w:rsidR="006940FE" w:rsidRPr="00204DDC">
          <w:rPr>
            <w:rStyle w:val="ad"/>
            <w:rFonts w:ascii="Times New Roman" w:eastAsia="Times New Roman" w:hAnsi="Times New Roman" w:cs="Times New Roman"/>
            <w:color w:val="auto"/>
            <w:sz w:val="28"/>
            <w:szCs w:val="28"/>
          </w:rPr>
          <w:t>html</w:t>
        </w:r>
      </w:hyperlink>
    </w:p>
    <w:p w:rsidR="006940FE" w:rsidRPr="004155EA" w:rsidRDefault="006940FE" w:rsidP="00CE7441">
      <w:pPr>
        <w:widowControl w:val="0"/>
        <w:spacing w:after="0" w:line="240" w:lineRule="auto"/>
        <w:ind w:firstLine="567"/>
        <w:jc w:val="both"/>
        <w:rPr>
          <w:rFonts w:ascii="Times New Roman" w:hAnsi="Times New Roman" w:cs="Times New Roman"/>
          <w:sz w:val="28"/>
          <w:szCs w:val="28"/>
        </w:rPr>
      </w:pPr>
    </w:p>
    <w:p w:rsidR="006940FE" w:rsidRPr="004155EA" w:rsidRDefault="006940FE" w:rsidP="00CE7441">
      <w:pPr>
        <w:widowControl w:val="0"/>
        <w:spacing w:after="0" w:line="240" w:lineRule="auto"/>
        <w:ind w:firstLine="567"/>
        <w:jc w:val="both"/>
        <w:rPr>
          <w:rFonts w:ascii="Times New Roman" w:hAnsi="Times New Roman" w:cs="Times New Roman"/>
          <w:sz w:val="28"/>
          <w:szCs w:val="28"/>
        </w:rPr>
      </w:pPr>
    </w:p>
    <w:p w:rsidR="006940FE" w:rsidRPr="004155EA" w:rsidRDefault="006940FE" w:rsidP="00CE7441">
      <w:pPr>
        <w:spacing w:after="0" w:line="240" w:lineRule="auto"/>
        <w:rPr>
          <w:rFonts w:ascii="Times New Roman" w:eastAsia="Times New Roman" w:hAnsi="Times New Roman" w:cs="Times New Roman"/>
          <w:sz w:val="28"/>
          <w:szCs w:val="28"/>
          <w:lang w:eastAsia="ru-RU"/>
        </w:rPr>
      </w:pPr>
    </w:p>
    <w:p w:rsidR="006940FE" w:rsidRPr="004155EA" w:rsidRDefault="006940FE" w:rsidP="00CE7441">
      <w:pPr>
        <w:spacing w:after="0" w:line="240" w:lineRule="auto"/>
        <w:rPr>
          <w:rFonts w:ascii="Times New Roman" w:eastAsia="Times New Roman" w:hAnsi="Times New Roman" w:cs="Times New Roman"/>
          <w:sz w:val="28"/>
          <w:szCs w:val="28"/>
          <w:lang w:eastAsia="ru-RU"/>
        </w:rPr>
      </w:pPr>
    </w:p>
    <w:p w:rsidR="00AA7C48" w:rsidRPr="004155EA" w:rsidRDefault="00204DDC" w:rsidP="00204DDC">
      <w:pPr>
        <w:pStyle w:val="af7"/>
      </w:pPr>
      <w:bookmarkStart w:id="58" w:name="_Toc431332557"/>
      <w:r>
        <w:rPr>
          <w:vertAlign w:val="superscript"/>
        </w:rPr>
        <w:t>1</w:t>
      </w:r>
      <w:r w:rsidR="00AA7C48" w:rsidRPr="004155EA">
        <w:t xml:space="preserve">Макарова О.А., </w:t>
      </w:r>
      <w:r>
        <w:rPr>
          <w:vertAlign w:val="superscript"/>
        </w:rPr>
        <w:t>2</w:t>
      </w:r>
      <w:r w:rsidR="00AA7C48" w:rsidRPr="004155EA">
        <w:t>Шабанова А.А.</w:t>
      </w:r>
      <w:bookmarkEnd w:id="58"/>
    </w:p>
    <w:p w:rsidR="00AA7C48" w:rsidRPr="00204DDC" w:rsidRDefault="00204DDC" w:rsidP="00204DDC">
      <w:pPr>
        <w:pStyle w:val="af8"/>
        <w:rPr>
          <w:lang w:val="ru-RU"/>
        </w:rPr>
      </w:pPr>
      <w:r>
        <w:rPr>
          <w:vertAlign w:val="superscript"/>
          <w:lang w:val="ru-RU"/>
        </w:rPr>
        <w:t>1</w:t>
      </w:r>
      <w:r w:rsidR="00AA7C48" w:rsidRPr="00204DDC">
        <w:rPr>
          <w:lang w:val="ru-RU"/>
        </w:rPr>
        <w:t>Ульяновский государственный университет</w:t>
      </w:r>
      <w:r>
        <w:rPr>
          <w:lang w:val="ru-RU"/>
        </w:rPr>
        <w:t>;</w:t>
      </w:r>
    </w:p>
    <w:p w:rsidR="00AA7C48" w:rsidRPr="00204DDC" w:rsidRDefault="00204DDC" w:rsidP="00204DDC">
      <w:pPr>
        <w:pStyle w:val="af8"/>
        <w:rPr>
          <w:lang w:val="ru-RU"/>
        </w:rPr>
      </w:pPr>
      <w:r>
        <w:rPr>
          <w:vertAlign w:val="superscript"/>
          <w:lang w:val="ru-RU"/>
        </w:rPr>
        <w:t>2</w:t>
      </w:r>
      <w:r w:rsidR="00AA7C48" w:rsidRPr="00204DDC">
        <w:rPr>
          <w:lang w:val="ru-RU"/>
        </w:rPr>
        <w:t>Кандидат филологических наук, Ульяновский государственный университет</w:t>
      </w:r>
    </w:p>
    <w:p w:rsidR="00AA7C48" w:rsidRPr="004155EA" w:rsidRDefault="00AA7C48" w:rsidP="00CE7441">
      <w:pPr>
        <w:spacing w:after="0" w:line="240" w:lineRule="auto"/>
        <w:jc w:val="center"/>
        <w:rPr>
          <w:rFonts w:ascii="Times New Roman" w:hAnsi="Times New Roman" w:cs="Times New Roman"/>
          <w:b/>
          <w:sz w:val="28"/>
          <w:szCs w:val="28"/>
        </w:rPr>
      </w:pPr>
    </w:p>
    <w:p w:rsidR="00204DDC" w:rsidRDefault="00AA7C48" w:rsidP="00204DDC">
      <w:pPr>
        <w:pStyle w:val="af6"/>
      </w:pPr>
      <w:bookmarkStart w:id="59" w:name="_Toc431332558"/>
      <w:r w:rsidRPr="00204DDC">
        <w:t>Ситуативный подход как активный метод обучения</w:t>
      </w:r>
      <w:bookmarkEnd w:id="59"/>
      <w:r w:rsidRPr="00204DDC">
        <w:t xml:space="preserve"> </w:t>
      </w:r>
    </w:p>
    <w:p w:rsidR="00AA7C48" w:rsidRPr="004155EA" w:rsidRDefault="00AA7C48" w:rsidP="00204DDC">
      <w:pPr>
        <w:pStyle w:val="af6"/>
      </w:pPr>
      <w:bookmarkStart w:id="60" w:name="_Toc431332559"/>
      <w:r w:rsidRPr="00204DDC">
        <w:t>иностранному</w:t>
      </w:r>
      <w:r w:rsidRPr="004155EA">
        <w:t xml:space="preserve"> языку</w:t>
      </w:r>
      <w:bookmarkEnd w:id="60"/>
    </w:p>
    <w:p w:rsidR="00AA7C48" w:rsidRPr="004155EA" w:rsidRDefault="00AA7C48" w:rsidP="00CE7441">
      <w:pPr>
        <w:spacing w:after="0" w:line="240" w:lineRule="auto"/>
        <w:jc w:val="center"/>
        <w:rPr>
          <w:rFonts w:ascii="Times New Roman" w:hAnsi="Times New Roman" w:cs="Times New Roman"/>
          <w:b/>
          <w:sz w:val="28"/>
          <w:szCs w:val="28"/>
        </w:rPr>
      </w:pPr>
    </w:p>
    <w:p w:rsidR="00AA7C48" w:rsidRPr="004155EA" w:rsidRDefault="00AA7C48" w:rsidP="00204DDC">
      <w:pPr>
        <w:spacing w:after="0" w:line="240" w:lineRule="auto"/>
        <w:ind w:firstLine="851"/>
        <w:jc w:val="both"/>
        <w:rPr>
          <w:rFonts w:ascii="Times New Roman" w:hAnsi="Times New Roman" w:cs="Times New Roman"/>
          <w:sz w:val="28"/>
          <w:szCs w:val="28"/>
        </w:rPr>
      </w:pPr>
      <w:r w:rsidRPr="004155EA">
        <w:rPr>
          <w:rFonts w:ascii="Times New Roman" w:hAnsi="Times New Roman" w:cs="Times New Roman"/>
          <w:sz w:val="28"/>
          <w:szCs w:val="28"/>
        </w:rPr>
        <w:t xml:space="preserve">Формирование межкультурной коммуникативной компетенции является неотъемлемой частью методических требований, предъявляемых при обучении иностранному языку. Межкультурная коммуникативная компетенция представляет собой совокупность лингвистических, коммуникативных и культурных компонентов, овладение которыми должно определять адекватное коммуникативное поведение в стране изучаемого языка. Направленность современной </w:t>
      </w:r>
      <w:r w:rsidRPr="004155EA">
        <w:rPr>
          <w:rFonts w:ascii="Times New Roman" w:hAnsi="Times New Roman" w:cs="Times New Roman"/>
          <w:sz w:val="28"/>
          <w:szCs w:val="28"/>
        </w:rPr>
        <w:lastRenderedPageBreak/>
        <w:t xml:space="preserve">системы высшего образования на формирование определенного набора компетенций требует от преподавателей применения активных форм обучения. Поэтому вопрос о практических способах активизации познавательных способностей обучаемых остается актуальным. </w:t>
      </w:r>
    </w:p>
    <w:p w:rsidR="00AA7C48" w:rsidRPr="004155EA" w:rsidRDefault="00AA7C48" w:rsidP="00204DDC">
      <w:pPr>
        <w:spacing w:after="0" w:line="240" w:lineRule="auto"/>
        <w:ind w:firstLine="851"/>
        <w:jc w:val="both"/>
        <w:rPr>
          <w:rFonts w:ascii="Times New Roman" w:hAnsi="Times New Roman" w:cs="Times New Roman"/>
          <w:sz w:val="28"/>
          <w:szCs w:val="28"/>
        </w:rPr>
      </w:pPr>
      <w:r w:rsidRPr="004155EA">
        <w:rPr>
          <w:rFonts w:ascii="Times New Roman" w:hAnsi="Times New Roman" w:cs="Times New Roman"/>
          <w:sz w:val="28"/>
          <w:szCs w:val="28"/>
        </w:rPr>
        <w:t xml:space="preserve">Под активными методами в современной методике преподавания иностранных языков понимаются «способы и приемы педагогического воздействия, которые побуждают обучаемых к мыслительной активности, к проявлению творческого, исследовательского подхода и поиску новых идей для решения разнообразных задач учебной и научно-исследовательской деятельности» [1, с.13]. </w:t>
      </w:r>
      <w:r w:rsidRPr="004155EA">
        <w:rPr>
          <w:rFonts w:ascii="Times New Roman" w:hAnsi="Times New Roman" w:cs="Times New Roman"/>
          <w:sz w:val="28"/>
          <w:szCs w:val="28"/>
          <w:shd w:val="clear" w:color="auto" w:fill="FFFFFF"/>
        </w:rPr>
        <w:t xml:space="preserve">Различные авторы классифицируют активные методы </w:t>
      </w:r>
      <w:proofErr w:type="gramStart"/>
      <w:r w:rsidRPr="004155EA">
        <w:rPr>
          <w:rFonts w:ascii="Times New Roman" w:hAnsi="Times New Roman" w:cs="Times New Roman"/>
          <w:sz w:val="28"/>
          <w:szCs w:val="28"/>
          <w:shd w:val="clear" w:color="auto" w:fill="FFFFFF"/>
        </w:rPr>
        <w:t>обучения по</w:t>
      </w:r>
      <w:proofErr w:type="gramEnd"/>
      <w:r w:rsidRPr="004155EA">
        <w:rPr>
          <w:rFonts w:ascii="Times New Roman" w:hAnsi="Times New Roman" w:cs="Times New Roman"/>
          <w:sz w:val="28"/>
          <w:szCs w:val="28"/>
          <w:shd w:val="clear" w:color="auto" w:fill="FFFFFF"/>
        </w:rPr>
        <w:t xml:space="preserve"> разным основаниям: по количеству учащихся, по характеру учебно-познавательной деятельности и другие</w:t>
      </w:r>
      <w:r w:rsidRPr="004155EA">
        <w:rPr>
          <w:rStyle w:val="apple-converted-space"/>
          <w:rFonts w:ascii="Times New Roman" w:hAnsi="Times New Roman" w:cs="Times New Roman"/>
          <w:sz w:val="28"/>
          <w:szCs w:val="28"/>
          <w:shd w:val="clear" w:color="auto" w:fill="FFFFFF"/>
        </w:rPr>
        <w:t xml:space="preserve"> [3]. </w:t>
      </w:r>
      <w:r w:rsidRPr="004155EA">
        <w:rPr>
          <w:rFonts w:ascii="Times New Roman" w:hAnsi="Times New Roman" w:cs="Times New Roman"/>
          <w:sz w:val="28"/>
          <w:szCs w:val="28"/>
        </w:rPr>
        <w:t xml:space="preserve">К ним относятся: проблемное обучение, методы проектирования, дистанционное обучение, деловые игра, тандемное обучение, ситуативное обучение (кейс-метод). </w:t>
      </w:r>
    </w:p>
    <w:p w:rsidR="00AA7C48" w:rsidRPr="004155EA" w:rsidRDefault="00AA7C48" w:rsidP="00204DDC">
      <w:pPr>
        <w:spacing w:after="0" w:line="240" w:lineRule="auto"/>
        <w:ind w:firstLine="851"/>
        <w:jc w:val="both"/>
        <w:rPr>
          <w:rFonts w:ascii="Times New Roman" w:hAnsi="Times New Roman" w:cs="Times New Roman"/>
          <w:sz w:val="28"/>
          <w:szCs w:val="28"/>
        </w:rPr>
      </w:pPr>
      <w:r w:rsidRPr="004155EA">
        <w:rPr>
          <w:rFonts w:ascii="Times New Roman" w:hAnsi="Times New Roman" w:cs="Times New Roman"/>
          <w:sz w:val="28"/>
          <w:szCs w:val="28"/>
        </w:rPr>
        <w:t>Итак, ситуативное обучение (или кейс-метод) – это «п</w:t>
      </w:r>
      <w:r w:rsidRPr="004155EA">
        <w:rPr>
          <w:rStyle w:val="w"/>
          <w:rFonts w:ascii="Times New Roman" w:hAnsi="Times New Roman" w:cs="Times New Roman"/>
          <w:sz w:val="28"/>
          <w:szCs w:val="28"/>
          <w:shd w:val="clear" w:color="auto" w:fill="FFFFFF"/>
        </w:rPr>
        <w:t>одход</w:t>
      </w:r>
      <w:r w:rsidRPr="004155EA">
        <w:rPr>
          <w:rStyle w:val="apple-converted-space"/>
          <w:rFonts w:ascii="Times New Roman" w:hAnsi="Times New Roman" w:cs="Times New Roman"/>
          <w:sz w:val="28"/>
          <w:szCs w:val="28"/>
          <w:shd w:val="clear" w:color="auto" w:fill="FFFFFF"/>
        </w:rPr>
        <w:t xml:space="preserve"> </w:t>
      </w:r>
      <w:r w:rsidRPr="004155EA">
        <w:rPr>
          <w:rStyle w:val="w"/>
          <w:rFonts w:ascii="Times New Roman" w:hAnsi="Times New Roman" w:cs="Times New Roman"/>
          <w:sz w:val="28"/>
          <w:szCs w:val="28"/>
          <w:shd w:val="clear" w:color="auto" w:fill="FFFFFF"/>
        </w:rPr>
        <w:t>к</w:t>
      </w:r>
      <w:r w:rsidRPr="004155EA">
        <w:rPr>
          <w:rStyle w:val="apple-converted-space"/>
          <w:rFonts w:ascii="Times New Roman" w:hAnsi="Times New Roman" w:cs="Times New Roman"/>
          <w:sz w:val="28"/>
          <w:szCs w:val="28"/>
          <w:shd w:val="clear" w:color="auto" w:fill="FFFFFF"/>
        </w:rPr>
        <w:t xml:space="preserve"> </w:t>
      </w:r>
      <w:r w:rsidRPr="004155EA">
        <w:rPr>
          <w:rStyle w:val="w"/>
          <w:rFonts w:ascii="Times New Roman" w:hAnsi="Times New Roman" w:cs="Times New Roman"/>
          <w:sz w:val="28"/>
          <w:szCs w:val="28"/>
          <w:shd w:val="clear" w:color="auto" w:fill="FFFFFF"/>
        </w:rPr>
        <w:t>организации обучения иностранным</w:t>
      </w:r>
      <w:r w:rsidRPr="004155EA">
        <w:rPr>
          <w:rStyle w:val="apple-converted-space"/>
          <w:rFonts w:ascii="Times New Roman" w:hAnsi="Times New Roman" w:cs="Times New Roman"/>
          <w:sz w:val="28"/>
          <w:szCs w:val="28"/>
          <w:shd w:val="clear" w:color="auto" w:fill="FFFFFF"/>
        </w:rPr>
        <w:t xml:space="preserve"> </w:t>
      </w:r>
      <w:r w:rsidRPr="004155EA">
        <w:rPr>
          <w:rStyle w:val="w"/>
          <w:rFonts w:ascii="Times New Roman" w:hAnsi="Times New Roman" w:cs="Times New Roman"/>
          <w:sz w:val="28"/>
          <w:szCs w:val="28"/>
          <w:shd w:val="clear" w:color="auto" w:fill="FFFFFF"/>
        </w:rPr>
        <w:t>языкам</w:t>
      </w:r>
      <w:r w:rsidRPr="004155EA">
        <w:rPr>
          <w:rStyle w:val="apple-converted-space"/>
          <w:rFonts w:ascii="Times New Roman" w:hAnsi="Times New Roman" w:cs="Times New Roman"/>
          <w:sz w:val="28"/>
          <w:szCs w:val="28"/>
          <w:shd w:val="clear" w:color="auto" w:fill="FFFFFF"/>
        </w:rPr>
        <w:t xml:space="preserve"> </w:t>
      </w:r>
      <w:r w:rsidRPr="004155EA">
        <w:rPr>
          <w:rStyle w:val="w"/>
          <w:rFonts w:ascii="Times New Roman" w:hAnsi="Times New Roman" w:cs="Times New Roman"/>
          <w:sz w:val="28"/>
          <w:szCs w:val="28"/>
          <w:shd w:val="clear" w:color="auto" w:fill="FFFFFF"/>
        </w:rPr>
        <w:t>на</w:t>
      </w:r>
      <w:r w:rsidRPr="004155EA">
        <w:rPr>
          <w:rStyle w:val="apple-converted-space"/>
          <w:rFonts w:ascii="Times New Roman" w:hAnsi="Times New Roman" w:cs="Times New Roman"/>
          <w:sz w:val="28"/>
          <w:szCs w:val="28"/>
          <w:shd w:val="clear" w:color="auto" w:fill="FFFFFF"/>
        </w:rPr>
        <w:t xml:space="preserve"> </w:t>
      </w:r>
      <w:r w:rsidRPr="004155EA">
        <w:rPr>
          <w:rStyle w:val="w"/>
          <w:rFonts w:ascii="Times New Roman" w:hAnsi="Times New Roman" w:cs="Times New Roman"/>
          <w:sz w:val="28"/>
          <w:szCs w:val="28"/>
          <w:shd w:val="clear" w:color="auto" w:fill="FFFFFF"/>
        </w:rPr>
        <w:t>основе широкого</w:t>
      </w:r>
      <w:r w:rsidRPr="004155EA">
        <w:rPr>
          <w:rStyle w:val="apple-converted-space"/>
          <w:rFonts w:ascii="Times New Roman" w:hAnsi="Times New Roman" w:cs="Times New Roman"/>
          <w:sz w:val="28"/>
          <w:szCs w:val="28"/>
          <w:shd w:val="clear" w:color="auto" w:fill="FFFFFF"/>
        </w:rPr>
        <w:t xml:space="preserve"> </w:t>
      </w:r>
      <w:r w:rsidRPr="004155EA">
        <w:rPr>
          <w:rStyle w:val="w"/>
          <w:rFonts w:ascii="Times New Roman" w:hAnsi="Times New Roman" w:cs="Times New Roman"/>
          <w:sz w:val="28"/>
          <w:szCs w:val="28"/>
          <w:shd w:val="clear" w:color="auto" w:fill="FFFFFF"/>
        </w:rPr>
        <w:t>использования ситуаций</w:t>
      </w:r>
      <w:r w:rsidRPr="004155EA">
        <w:rPr>
          <w:rStyle w:val="apple-converted-space"/>
          <w:rFonts w:ascii="Times New Roman" w:hAnsi="Times New Roman" w:cs="Times New Roman"/>
          <w:sz w:val="28"/>
          <w:szCs w:val="28"/>
          <w:shd w:val="clear" w:color="auto" w:fill="FFFFFF"/>
        </w:rPr>
        <w:t xml:space="preserve"> </w:t>
      </w:r>
      <w:r w:rsidRPr="004155EA">
        <w:rPr>
          <w:rStyle w:val="w"/>
          <w:rFonts w:ascii="Times New Roman" w:hAnsi="Times New Roman" w:cs="Times New Roman"/>
          <w:sz w:val="28"/>
          <w:szCs w:val="28"/>
          <w:shd w:val="clear" w:color="auto" w:fill="FFFFFF"/>
        </w:rPr>
        <w:t xml:space="preserve">из разных </w:t>
      </w:r>
      <w:r w:rsidRPr="004155EA">
        <w:rPr>
          <w:rStyle w:val="w"/>
          <w:rFonts w:ascii="Times New Roman" w:hAnsi="Times New Roman" w:cs="Times New Roman"/>
          <w:iCs/>
          <w:sz w:val="28"/>
          <w:szCs w:val="28"/>
          <w:shd w:val="clear" w:color="auto" w:fill="FFFFFF"/>
        </w:rPr>
        <w:t>сфер</w:t>
      </w:r>
      <w:r w:rsidRPr="004155EA">
        <w:rPr>
          <w:rStyle w:val="apple-converted-space"/>
          <w:rFonts w:ascii="Times New Roman" w:hAnsi="Times New Roman" w:cs="Times New Roman"/>
          <w:iCs/>
          <w:sz w:val="28"/>
          <w:szCs w:val="28"/>
          <w:shd w:val="clear" w:color="auto" w:fill="FFFFFF"/>
        </w:rPr>
        <w:t xml:space="preserve"> </w:t>
      </w:r>
      <w:r w:rsidRPr="004155EA">
        <w:rPr>
          <w:rStyle w:val="w"/>
          <w:rFonts w:ascii="Times New Roman" w:hAnsi="Times New Roman" w:cs="Times New Roman"/>
          <w:iCs/>
          <w:sz w:val="28"/>
          <w:szCs w:val="28"/>
          <w:shd w:val="clear" w:color="auto" w:fill="FFFFFF"/>
        </w:rPr>
        <w:t>общения</w:t>
      </w:r>
      <w:r w:rsidRPr="004155EA">
        <w:rPr>
          <w:rFonts w:ascii="Times New Roman" w:hAnsi="Times New Roman" w:cs="Times New Roman"/>
          <w:sz w:val="28"/>
          <w:szCs w:val="28"/>
          <w:shd w:val="clear" w:color="auto" w:fill="FFFFFF"/>
        </w:rPr>
        <w:t>» [2].</w:t>
      </w:r>
      <w:r w:rsidRPr="004155EA">
        <w:rPr>
          <w:rStyle w:val="af2"/>
          <w:rFonts w:ascii="Times New Roman" w:hAnsi="Times New Roman" w:cs="Times New Roman"/>
          <w:sz w:val="28"/>
          <w:szCs w:val="28"/>
          <w:shd w:val="clear" w:color="auto" w:fill="FFFFFF"/>
        </w:rPr>
        <w:t xml:space="preserve"> </w:t>
      </w:r>
      <w:r w:rsidRPr="004155EA">
        <w:rPr>
          <w:rFonts w:ascii="Times New Roman" w:hAnsi="Times New Roman" w:cs="Times New Roman"/>
          <w:sz w:val="28"/>
          <w:szCs w:val="28"/>
        </w:rPr>
        <w:t xml:space="preserve">Ситуативный подход представляет собой метод активного обучения, при котором изучаемый на занятиях материал рассматривается в реальных жизненных ситуациях. Как правило, ситуации представляются в форме задачи, решение которой требует ответа на вопросы («как» или «почему»), а решение этой задачи подразумевает самостоятельную исследовательскую работу и обсуждение возможных вариантов в подгруппах или во всей группе. </w:t>
      </w:r>
    </w:p>
    <w:p w:rsidR="00AA7C48" w:rsidRPr="004155EA" w:rsidRDefault="00AA7C48" w:rsidP="00204DDC">
      <w:pPr>
        <w:spacing w:after="0" w:line="240" w:lineRule="auto"/>
        <w:ind w:firstLine="851"/>
        <w:jc w:val="both"/>
        <w:rPr>
          <w:rFonts w:ascii="Times New Roman" w:hAnsi="Times New Roman" w:cs="Times New Roman"/>
          <w:sz w:val="28"/>
          <w:szCs w:val="28"/>
        </w:rPr>
      </w:pPr>
      <w:r w:rsidRPr="004155EA">
        <w:rPr>
          <w:rFonts w:ascii="Times New Roman" w:hAnsi="Times New Roman" w:cs="Times New Roman"/>
          <w:sz w:val="28"/>
          <w:szCs w:val="28"/>
        </w:rPr>
        <w:t>Метод ситуативного анализа уже давно применяется в сфере бизнеса, юриспруденции и медицины, и сейчас стал эффективной методикой обучения другим предметам, в том числе иностранным языкам. В качестве образовательной стратегии ситуативный подход имеет много преимуществ. Одно из самых главных – это связь теории и практики, что играет одну из ключевых ролей при подготовке специалиста конкретного профиля. Кроме того, правильно созданная ситуация способствует появлению у студентов желания обсуждать и упрямо отстаивать свою позицию, как они это делают в реальной жизни, что положительно сказывается на мотивации.</w:t>
      </w:r>
    </w:p>
    <w:p w:rsidR="00AA7C48" w:rsidRPr="004155EA" w:rsidRDefault="00AA7C48" w:rsidP="00204DDC">
      <w:pPr>
        <w:spacing w:after="0" w:line="240" w:lineRule="auto"/>
        <w:ind w:firstLine="851"/>
        <w:jc w:val="both"/>
        <w:rPr>
          <w:rFonts w:ascii="Times New Roman" w:hAnsi="Times New Roman" w:cs="Times New Roman"/>
          <w:sz w:val="28"/>
          <w:szCs w:val="28"/>
        </w:rPr>
      </w:pPr>
      <w:proofErr w:type="gramStart"/>
      <w:r w:rsidRPr="004155EA">
        <w:rPr>
          <w:rFonts w:ascii="Times New Roman" w:hAnsi="Times New Roman" w:cs="Times New Roman"/>
          <w:sz w:val="28"/>
          <w:szCs w:val="28"/>
        </w:rPr>
        <w:t>Обучение профессионально ориентированной коммуникации на иностранном языке с применением выше упомянутой технологии требует как от учителя, так и от студентов владения не только развитыми профессиональными коммуникативными умениями на родном языке (умение принимать участие в беседе, умение участвовать в процессе коллективного принятия решений, уметь видеть и анализировать проблему для поиска решений), но и владения иностранным языком на достаточном уровне для совершения</w:t>
      </w:r>
      <w:proofErr w:type="gramEnd"/>
      <w:r w:rsidRPr="004155EA">
        <w:rPr>
          <w:rFonts w:ascii="Times New Roman" w:hAnsi="Times New Roman" w:cs="Times New Roman"/>
          <w:sz w:val="28"/>
          <w:szCs w:val="28"/>
        </w:rPr>
        <w:t xml:space="preserve"> иноязычной коммуникации (уметь воспринимать лингвистическую и </w:t>
      </w:r>
      <w:r w:rsidRPr="004155EA">
        <w:rPr>
          <w:rFonts w:ascii="Times New Roman" w:hAnsi="Times New Roman" w:cs="Times New Roman"/>
          <w:sz w:val="28"/>
          <w:szCs w:val="28"/>
        </w:rPr>
        <w:lastRenderedPageBreak/>
        <w:t xml:space="preserve">экстралингвистическую информацию на иностранном языке, уметь формулировать и логически выстраивать мысль в соответствии с языковыми нормами изучаемого языка), а также знание экстралингвистических факторов, необходимых для решения поставленной задачи. </w:t>
      </w:r>
    </w:p>
    <w:p w:rsidR="00AA7C48" w:rsidRPr="004155EA" w:rsidRDefault="00AA7C48" w:rsidP="00204DDC">
      <w:pPr>
        <w:spacing w:after="0" w:line="240" w:lineRule="auto"/>
        <w:ind w:firstLine="851"/>
        <w:jc w:val="both"/>
        <w:rPr>
          <w:rFonts w:ascii="Times New Roman" w:hAnsi="Times New Roman" w:cs="Times New Roman"/>
          <w:color w:val="000000" w:themeColor="text1"/>
          <w:sz w:val="28"/>
          <w:szCs w:val="28"/>
        </w:rPr>
      </w:pPr>
      <w:r w:rsidRPr="004155EA">
        <w:rPr>
          <w:rFonts w:ascii="Times New Roman" w:hAnsi="Times New Roman" w:cs="Times New Roman"/>
          <w:sz w:val="28"/>
          <w:szCs w:val="28"/>
        </w:rPr>
        <w:t>Процесс создания ситуации – это сложная образовательная система. Следует отметить, что наполнение ситуации, длительность работы над ней и степень углубления в проблему зависит от многих факторов (например, цели применения, круг вопросов, уровень обучаемых и т.д.) и может варьироваться. Данный процесс состоит из нескольких этапов. Во-первых, необходимо сформировать дидактические цели, которые должны быть сформулированы четко и ясно. На этом этапе определяется место ситуации в структуре учебного курса. Далее идет разработка плана проведения анализа ситуации и сбор необходимой информации. Затем необходимо построить модель ситуации и выбрать ситуативный жанр в соответствие с учебным материалом, который</w:t>
      </w:r>
      <w:r w:rsidRPr="004155EA">
        <w:rPr>
          <w:rFonts w:ascii="Times New Roman" w:hAnsi="Times New Roman" w:cs="Times New Roman"/>
          <w:color w:val="000000" w:themeColor="text1"/>
          <w:sz w:val="28"/>
          <w:szCs w:val="28"/>
        </w:rPr>
        <w:t xml:space="preserve"> необходимо отработать. Потом идет подборка (или составление) текста ситуации и вспомогательного материала ля студентов. Здесь необходимо помнить, что предполагаемая ситуация должна быть максимальна приближена к реальным условиям, при этом быть сжатой, показательной и проблемной (для стимуляции мыслительных процессов). И, наконец, применение ситуации в образовательном процессе.</w:t>
      </w:r>
    </w:p>
    <w:p w:rsidR="00AA7C48" w:rsidRPr="004155EA" w:rsidRDefault="00AA7C48" w:rsidP="00204DDC">
      <w:pPr>
        <w:spacing w:after="0" w:line="240" w:lineRule="auto"/>
        <w:ind w:firstLine="851"/>
        <w:jc w:val="both"/>
        <w:rPr>
          <w:rFonts w:ascii="Times New Roman" w:hAnsi="Times New Roman" w:cs="Times New Roman"/>
          <w:color w:val="000000" w:themeColor="text1"/>
          <w:sz w:val="28"/>
          <w:szCs w:val="28"/>
        </w:rPr>
      </w:pPr>
      <w:r w:rsidRPr="004155EA">
        <w:rPr>
          <w:rFonts w:ascii="Times New Roman" w:hAnsi="Times New Roman" w:cs="Times New Roman"/>
          <w:color w:val="000000" w:themeColor="text1"/>
          <w:sz w:val="28"/>
          <w:szCs w:val="28"/>
        </w:rPr>
        <w:t xml:space="preserve">Воплощение ситуативного метода на занятиях английского языка также имеет несколько этапов, каждый из которых требует отдельного внимания руководителя, так как успешный результат достижения поставленной цели зависит часто от того, насколько тщательно спланирован урок и насколько он подходит под изучаемый лексико-грамматический материал и под конкретных студентов. Если уровень студентов не достаточно высок, то группе нужно предоставить возможность заранее ознакомиться с ситуацией и понять ее. </w:t>
      </w:r>
      <w:proofErr w:type="gramStart"/>
      <w:r w:rsidRPr="004155EA">
        <w:rPr>
          <w:rFonts w:ascii="Times New Roman" w:hAnsi="Times New Roman" w:cs="Times New Roman"/>
          <w:color w:val="000000" w:themeColor="text1"/>
          <w:sz w:val="28"/>
          <w:szCs w:val="28"/>
        </w:rPr>
        <w:t xml:space="preserve">Если проблематика ситуации достаточно широка и требует долгого обсуждения (например, ситуация «Как технический прогресс отразился на моей специальности»), то необходимо предоставить материал на рассмотрение домой, при этом желательно составить список вопросов, которые </w:t>
      </w:r>
      <w:r w:rsidRPr="004155EA">
        <w:rPr>
          <w:rFonts w:ascii="Times New Roman" w:hAnsi="Times New Roman" w:cs="Times New Roman"/>
          <w:sz w:val="28"/>
          <w:szCs w:val="28"/>
        </w:rPr>
        <w:t>будут вынесены на обсуждение на занятии (в нашем случае: проследить историю вопроса, выявить положительные и отрицательные стороны влияния технологий) Причем, ситуативный анализ будет более эффективным</w:t>
      </w:r>
      <w:r w:rsidRPr="004155EA">
        <w:rPr>
          <w:rFonts w:ascii="Times New Roman" w:hAnsi="Times New Roman" w:cs="Times New Roman"/>
          <w:color w:val="000000" w:themeColor="text1"/>
          <w:sz w:val="28"/>
          <w:szCs w:val="28"/>
        </w:rPr>
        <w:t>, если он представлен</w:t>
      </w:r>
      <w:proofErr w:type="gramEnd"/>
      <w:r w:rsidRPr="004155EA">
        <w:rPr>
          <w:rFonts w:ascii="Times New Roman" w:hAnsi="Times New Roman" w:cs="Times New Roman"/>
          <w:color w:val="000000" w:themeColor="text1"/>
          <w:sz w:val="28"/>
          <w:szCs w:val="28"/>
        </w:rPr>
        <w:t xml:space="preserve"> последовательно. Иными словами, сначала студентам предлагается ознакомиться с ситуацией, при этом им может быть предложен определенный дополнительный материал по изучаемой теме, а уж затем они должны проанализировать предложенную ситуацию или проблему. Это дает студентам </w:t>
      </w:r>
      <w:r w:rsidRPr="004155EA">
        <w:rPr>
          <w:rFonts w:ascii="Times New Roman" w:hAnsi="Times New Roman" w:cs="Times New Roman"/>
          <w:color w:val="000000" w:themeColor="text1"/>
          <w:sz w:val="28"/>
          <w:szCs w:val="28"/>
        </w:rPr>
        <w:lastRenderedPageBreak/>
        <w:t>возможность понять и проработать проблему, высказать свою точку зрения и, при необходимости, отстаивать свою позицию.</w:t>
      </w:r>
    </w:p>
    <w:p w:rsidR="00AA7C48" w:rsidRPr="004155EA" w:rsidRDefault="00AA7C48" w:rsidP="00204DDC">
      <w:pPr>
        <w:spacing w:after="0" w:line="240" w:lineRule="auto"/>
        <w:ind w:firstLine="851"/>
        <w:jc w:val="both"/>
        <w:rPr>
          <w:rFonts w:ascii="Times New Roman" w:hAnsi="Times New Roman" w:cs="Times New Roman"/>
          <w:sz w:val="28"/>
          <w:szCs w:val="28"/>
        </w:rPr>
      </w:pPr>
      <w:proofErr w:type="gramStart"/>
      <w:r w:rsidRPr="004155EA">
        <w:rPr>
          <w:rFonts w:ascii="Times New Roman" w:hAnsi="Times New Roman" w:cs="Times New Roman"/>
          <w:color w:val="000000" w:themeColor="text1"/>
          <w:sz w:val="28"/>
          <w:szCs w:val="28"/>
        </w:rPr>
        <w:t xml:space="preserve">Следующий шаг – это поставить вопрос на обсуждение и объяснить, как подойти к обсуждению (в нашем случае студентам, обучающимся по направлению «Актерское </w:t>
      </w:r>
      <w:r w:rsidRPr="004155EA">
        <w:rPr>
          <w:rFonts w:ascii="Times New Roman" w:hAnsi="Times New Roman" w:cs="Times New Roman"/>
          <w:sz w:val="28"/>
          <w:szCs w:val="28"/>
        </w:rPr>
        <w:t>искусство» была предложена следующая ситуация: вы являетесь актером труппы театра.</w:t>
      </w:r>
      <w:proofErr w:type="gramEnd"/>
      <w:r w:rsidRPr="004155EA">
        <w:rPr>
          <w:rFonts w:ascii="Times New Roman" w:hAnsi="Times New Roman" w:cs="Times New Roman"/>
          <w:sz w:val="28"/>
          <w:szCs w:val="28"/>
        </w:rPr>
        <w:t xml:space="preserve"> </w:t>
      </w:r>
      <w:proofErr w:type="gramStart"/>
      <w:r w:rsidRPr="004155EA">
        <w:rPr>
          <w:rFonts w:ascii="Times New Roman" w:hAnsi="Times New Roman" w:cs="Times New Roman"/>
          <w:sz w:val="28"/>
          <w:szCs w:val="28"/>
        </w:rPr>
        <w:t>Ознакомьте ваше руководство с техническими новиками, которые вы могли бы использовать в вашей труппе, проведите презентацию.).</w:t>
      </w:r>
      <w:proofErr w:type="gramEnd"/>
      <w:r w:rsidRPr="004155EA">
        <w:rPr>
          <w:rFonts w:ascii="Times New Roman" w:hAnsi="Times New Roman" w:cs="Times New Roman"/>
          <w:sz w:val="28"/>
          <w:szCs w:val="28"/>
        </w:rPr>
        <w:t xml:space="preserve"> Если нужно, чтобы студенты сфокусировали внимание на определенном аспекте, то необходимо обозначить его заранее (в нашем случае: проследите общие черты в российской и зарубежной практике).</w:t>
      </w:r>
    </w:p>
    <w:p w:rsidR="00AA7C48" w:rsidRPr="004155EA" w:rsidRDefault="00AA7C48" w:rsidP="00204DDC">
      <w:pPr>
        <w:spacing w:after="0" w:line="240" w:lineRule="auto"/>
        <w:ind w:firstLine="851"/>
        <w:jc w:val="both"/>
        <w:rPr>
          <w:rFonts w:ascii="Times New Roman" w:hAnsi="Times New Roman" w:cs="Times New Roman"/>
          <w:color w:val="000000" w:themeColor="text1"/>
          <w:sz w:val="28"/>
          <w:szCs w:val="28"/>
        </w:rPr>
      </w:pPr>
      <w:r w:rsidRPr="004155EA">
        <w:rPr>
          <w:rFonts w:ascii="Times New Roman" w:hAnsi="Times New Roman" w:cs="Times New Roman"/>
          <w:sz w:val="28"/>
          <w:szCs w:val="28"/>
        </w:rPr>
        <w:t>В-третьих, необходимо разделить группу на несколько подгрупп и наблюдать за тем, чтобы все</w:t>
      </w:r>
      <w:r w:rsidRPr="004155EA">
        <w:rPr>
          <w:rFonts w:ascii="Times New Roman" w:hAnsi="Times New Roman" w:cs="Times New Roman"/>
          <w:color w:val="000000" w:themeColor="text1"/>
          <w:sz w:val="28"/>
          <w:szCs w:val="28"/>
        </w:rPr>
        <w:t xml:space="preserve"> студенты принимали участие в обсуждении. Очень важно точно сформулировать задачу для каждой группы таким образом, чтобы и внутри отдельной группы каждый студент получил свое задание. Если позволяет сценарий, можно распределить роли среди студентов каждой группы. Это позволит обучаемым побыть в роли актера, стимулируя раскрытие их творческого потенциала. Таким образом, каждый студент будет принимать участие в процедуре принятия решений, то есть все студенты будут вовлечены в обсуждение.</w:t>
      </w:r>
    </w:p>
    <w:p w:rsidR="00AA7C48" w:rsidRPr="004155EA" w:rsidRDefault="00AA7C48" w:rsidP="00204DDC">
      <w:pPr>
        <w:spacing w:after="0" w:line="240" w:lineRule="auto"/>
        <w:ind w:firstLine="851"/>
        <w:jc w:val="both"/>
        <w:rPr>
          <w:rFonts w:ascii="Times New Roman" w:hAnsi="Times New Roman" w:cs="Times New Roman"/>
          <w:color w:val="000000" w:themeColor="text1"/>
          <w:sz w:val="28"/>
          <w:szCs w:val="28"/>
        </w:rPr>
      </w:pPr>
      <w:r w:rsidRPr="004155EA">
        <w:rPr>
          <w:rFonts w:ascii="Times New Roman" w:hAnsi="Times New Roman" w:cs="Times New Roman"/>
          <w:color w:val="000000" w:themeColor="text1"/>
          <w:sz w:val="28"/>
          <w:szCs w:val="28"/>
        </w:rPr>
        <w:t xml:space="preserve">Четвертый шаг – участники групп представляют групповое решение. Если учащиеся осознают свою ответственность за проведение дискуссии и принятие решений, они будут более мотивированы и серьезнее подойдут к данному вопросу. Кроме того, отсутствие единственного правильного решения (или ответа на вопрос, как в нашем случае) дополнительно стимулирует активность студентов, ведь каждый будет знать, что итог в какой-то мере зависит именно от него, поэтому необходимо мыслить и отстаивать свою точку зрения. </w:t>
      </w:r>
    </w:p>
    <w:p w:rsidR="00AA7C48" w:rsidRPr="004155EA" w:rsidRDefault="00AA7C48" w:rsidP="00204DDC">
      <w:pPr>
        <w:spacing w:after="0" w:line="240" w:lineRule="auto"/>
        <w:ind w:firstLine="851"/>
        <w:jc w:val="both"/>
        <w:rPr>
          <w:rFonts w:ascii="Times New Roman" w:hAnsi="Times New Roman" w:cs="Times New Roman"/>
          <w:color w:val="000000" w:themeColor="text1"/>
          <w:sz w:val="28"/>
          <w:szCs w:val="28"/>
        </w:rPr>
      </w:pPr>
      <w:r w:rsidRPr="004155EA">
        <w:rPr>
          <w:rFonts w:ascii="Times New Roman" w:hAnsi="Times New Roman" w:cs="Times New Roman"/>
          <w:color w:val="000000" w:themeColor="text1"/>
          <w:sz w:val="28"/>
          <w:szCs w:val="28"/>
        </w:rPr>
        <w:t>Заключительный этап включает итоговую беседу, подведение итогов принятия решений в данной конкретной ситуации.</w:t>
      </w:r>
    </w:p>
    <w:p w:rsidR="00AA7C48" w:rsidRPr="004155EA" w:rsidRDefault="00AA7C48" w:rsidP="00204DDC">
      <w:pPr>
        <w:spacing w:after="0" w:line="240" w:lineRule="auto"/>
        <w:ind w:firstLine="851"/>
        <w:jc w:val="both"/>
        <w:rPr>
          <w:rFonts w:ascii="Times New Roman" w:hAnsi="Times New Roman" w:cs="Times New Roman"/>
          <w:color w:val="000000" w:themeColor="text1"/>
          <w:sz w:val="28"/>
          <w:szCs w:val="28"/>
        </w:rPr>
      </w:pPr>
      <w:r w:rsidRPr="004155EA">
        <w:rPr>
          <w:rFonts w:ascii="Times New Roman" w:hAnsi="Times New Roman" w:cs="Times New Roman"/>
          <w:color w:val="000000" w:themeColor="text1"/>
          <w:sz w:val="28"/>
          <w:szCs w:val="28"/>
        </w:rPr>
        <w:t xml:space="preserve">Таким образом, в статье был рассмотрен ситуативный метод как один из активных методов обучения иностранному языку в вузе. Особенность активных методов обучения заключается в том, что они способствуют развитию практического и критического мышления. Это позволяет студентам не только понять и усвоить материал, предложенный учителем, но и втягивает их в процесс активного мышления и применения полученных знаний на практике. В основе ситуативного метода лежит ситуация (англ. </w:t>
      </w:r>
      <w:r w:rsidRPr="004155EA">
        <w:rPr>
          <w:rFonts w:ascii="Times New Roman" w:hAnsi="Times New Roman" w:cs="Times New Roman"/>
          <w:color w:val="000000" w:themeColor="text1"/>
          <w:sz w:val="28"/>
          <w:szCs w:val="28"/>
          <w:lang w:val="en-US"/>
        </w:rPr>
        <w:t>case</w:t>
      </w:r>
      <w:r w:rsidRPr="004155EA">
        <w:rPr>
          <w:rFonts w:ascii="Times New Roman" w:hAnsi="Times New Roman" w:cs="Times New Roman"/>
          <w:color w:val="000000" w:themeColor="text1"/>
          <w:sz w:val="28"/>
          <w:szCs w:val="28"/>
        </w:rPr>
        <w:t xml:space="preserve">), которая должна быть реалистичной, комплексной и контекстуальной, а также содержать дилемму, конфликт или проблему, которую несколько студентов должны обсудить и решить. Ситуационный анализ способствует умению студентов анализировать ситуацию, аргументировано излагать </w:t>
      </w:r>
      <w:r w:rsidRPr="004155EA">
        <w:rPr>
          <w:rFonts w:ascii="Times New Roman" w:hAnsi="Times New Roman" w:cs="Times New Roman"/>
          <w:color w:val="000000" w:themeColor="text1"/>
          <w:sz w:val="28"/>
          <w:szCs w:val="28"/>
        </w:rPr>
        <w:lastRenderedPageBreak/>
        <w:t>свою позицию, быть активным, в тоже время учит работать в коллективе, слушать и сопереживать.</w:t>
      </w:r>
    </w:p>
    <w:p w:rsidR="00AA7C48" w:rsidRPr="004155EA" w:rsidRDefault="00AA7C48" w:rsidP="00204DDC">
      <w:pPr>
        <w:spacing w:after="0" w:line="240" w:lineRule="auto"/>
        <w:ind w:firstLine="851"/>
        <w:jc w:val="both"/>
        <w:rPr>
          <w:rFonts w:ascii="Times New Roman" w:hAnsi="Times New Roman" w:cs="Times New Roman"/>
          <w:color w:val="000000" w:themeColor="text1"/>
          <w:sz w:val="28"/>
          <w:szCs w:val="28"/>
        </w:rPr>
      </w:pPr>
    </w:p>
    <w:p w:rsidR="00AA7C48" w:rsidRPr="004155EA" w:rsidRDefault="00204DDC" w:rsidP="00204DDC">
      <w:pPr>
        <w:pStyle w:val="afa"/>
      </w:pPr>
      <w:r>
        <w:t>Литература</w:t>
      </w:r>
    </w:p>
    <w:p w:rsidR="00AA7C48" w:rsidRPr="004155EA" w:rsidRDefault="00AA7C48" w:rsidP="00204DDC">
      <w:pPr>
        <w:spacing w:after="0" w:line="240" w:lineRule="auto"/>
        <w:ind w:firstLine="851"/>
        <w:jc w:val="both"/>
        <w:rPr>
          <w:rFonts w:ascii="Times New Roman" w:hAnsi="Times New Roman" w:cs="Times New Roman"/>
          <w:sz w:val="28"/>
          <w:szCs w:val="28"/>
        </w:rPr>
      </w:pPr>
      <w:r w:rsidRPr="004155EA">
        <w:rPr>
          <w:rFonts w:ascii="Times New Roman" w:hAnsi="Times New Roman" w:cs="Times New Roman"/>
          <w:sz w:val="28"/>
          <w:szCs w:val="28"/>
        </w:rPr>
        <w:t>1. Активные и интерактивные образовательные технологии (формы проведения занятий) в высшей школе: учебное пособие / сост. Т.Г. Мухина. – Н.Новгород: ННГАСУ, 2013.</w:t>
      </w:r>
    </w:p>
    <w:p w:rsidR="00AA7C48" w:rsidRPr="004155EA" w:rsidRDefault="00AA7C48" w:rsidP="00204DDC">
      <w:pPr>
        <w:spacing w:after="0" w:line="240" w:lineRule="auto"/>
        <w:ind w:firstLine="851"/>
        <w:jc w:val="both"/>
        <w:rPr>
          <w:rFonts w:ascii="Times New Roman" w:hAnsi="Times New Roman" w:cs="Times New Roman"/>
          <w:sz w:val="28"/>
          <w:szCs w:val="28"/>
          <w:shd w:val="clear" w:color="auto" w:fill="FFFFFF"/>
        </w:rPr>
      </w:pPr>
      <w:r w:rsidRPr="004155EA">
        <w:rPr>
          <w:rFonts w:ascii="Times New Roman" w:hAnsi="Times New Roman" w:cs="Times New Roman"/>
          <w:sz w:val="28"/>
          <w:szCs w:val="28"/>
          <w:shd w:val="clear" w:color="auto" w:fill="FFFFFF"/>
        </w:rPr>
        <w:t xml:space="preserve">2. </w:t>
      </w:r>
      <w:r w:rsidRPr="004155EA">
        <w:rPr>
          <w:rStyle w:val="w"/>
          <w:rFonts w:ascii="Times New Roman" w:hAnsi="Times New Roman" w:cs="Times New Roman"/>
          <w:iCs/>
          <w:sz w:val="28"/>
          <w:szCs w:val="28"/>
          <w:shd w:val="clear" w:color="auto" w:fill="FFFFFF"/>
        </w:rPr>
        <w:t>Новый</w:t>
      </w:r>
      <w:r w:rsidRPr="004155EA">
        <w:rPr>
          <w:rStyle w:val="apple-converted-space"/>
          <w:rFonts w:ascii="Times New Roman" w:hAnsi="Times New Roman" w:cs="Times New Roman"/>
          <w:iCs/>
          <w:sz w:val="28"/>
          <w:szCs w:val="28"/>
          <w:shd w:val="clear" w:color="auto" w:fill="FFFFFF"/>
        </w:rPr>
        <w:t xml:space="preserve"> </w:t>
      </w:r>
      <w:r w:rsidRPr="004155EA">
        <w:rPr>
          <w:rStyle w:val="w"/>
          <w:rFonts w:ascii="Times New Roman" w:hAnsi="Times New Roman" w:cs="Times New Roman"/>
          <w:iCs/>
          <w:sz w:val="28"/>
          <w:szCs w:val="28"/>
          <w:shd w:val="clear" w:color="auto" w:fill="FFFFFF"/>
        </w:rPr>
        <w:t>словарь</w:t>
      </w:r>
      <w:r w:rsidRPr="004155EA">
        <w:rPr>
          <w:rStyle w:val="apple-converted-space"/>
          <w:rFonts w:ascii="Times New Roman" w:hAnsi="Times New Roman" w:cs="Times New Roman"/>
          <w:iCs/>
          <w:sz w:val="28"/>
          <w:szCs w:val="28"/>
          <w:shd w:val="clear" w:color="auto" w:fill="FFFFFF"/>
        </w:rPr>
        <w:t xml:space="preserve"> </w:t>
      </w:r>
      <w:r w:rsidRPr="004155EA">
        <w:rPr>
          <w:rStyle w:val="w"/>
          <w:rFonts w:ascii="Times New Roman" w:hAnsi="Times New Roman" w:cs="Times New Roman"/>
          <w:iCs/>
          <w:sz w:val="28"/>
          <w:szCs w:val="28"/>
          <w:shd w:val="clear" w:color="auto" w:fill="FFFFFF"/>
        </w:rPr>
        <w:t>методических</w:t>
      </w:r>
      <w:r w:rsidRPr="004155EA">
        <w:rPr>
          <w:rStyle w:val="apple-converted-space"/>
          <w:rFonts w:ascii="Times New Roman" w:hAnsi="Times New Roman" w:cs="Times New Roman"/>
          <w:iCs/>
          <w:sz w:val="28"/>
          <w:szCs w:val="28"/>
          <w:shd w:val="clear" w:color="auto" w:fill="FFFFFF"/>
        </w:rPr>
        <w:t xml:space="preserve"> </w:t>
      </w:r>
      <w:r w:rsidRPr="004155EA">
        <w:rPr>
          <w:rStyle w:val="w"/>
          <w:rFonts w:ascii="Times New Roman" w:hAnsi="Times New Roman" w:cs="Times New Roman"/>
          <w:iCs/>
          <w:sz w:val="28"/>
          <w:szCs w:val="28"/>
          <w:shd w:val="clear" w:color="auto" w:fill="FFFFFF"/>
        </w:rPr>
        <w:t>терминов и</w:t>
      </w:r>
      <w:r w:rsidRPr="004155EA">
        <w:rPr>
          <w:rStyle w:val="apple-converted-space"/>
          <w:rFonts w:ascii="Times New Roman" w:hAnsi="Times New Roman" w:cs="Times New Roman"/>
          <w:iCs/>
          <w:sz w:val="28"/>
          <w:szCs w:val="28"/>
          <w:shd w:val="clear" w:color="auto" w:fill="FFFFFF"/>
        </w:rPr>
        <w:t xml:space="preserve"> </w:t>
      </w:r>
      <w:r w:rsidRPr="004155EA">
        <w:rPr>
          <w:rStyle w:val="w"/>
          <w:rFonts w:ascii="Times New Roman" w:hAnsi="Times New Roman" w:cs="Times New Roman"/>
          <w:iCs/>
          <w:sz w:val="28"/>
          <w:szCs w:val="28"/>
          <w:shd w:val="clear" w:color="auto" w:fill="FFFFFF"/>
        </w:rPr>
        <w:t>понятий</w:t>
      </w:r>
      <w:r w:rsidRPr="004155EA">
        <w:rPr>
          <w:rStyle w:val="apple-converted-space"/>
          <w:rFonts w:ascii="Times New Roman" w:hAnsi="Times New Roman" w:cs="Times New Roman"/>
          <w:iCs/>
          <w:sz w:val="28"/>
          <w:szCs w:val="28"/>
          <w:shd w:val="clear" w:color="auto" w:fill="FFFFFF"/>
        </w:rPr>
        <w:t xml:space="preserve"> </w:t>
      </w:r>
      <w:r w:rsidRPr="004155EA">
        <w:rPr>
          <w:rStyle w:val="af2"/>
          <w:rFonts w:ascii="Times New Roman" w:hAnsi="Times New Roman" w:cs="Times New Roman"/>
          <w:sz w:val="28"/>
          <w:szCs w:val="28"/>
          <w:shd w:val="clear" w:color="auto" w:fill="FFFFFF"/>
        </w:rPr>
        <w:t>(</w:t>
      </w:r>
      <w:r w:rsidRPr="004155EA">
        <w:rPr>
          <w:rStyle w:val="w"/>
          <w:rFonts w:ascii="Times New Roman" w:hAnsi="Times New Roman" w:cs="Times New Roman"/>
          <w:iCs/>
          <w:sz w:val="28"/>
          <w:szCs w:val="28"/>
          <w:shd w:val="clear" w:color="auto" w:fill="FFFFFF"/>
        </w:rPr>
        <w:t>теория и</w:t>
      </w:r>
      <w:r w:rsidRPr="004155EA">
        <w:rPr>
          <w:rStyle w:val="apple-converted-space"/>
          <w:rFonts w:ascii="Times New Roman" w:hAnsi="Times New Roman" w:cs="Times New Roman"/>
          <w:iCs/>
          <w:sz w:val="28"/>
          <w:szCs w:val="28"/>
          <w:shd w:val="clear" w:color="auto" w:fill="FFFFFF"/>
        </w:rPr>
        <w:t xml:space="preserve"> </w:t>
      </w:r>
      <w:r w:rsidRPr="004155EA">
        <w:rPr>
          <w:rStyle w:val="w"/>
          <w:rFonts w:ascii="Times New Roman" w:hAnsi="Times New Roman" w:cs="Times New Roman"/>
          <w:iCs/>
          <w:sz w:val="28"/>
          <w:szCs w:val="28"/>
          <w:shd w:val="clear" w:color="auto" w:fill="FFFFFF"/>
        </w:rPr>
        <w:t>практика</w:t>
      </w:r>
      <w:r w:rsidRPr="004155EA">
        <w:rPr>
          <w:rStyle w:val="apple-converted-space"/>
          <w:rFonts w:ascii="Times New Roman" w:hAnsi="Times New Roman" w:cs="Times New Roman"/>
          <w:iCs/>
          <w:sz w:val="28"/>
          <w:szCs w:val="28"/>
          <w:shd w:val="clear" w:color="auto" w:fill="FFFFFF"/>
        </w:rPr>
        <w:t xml:space="preserve"> </w:t>
      </w:r>
      <w:r w:rsidRPr="004155EA">
        <w:rPr>
          <w:rStyle w:val="w"/>
          <w:rFonts w:ascii="Times New Roman" w:hAnsi="Times New Roman" w:cs="Times New Roman"/>
          <w:iCs/>
          <w:sz w:val="28"/>
          <w:szCs w:val="28"/>
          <w:shd w:val="clear" w:color="auto" w:fill="FFFFFF"/>
        </w:rPr>
        <w:t>обучения</w:t>
      </w:r>
      <w:r w:rsidRPr="004155EA">
        <w:rPr>
          <w:rStyle w:val="apple-converted-space"/>
          <w:rFonts w:ascii="Times New Roman" w:hAnsi="Times New Roman" w:cs="Times New Roman"/>
          <w:iCs/>
          <w:sz w:val="28"/>
          <w:szCs w:val="28"/>
          <w:shd w:val="clear" w:color="auto" w:fill="FFFFFF"/>
        </w:rPr>
        <w:t xml:space="preserve"> </w:t>
      </w:r>
      <w:r w:rsidRPr="004155EA">
        <w:rPr>
          <w:rStyle w:val="w"/>
          <w:rFonts w:ascii="Times New Roman" w:hAnsi="Times New Roman" w:cs="Times New Roman"/>
          <w:iCs/>
          <w:sz w:val="28"/>
          <w:szCs w:val="28"/>
          <w:shd w:val="clear" w:color="auto" w:fill="FFFFFF"/>
        </w:rPr>
        <w:t>языкам</w:t>
      </w:r>
      <w:r w:rsidRPr="004155EA">
        <w:rPr>
          <w:rStyle w:val="af2"/>
          <w:rFonts w:ascii="Times New Roman" w:hAnsi="Times New Roman" w:cs="Times New Roman"/>
          <w:sz w:val="28"/>
          <w:szCs w:val="28"/>
          <w:shd w:val="clear" w:color="auto" w:fill="FFFFFF"/>
        </w:rPr>
        <w:t xml:space="preserve">). </w:t>
      </w:r>
      <w:r w:rsidRPr="004155EA">
        <w:rPr>
          <w:rFonts w:ascii="Times New Roman" w:hAnsi="Times New Roman" w:cs="Times New Roman"/>
          <w:sz w:val="28"/>
          <w:szCs w:val="28"/>
        </w:rPr>
        <w:t xml:space="preserve">– </w:t>
      </w:r>
      <w:r w:rsidRPr="004155EA">
        <w:rPr>
          <w:rStyle w:val="w"/>
          <w:rFonts w:ascii="Times New Roman" w:hAnsi="Times New Roman" w:cs="Times New Roman"/>
          <w:iCs/>
          <w:sz w:val="28"/>
          <w:szCs w:val="28"/>
          <w:shd w:val="clear" w:color="auto" w:fill="FFFFFF"/>
        </w:rPr>
        <w:t>М</w:t>
      </w:r>
      <w:r w:rsidRPr="004155EA">
        <w:rPr>
          <w:rStyle w:val="af2"/>
          <w:rFonts w:ascii="Times New Roman" w:hAnsi="Times New Roman" w:cs="Times New Roman"/>
          <w:sz w:val="28"/>
          <w:szCs w:val="28"/>
          <w:shd w:val="clear" w:color="auto" w:fill="FFFFFF"/>
        </w:rPr>
        <w:t>.</w:t>
      </w:r>
      <w:r w:rsidRPr="004155EA">
        <w:rPr>
          <w:rStyle w:val="w"/>
          <w:rFonts w:ascii="Times New Roman" w:hAnsi="Times New Roman" w:cs="Times New Roman"/>
          <w:iCs/>
          <w:sz w:val="28"/>
          <w:szCs w:val="28"/>
          <w:shd w:val="clear" w:color="auto" w:fill="FFFFFF"/>
        </w:rPr>
        <w:t>:</w:t>
      </w:r>
      <w:r w:rsidRPr="004155EA">
        <w:rPr>
          <w:rStyle w:val="apple-converted-space"/>
          <w:rFonts w:ascii="Times New Roman" w:hAnsi="Times New Roman" w:cs="Times New Roman"/>
          <w:iCs/>
          <w:sz w:val="28"/>
          <w:szCs w:val="28"/>
          <w:shd w:val="clear" w:color="auto" w:fill="FFFFFF"/>
        </w:rPr>
        <w:t xml:space="preserve"> </w:t>
      </w:r>
      <w:r w:rsidRPr="004155EA">
        <w:rPr>
          <w:rStyle w:val="w"/>
          <w:rFonts w:ascii="Times New Roman" w:hAnsi="Times New Roman" w:cs="Times New Roman"/>
          <w:iCs/>
          <w:sz w:val="28"/>
          <w:szCs w:val="28"/>
          <w:shd w:val="clear" w:color="auto" w:fill="FFFFFF"/>
        </w:rPr>
        <w:t>Издательство</w:t>
      </w:r>
      <w:r w:rsidRPr="004155EA">
        <w:rPr>
          <w:rStyle w:val="apple-converted-space"/>
          <w:rFonts w:ascii="Times New Roman" w:hAnsi="Times New Roman" w:cs="Times New Roman"/>
          <w:iCs/>
          <w:sz w:val="28"/>
          <w:szCs w:val="28"/>
          <w:shd w:val="clear" w:color="auto" w:fill="FFFFFF"/>
        </w:rPr>
        <w:t xml:space="preserve"> </w:t>
      </w:r>
      <w:r w:rsidRPr="004155EA">
        <w:rPr>
          <w:rStyle w:val="w"/>
          <w:rFonts w:ascii="Times New Roman" w:hAnsi="Times New Roman" w:cs="Times New Roman"/>
          <w:iCs/>
          <w:sz w:val="28"/>
          <w:szCs w:val="28"/>
          <w:shd w:val="clear" w:color="auto" w:fill="FFFFFF"/>
        </w:rPr>
        <w:t>ИКАР</w:t>
      </w:r>
      <w:r w:rsidRPr="004155EA">
        <w:rPr>
          <w:rStyle w:val="af2"/>
          <w:rFonts w:ascii="Times New Roman" w:hAnsi="Times New Roman" w:cs="Times New Roman"/>
          <w:sz w:val="28"/>
          <w:szCs w:val="28"/>
          <w:shd w:val="clear" w:color="auto" w:fill="FFFFFF"/>
        </w:rPr>
        <w:t>.</w:t>
      </w:r>
      <w:r w:rsidRPr="004155EA">
        <w:rPr>
          <w:rStyle w:val="apple-converted-space"/>
          <w:rFonts w:ascii="Times New Roman" w:hAnsi="Times New Roman" w:cs="Times New Roman"/>
          <w:iCs/>
          <w:sz w:val="28"/>
          <w:szCs w:val="28"/>
          <w:shd w:val="clear" w:color="auto" w:fill="FFFFFF"/>
        </w:rPr>
        <w:t xml:space="preserve"> </w:t>
      </w:r>
      <w:r w:rsidRPr="004155EA">
        <w:rPr>
          <w:rStyle w:val="w"/>
          <w:rFonts w:ascii="Times New Roman" w:hAnsi="Times New Roman" w:cs="Times New Roman"/>
          <w:iCs/>
          <w:sz w:val="28"/>
          <w:szCs w:val="28"/>
          <w:shd w:val="clear" w:color="auto" w:fill="FFFFFF"/>
        </w:rPr>
        <w:t>Э</w:t>
      </w:r>
      <w:r w:rsidRPr="004155EA">
        <w:rPr>
          <w:rStyle w:val="af2"/>
          <w:rFonts w:ascii="Times New Roman" w:hAnsi="Times New Roman" w:cs="Times New Roman"/>
          <w:sz w:val="28"/>
          <w:szCs w:val="28"/>
          <w:shd w:val="clear" w:color="auto" w:fill="FFFFFF"/>
        </w:rPr>
        <w:t>.</w:t>
      </w:r>
      <w:r w:rsidRPr="004155EA">
        <w:rPr>
          <w:rStyle w:val="w"/>
          <w:rFonts w:ascii="Times New Roman" w:hAnsi="Times New Roman" w:cs="Times New Roman"/>
          <w:iCs/>
          <w:sz w:val="28"/>
          <w:szCs w:val="28"/>
          <w:shd w:val="clear" w:color="auto" w:fill="FFFFFF"/>
        </w:rPr>
        <w:t>Г</w:t>
      </w:r>
      <w:r w:rsidRPr="004155EA">
        <w:rPr>
          <w:rStyle w:val="af2"/>
          <w:rFonts w:ascii="Times New Roman" w:hAnsi="Times New Roman" w:cs="Times New Roman"/>
          <w:sz w:val="28"/>
          <w:szCs w:val="28"/>
          <w:shd w:val="clear" w:color="auto" w:fill="FFFFFF"/>
        </w:rPr>
        <w:t>.</w:t>
      </w:r>
      <w:r w:rsidRPr="004155EA">
        <w:rPr>
          <w:rStyle w:val="apple-converted-space"/>
          <w:rFonts w:ascii="Times New Roman" w:hAnsi="Times New Roman" w:cs="Times New Roman"/>
          <w:iCs/>
          <w:sz w:val="28"/>
          <w:szCs w:val="28"/>
          <w:shd w:val="clear" w:color="auto" w:fill="FFFFFF"/>
        </w:rPr>
        <w:t xml:space="preserve"> </w:t>
      </w:r>
      <w:r w:rsidRPr="004155EA">
        <w:rPr>
          <w:rStyle w:val="w"/>
          <w:rFonts w:ascii="Times New Roman" w:hAnsi="Times New Roman" w:cs="Times New Roman"/>
          <w:iCs/>
          <w:sz w:val="28"/>
          <w:szCs w:val="28"/>
          <w:shd w:val="clear" w:color="auto" w:fill="FFFFFF"/>
        </w:rPr>
        <w:t>Азимов</w:t>
      </w:r>
      <w:r w:rsidRPr="004155EA">
        <w:rPr>
          <w:rStyle w:val="af2"/>
          <w:rFonts w:ascii="Times New Roman" w:hAnsi="Times New Roman" w:cs="Times New Roman"/>
          <w:sz w:val="28"/>
          <w:szCs w:val="28"/>
          <w:shd w:val="clear" w:color="auto" w:fill="FFFFFF"/>
        </w:rPr>
        <w:t>,</w:t>
      </w:r>
      <w:r w:rsidRPr="004155EA">
        <w:rPr>
          <w:rStyle w:val="apple-converted-space"/>
          <w:rFonts w:ascii="Times New Roman" w:hAnsi="Times New Roman" w:cs="Times New Roman"/>
          <w:iCs/>
          <w:sz w:val="28"/>
          <w:szCs w:val="28"/>
          <w:shd w:val="clear" w:color="auto" w:fill="FFFFFF"/>
        </w:rPr>
        <w:t xml:space="preserve"> </w:t>
      </w:r>
      <w:r w:rsidRPr="004155EA">
        <w:rPr>
          <w:rStyle w:val="w"/>
          <w:rFonts w:ascii="Times New Roman" w:hAnsi="Times New Roman" w:cs="Times New Roman"/>
          <w:iCs/>
          <w:sz w:val="28"/>
          <w:szCs w:val="28"/>
          <w:shd w:val="clear" w:color="auto" w:fill="FFFFFF"/>
        </w:rPr>
        <w:t>А</w:t>
      </w:r>
      <w:r w:rsidRPr="004155EA">
        <w:rPr>
          <w:rStyle w:val="af2"/>
          <w:rFonts w:ascii="Times New Roman" w:hAnsi="Times New Roman" w:cs="Times New Roman"/>
          <w:sz w:val="28"/>
          <w:szCs w:val="28"/>
          <w:shd w:val="clear" w:color="auto" w:fill="FFFFFF"/>
        </w:rPr>
        <w:t>.</w:t>
      </w:r>
      <w:r w:rsidRPr="004155EA">
        <w:rPr>
          <w:rStyle w:val="w"/>
          <w:rFonts w:ascii="Times New Roman" w:hAnsi="Times New Roman" w:cs="Times New Roman"/>
          <w:iCs/>
          <w:sz w:val="28"/>
          <w:szCs w:val="28"/>
          <w:shd w:val="clear" w:color="auto" w:fill="FFFFFF"/>
        </w:rPr>
        <w:t>Н</w:t>
      </w:r>
      <w:r w:rsidRPr="004155EA">
        <w:rPr>
          <w:rStyle w:val="af2"/>
          <w:rFonts w:ascii="Times New Roman" w:hAnsi="Times New Roman" w:cs="Times New Roman"/>
          <w:sz w:val="28"/>
          <w:szCs w:val="28"/>
          <w:shd w:val="clear" w:color="auto" w:fill="FFFFFF"/>
        </w:rPr>
        <w:t>.</w:t>
      </w:r>
      <w:r w:rsidRPr="004155EA">
        <w:rPr>
          <w:rStyle w:val="w"/>
          <w:rFonts w:ascii="Times New Roman" w:hAnsi="Times New Roman" w:cs="Times New Roman"/>
          <w:iCs/>
          <w:sz w:val="28"/>
          <w:szCs w:val="28"/>
          <w:shd w:val="clear" w:color="auto" w:fill="FFFFFF"/>
        </w:rPr>
        <w:t>Щукин</w:t>
      </w:r>
      <w:r w:rsidRPr="004155EA">
        <w:rPr>
          <w:rStyle w:val="af2"/>
          <w:rFonts w:ascii="Times New Roman" w:hAnsi="Times New Roman" w:cs="Times New Roman"/>
          <w:sz w:val="28"/>
          <w:szCs w:val="28"/>
          <w:shd w:val="clear" w:color="auto" w:fill="FFFFFF"/>
        </w:rPr>
        <w:t>.</w:t>
      </w:r>
      <w:r w:rsidRPr="004155EA">
        <w:rPr>
          <w:rStyle w:val="apple-converted-space"/>
          <w:rFonts w:ascii="Times New Roman" w:hAnsi="Times New Roman" w:cs="Times New Roman"/>
          <w:iCs/>
          <w:sz w:val="28"/>
          <w:szCs w:val="28"/>
          <w:shd w:val="clear" w:color="auto" w:fill="FFFFFF"/>
        </w:rPr>
        <w:t xml:space="preserve"> </w:t>
      </w:r>
      <w:r w:rsidRPr="004155EA">
        <w:rPr>
          <w:rStyle w:val="w"/>
          <w:rFonts w:ascii="Times New Roman" w:hAnsi="Times New Roman" w:cs="Times New Roman"/>
          <w:iCs/>
          <w:sz w:val="28"/>
          <w:szCs w:val="28"/>
          <w:shd w:val="clear" w:color="auto" w:fill="FFFFFF"/>
        </w:rPr>
        <w:t>2009</w:t>
      </w:r>
      <w:r w:rsidRPr="004155EA">
        <w:rPr>
          <w:rStyle w:val="af2"/>
          <w:rFonts w:ascii="Times New Roman" w:hAnsi="Times New Roman" w:cs="Times New Roman"/>
          <w:sz w:val="28"/>
          <w:szCs w:val="28"/>
          <w:shd w:val="clear" w:color="auto" w:fill="FFFFFF"/>
        </w:rPr>
        <w:t>.</w:t>
      </w:r>
    </w:p>
    <w:p w:rsidR="00AA7C48" w:rsidRPr="004155EA" w:rsidRDefault="00AA7C48" w:rsidP="00204DDC">
      <w:pPr>
        <w:spacing w:after="0" w:line="240" w:lineRule="auto"/>
        <w:ind w:firstLine="851"/>
        <w:jc w:val="both"/>
        <w:rPr>
          <w:rFonts w:ascii="Times New Roman" w:hAnsi="Times New Roman" w:cs="Times New Roman"/>
          <w:sz w:val="28"/>
          <w:szCs w:val="28"/>
          <w:shd w:val="clear" w:color="auto" w:fill="FFFFFF"/>
        </w:rPr>
      </w:pPr>
      <w:r w:rsidRPr="004155EA">
        <w:rPr>
          <w:rFonts w:ascii="Times New Roman" w:hAnsi="Times New Roman" w:cs="Times New Roman"/>
          <w:sz w:val="28"/>
          <w:szCs w:val="28"/>
          <w:shd w:val="clear" w:color="auto" w:fill="FFFFFF"/>
        </w:rPr>
        <w:t xml:space="preserve">3. Сидорова Е. С. Активные методы обучения на уроках иностранного языка // Актуальные вопросы современной педагогики: материалы II </w:t>
      </w:r>
      <w:proofErr w:type="spellStart"/>
      <w:r w:rsidRPr="004155EA">
        <w:rPr>
          <w:rFonts w:ascii="Times New Roman" w:hAnsi="Times New Roman" w:cs="Times New Roman"/>
          <w:sz w:val="28"/>
          <w:szCs w:val="28"/>
          <w:shd w:val="clear" w:color="auto" w:fill="FFFFFF"/>
        </w:rPr>
        <w:t>междунар</w:t>
      </w:r>
      <w:proofErr w:type="spellEnd"/>
      <w:r w:rsidRPr="004155EA">
        <w:rPr>
          <w:rFonts w:ascii="Times New Roman" w:hAnsi="Times New Roman" w:cs="Times New Roman"/>
          <w:sz w:val="28"/>
          <w:szCs w:val="28"/>
          <w:shd w:val="clear" w:color="auto" w:fill="FFFFFF"/>
        </w:rPr>
        <w:t xml:space="preserve">. </w:t>
      </w:r>
      <w:proofErr w:type="spellStart"/>
      <w:r w:rsidRPr="004155EA">
        <w:rPr>
          <w:rFonts w:ascii="Times New Roman" w:hAnsi="Times New Roman" w:cs="Times New Roman"/>
          <w:sz w:val="28"/>
          <w:szCs w:val="28"/>
          <w:shd w:val="clear" w:color="auto" w:fill="FFFFFF"/>
        </w:rPr>
        <w:t>науч</w:t>
      </w:r>
      <w:proofErr w:type="spellEnd"/>
      <w:r w:rsidRPr="004155EA">
        <w:rPr>
          <w:rFonts w:ascii="Times New Roman" w:hAnsi="Times New Roman" w:cs="Times New Roman"/>
          <w:sz w:val="28"/>
          <w:szCs w:val="28"/>
          <w:shd w:val="clear" w:color="auto" w:fill="FFFFFF"/>
        </w:rPr>
        <w:t xml:space="preserve">. </w:t>
      </w:r>
      <w:proofErr w:type="spellStart"/>
      <w:r w:rsidRPr="004155EA">
        <w:rPr>
          <w:rFonts w:ascii="Times New Roman" w:hAnsi="Times New Roman" w:cs="Times New Roman"/>
          <w:sz w:val="28"/>
          <w:szCs w:val="28"/>
          <w:shd w:val="clear" w:color="auto" w:fill="FFFFFF"/>
        </w:rPr>
        <w:t>конф</w:t>
      </w:r>
      <w:proofErr w:type="spellEnd"/>
      <w:r w:rsidRPr="004155EA">
        <w:rPr>
          <w:rFonts w:ascii="Times New Roman" w:hAnsi="Times New Roman" w:cs="Times New Roman"/>
          <w:sz w:val="28"/>
          <w:szCs w:val="28"/>
          <w:shd w:val="clear" w:color="auto" w:fill="FFFFFF"/>
        </w:rPr>
        <w:t xml:space="preserve">. (г. Уфа, июль 2012 г.). </w:t>
      </w:r>
      <w:r w:rsidRPr="004155EA">
        <w:rPr>
          <w:rFonts w:ascii="Times New Roman" w:hAnsi="Times New Roman" w:cs="Times New Roman"/>
          <w:sz w:val="28"/>
          <w:szCs w:val="28"/>
        </w:rPr>
        <w:t xml:space="preserve">– </w:t>
      </w:r>
      <w:r w:rsidRPr="004155EA">
        <w:rPr>
          <w:rFonts w:ascii="Times New Roman" w:hAnsi="Times New Roman" w:cs="Times New Roman"/>
          <w:sz w:val="28"/>
          <w:szCs w:val="28"/>
          <w:shd w:val="clear" w:color="auto" w:fill="FFFFFF"/>
        </w:rPr>
        <w:t>Уфа: Лето, 2012.</w:t>
      </w:r>
    </w:p>
    <w:p w:rsidR="00204DDC" w:rsidRDefault="00204DDC" w:rsidP="00204DDC">
      <w:pPr>
        <w:spacing w:after="0" w:line="240" w:lineRule="auto"/>
        <w:jc w:val="both"/>
        <w:rPr>
          <w:rFonts w:ascii="Times New Roman" w:eastAsia="Times New Roman" w:hAnsi="Times New Roman" w:cs="Times New Roman"/>
          <w:sz w:val="28"/>
          <w:szCs w:val="28"/>
          <w:lang w:eastAsia="ru-RU"/>
        </w:rPr>
      </w:pPr>
    </w:p>
    <w:p w:rsidR="00204DDC" w:rsidRDefault="00204DDC" w:rsidP="00204DDC">
      <w:pPr>
        <w:spacing w:after="0" w:line="240" w:lineRule="auto"/>
        <w:jc w:val="both"/>
        <w:rPr>
          <w:rFonts w:ascii="Times New Roman" w:eastAsia="Times New Roman" w:hAnsi="Times New Roman" w:cs="Times New Roman"/>
          <w:sz w:val="28"/>
          <w:szCs w:val="28"/>
          <w:lang w:eastAsia="ru-RU"/>
        </w:rPr>
      </w:pPr>
    </w:p>
    <w:p w:rsidR="00204DDC" w:rsidRDefault="00204DDC" w:rsidP="00204DDC">
      <w:pPr>
        <w:spacing w:after="0" w:line="240" w:lineRule="auto"/>
        <w:jc w:val="both"/>
        <w:rPr>
          <w:rFonts w:ascii="Times New Roman" w:eastAsia="Times New Roman" w:hAnsi="Times New Roman" w:cs="Times New Roman"/>
          <w:sz w:val="28"/>
          <w:szCs w:val="28"/>
          <w:lang w:eastAsia="ru-RU"/>
        </w:rPr>
      </w:pPr>
    </w:p>
    <w:p w:rsidR="00204DDC" w:rsidRDefault="00204DDC" w:rsidP="00204DDC">
      <w:pPr>
        <w:spacing w:after="0" w:line="240" w:lineRule="auto"/>
        <w:jc w:val="both"/>
        <w:rPr>
          <w:rFonts w:ascii="Times New Roman" w:eastAsia="Times New Roman" w:hAnsi="Times New Roman" w:cs="Times New Roman"/>
          <w:sz w:val="28"/>
          <w:szCs w:val="28"/>
          <w:lang w:eastAsia="ru-RU"/>
        </w:rPr>
      </w:pPr>
    </w:p>
    <w:p w:rsidR="00204DDC" w:rsidRDefault="00204DDC" w:rsidP="00204DDC">
      <w:pPr>
        <w:spacing w:after="0" w:line="240" w:lineRule="auto"/>
        <w:jc w:val="both"/>
        <w:rPr>
          <w:rFonts w:ascii="Times New Roman" w:eastAsia="Times New Roman" w:hAnsi="Times New Roman" w:cs="Times New Roman"/>
          <w:sz w:val="28"/>
          <w:szCs w:val="28"/>
          <w:lang w:eastAsia="ru-RU"/>
        </w:rPr>
      </w:pPr>
    </w:p>
    <w:p w:rsidR="00C733B5" w:rsidRPr="004155EA" w:rsidRDefault="005B5826" w:rsidP="00204DDC">
      <w:pPr>
        <w:pStyle w:val="af5"/>
      </w:pPr>
      <w:bookmarkStart w:id="61" w:name="_Toc431332560"/>
      <w:r>
        <w:t>СЕКЦИЯ 1</w:t>
      </w:r>
      <w:r>
        <w:rPr>
          <w:lang w:val="en-US"/>
        </w:rPr>
        <w:t>0</w:t>
      </w:r>
      <w:r w:rsidR="00204DDC">
        <w:t xml:space="preserve">. </w:t>
      </w:r>
      <w:r w:rsidR="00C733B5" w:rsidRPr="004155EA">
        <w:t>Социологические науки</w:t>
      </w:r>
      <w:bookmarkEnd w:id="61"/>
    </w:p>
    <w:p w:rsidR="006940FE" w:rsidRDefault="006940FE" w:rsidP="00CE7441">
      <w:pPr>
        <w:spacing w:after="0" w:line="240" w:lineRule="auto"/>
        <w:rPr>
          <w:rFonts w:ascii="Times New Roman" w:eastAsia="Times New Roman" w:hAnsi="Times New Roman" w:cs="Times New Roman"/>
          <w:sz w:val="28"/>
          <w:szCs w:val="28"/>
          <w:lang w:eastAsia="ru-RU"/>
        </w:rPr>
      </w:pPr>
    </w:p>
    <w:p w:rsidR="00204DDC" w:rsidRPr="00204DDC" w:rsidRDefault="00204DDC" w:rsidP="00CE7441">
      <w:pPr>
        <w:spacing w:after="0" w:line="240" w:lineRule="auto"/>
        <w:rPr>
          <w:rFonts w:ascii="Times New Roman" w:eastAsia="Times New Roman" w:hAnsi="Times New Roman" w:cs="Times New Roman"/>
          <w:sz w:val="28"/>
          <w:szCs w:val="28"/>
          <w:lang w:eastAsia="ru-RU"/>
        </w:rPr>
      </w:pPr>
    </w:p>
    <w:p w:rsidR="006940FE" w:rsidRPr="004155EA" w:rsidRDefault="006940FE" w:rsidP="00204DDC">
      <w:pPr>
        <w:pStyle w:val="af7"/>
      </w:pPr>
      <w:bookmarkStart w:id="62" w:name="_Toc431332561"/>
      <w:proofErr w:type="spellStart"/>
      <w:r w:rsidRPr="004155EA">
        <w:t>Карманышева</w:t>
      </w:r>
      <w:proofErr w:type="spellEnd"/>
      <w:r w:rsidRPr="004155EA">
        <w:t xml:space="preserve"> А. В.</w:t>
      </w:r>
      <w:bookmarkEnd w:id="62"/>
    </w:p>
    <w:p w:rsidR="006940FE" w:rsidRPr="00DE0122" w:rsidRDefault="006940FE" w:rsidP="00204DDC">
      <w:pPr>
        <w:pStyle w:val="af8"/>
        <w:rPr>
          <w:lang w:val="ru-RU"/>
        </w:rPr>
      </w:pPr>
      <w:r w:rsidRPr="00DE0122">
        <w:rPr>
          <w:lang w:val="ru-RU"/>
        </w:rPr>
        <w:t>Аспирант каф</w:t>
      </w:r>
      <w:proofErr w:type="gramStart"/>
      <w:r w:rsidRPr="00DE0122">
        <w:rPr>
          <w:lang w:val="ru-RU"/>
        </w:rPr>
        <w:t>.</w:t>
      </w:r>
      <w:proofErr w:type="gramEnd"/>
      <w:r w:rsidRPr="00DE0122">
        <w:rPr>
          <w:lang w:val="ru-RU"/>
        </w:rPr>
        <w:t xml:space="preserve"> </w:t>
      </w:r>
      <w:proofErr w:type="gramStart"/>
      <w:r w:rsidRPr="00DE0122">
        <w:rPr>
          <w:lang w:val="ru-RU"/>
        </w:rPr>
        <w:t>с</w:t>
      </w:r>
      <w:proofErr w:type="gramEnd"/>
      <w:r w:rsidRPr="00DE0122">
        <w:rPr>
          <w:lang w:val="ru-RU"/>
        </w:rPr>
        <w:t>оциологии Научного исследовательского Томского государственного университета</w:t>
      </w:r>
    </w:p>
    <w:p w:rsidR="006940FE" w:rsidRPr="004155EA" w:rsidRDefault="006940FE" w:rsidP="00CE7441">
      <w:pPr>
        <w:spacing w:after="0" w:line="240" w:lineRule="auto"/>
        <w:jc w:val="center"/>
        <w:rPr>
          <w:rFonts w:ascii="Times New Roman" w:hAnsi="Times New Roman" w:cs="Times New Roman"/>
          <w:sz w:val="28"/>
          <w:szCs w:val="28"/>
        </w:rPr>
      </w:pPr>
    </w:p>
    <w:p w:rsidR="006940FE" w:rsidRPr="004155EA" w:rsidRDefault="006940FE" w:rsidP="00204DDC">
      <w:pPr>
        <w:pStyle w:val="af6"/>
      </w:pPr>
      <w:bookmarkStart w:id="63" w:name="_Toc431332562"/>
      <w:r w:rsidRPr="004155EA">
        <w:t>Школы, работающие в сложных социальных контекстах: вовлеченность основных участников образовательного процесса</w:t>
      </w:r>
      <w:bookmarkEnd w:id="63"/>
    </w:p>
    <w:p w:rsidR="006940FE" w:rsidRPr="004155EA" w:rsidRDefault="006940FE" w:rsidP="00CE7441">
      <w:pPr>
        <w:spacing w:after="0" w:line="240" w:lineRule="auto"/>
        <w:rPr>
          <w:rFonts w:ascii="Times New Roman" w:hAnsi="Times New Roman" w:cs="Times New Roman"/>
          <w:sz w:val="28"/>
          <w:szCs w:val="28"/>
        </w:rPr>
      </w:pPr>
    </w:p>
    <w:p w:rsidR="006940FE" w:rsidRPr="004155EA" w:rsidRDefault="006940FE" w:rsidP="00CE7441">
      <w:pPr>
        <w:spacing w:after="0" w:line="240" w:lineRule="auto"/>
        <w:ind w:firstLine="567"/>
        <w:jc w:val="both"/>
        <w:rPr>
          <w:rFonts w:ascii="Times New Roman" w:hAnsi="Times New Roman" w:cs="Times New Roman"/>
          <w:sz w:val="28"/>
          <w:szCs w:val="28"/>
        </w:rPr>
      </w:pPr>
      <w:r w:rsidRPr="004155EA">
        <w:rPr>
          <w:rFonts w:ascii="Times New Roman" w:hAnsi="Times New Roman" w:cs="Times New Roman"/>
          <w:sz w:val="28"/>
          <w:szCs w:val="28"/>
        </w:rPr>
        <w:t xml:space="preserve">Система образования выступает одним из важных факторов устойчивого развития страны. </w:t>
      </w:r>
      <w:proofErr w:type="gramStart"/>
      <w:r w:rsidRPr="004155EA">
        <w:rPr>
          <w:rFonts w:ascii="Times New Roman" w:hAnsi="Times New Roman" w:cs="Times New Roman"/>
          <w:sz w:val="28"/>
          <w:szCs w:val="28"/>
        </w:rPr>
        <w:t>Повышение качества образования – одна из ключевых задач современной российской образовательной системы [1.</w:t>
      </w:r>
      <w:proofErr w:type="gramEnd"/>
      <w:r w:rsidRPr="004155EA">
        <w:rPr>
          <w:rFonts w:ascii="Times New Roman" w:hAnsi="Times New Roman" w:cs="Times New Roman"/>
          <w:sz w:val="28"/>
          <w:szCs w:val="28"/>
        </w:rPr>
        <w:t xml:space="preserve"> </w:t>
      </w:r>
      <w:proofErr w:type="gramStart"/>
      <w:r w:rsidRPr="004155EA">
        <w:rPr>
          <w:rFonts w:ascii="Times New Roman" w:hAnsi="Times New Roman" w:cs="Times New Roman"/>
          <w:sz w:val="28"/>
          <w:szCs w:val="28"/>
        </w:rPr>
        <w:t>C. 198].</w:t>
      </w:r>
      <w:proofErr w:type="gramEnd"/>
      <w:r w:rsidRPr="004155EA">
        <w:rPr>
          <w:rFonts w:ascii="Times New Roman" w:hAnsi="Times New Roman" w:cs="Times New Roman"/>
          <w:sz w:val="28"/>
          <w:szCs w:val="28"/>
        </w:rPr>
        <w:t xml:space="preserve"> При этом</w:t>
      </w:r>
      <w:proofErr w:type="gramStart"/>
      <w:r w:rsidRPr="004155EA">
        <w:rPr>
          <w:rFonts w:ascii="Times New Roman" w:hAnsi="Times New Roman" w:cs="Times New Roman"/>
          <w:sz w:val="28"/>
          <w:szCs w:val="28"/>
        </w:rPr>
        <w:t>,</w:t>
      </w:r>
      <w:proofErr w:type="gramEnd"/>
      <w:r w:rsidRPr="004155EA">
        <w:rPr>
          <w:rFonts w:ascii="Times New Roman" w:hAnsi="Times New Roman" w:cs="Times New Roman"/>
          <w:sz w:val="28"/>
          <w:szCs w:val="28"/>
        </w:rPr>
        <w:t xml:space="preserve"> основным элементом оценивания качества образования являются образовательные достижения школьников. Понятие «образовательные достижения» далее здесь будем использовать как совокупность </w:t>
      </w:r>
      <w:proofErr w:type="spellStart"/>
      <w:r w:rsidRPr="004155EA">
        <w:rPr>
          <w:rFonts w:ascii="Times New Roman" w:hAnsi="Times New Roman" w:cs="Times New Roman"/>
          <w:sz w:val="28"/>
          <w:szCs w:val="28"/>
        </w:rPr>
        <w:t>эвалюативных</w:t>
      </w:r>
      <w:proofErr w:type="spellEnd"/>
      <w:r w:rsidRPr="004155EA">
        <w:rPr>
          <w:rFonts w:ascii="Times New Roman" w:hAnsi="Times New Roman" w:cs="Times New Roman"/>
          <w:sz w:val="28"/>
          <w:szCs w:val="28"/>
        </w:rPr>
        <w:t xml:space="preserve"> показателей учебных результатов [7; 9].</w:t>
      </w:r>
    </w:p>
    <w:p w:rsidR="006940FE" w:rsidRPr="004155EA" w:rsidRDefault="006940FE" w:rsidP="00CE7441">
      <w:pPr>
        <w:spacing w:after="0" w:line="240" w:lineRule="auto"/>
        <w:ind w:firstLine="567"/>
        <w:jc w:val="both"/>
        <w:rPr>
          <w:rFonts w:ascii="Times New Roman" w:hAnsi="Times New Roman" w:cs="Times New Roman"/>
          <w:sz w:val="28"/>
          <w:szCs w:val="28"/>
        </w:rPr>
      </w:pPr>
      <w:r w:rsidRPr="004155EA">
        <w:rPr>
          <w:rFonts w:ascii="Times New Roman" w:hAnsi="Times New Roman" w:cs="Times New Roman"/>
          <w:sz w:val="28"/>
          <w:szCs w:val="28"/>
        </w:rPr>
        <w:t xml:space="preserve">Сложность факторов, которые влияют на образовательные достижения школьников, заключается в их многообразии. Некоторые из них представлены, например, внутренними особенностями системы образования: методами обучения, формами сертификации и оценок, проектами учебных планов. Кроме того, большое влияние на результаты учеников оказывают факторы, не зависящие от образовательной организации – внешние. К ним относятся социально-экономические </w:t>
      </w:r>
      <w:r w:rsidRPr="004155EA">
        <w:rPr>
          <w:rFonts w:ascii="Times New Roman" w:hAnsi="Times New Roman" w:cs="Times New Roman"/>
          <w:sz w:val="28"/>
          <w:szCs w:val="28"/>
        </w:rPr>
        <w:lastRenderedPageBreak/>
        <w:t>характеристики населенного пункта, семей школьников, а также психологические особенности учеников. Уровень образовательных достижений школьников определяется разными сложными комбинациями взаимодействия таких факторов [2].</w:t>
      </w:r>
    </w:p>
    <w:p w:rsidR="006940FE" w:rsidRPr="004155EA" w:rsidRDefault="006940FE" w:rsidP="00CE7441">
      <w:pPr>
        <w:spacing w:after="0" w:line="240" w:lineRule="auto"/>
        <w:ind w:firstLine="720"/>
        <w:contextualSpacing/>
        <w:jc w:val="both"/>
        <w:rPr>
          <w:rFonts w:ascii="Times New Roman" w:hAnsi="Times New Roman" w:cs="Times New Roman"/>
          <w:sz w:val="28"/>
          <w:szCs w:val="28"/>
        </w:rPr>
      </w:pPr>
      <w:r w:rsidRPr="004155EA">
        <w:rPr>
          <w:rFonts w:ascii="Times New Roman" w:hAnsi="Times New Roman" w:cs="Times New Roman"/>
          <w:sz w:val="28"/>
          <w:szCs w:val="28"/>
        </w:rPr>
        <w:t xml:space="preserve">Одними из наиболее значимых элементов образовательных достижений школьников являются результаты, полученные в ходе прохождения ими государственной итоговой аттестации (ГИА). В настоящий момент в Российской Федерации существуют две стандартизованные формы ГИА  – Единый государственный экзамен (ЕГЭ) для выпускников 11(12) классов, и основной государственный экзамен (ОГЭ) для выпускников 9 классов. </w:t>
      </w:r>
    </w:p>
    <w:p w:rsidR="006940FE" w:rsidRPr="004155EA" w:rsidRDefault="006940FE" w:rsidP="00CE7441">
      <w:pPr>
        <w:spacing w:after="0" w:line="240" w:lineRule="auto"/>
        <w:ind w:firstLine="720"/>
        <w:contextualSpacing/>
        <w:jc w:val="both"/>
        <w:rPr>
          <w:rFonts w:ascii="Times New Roman" w:hAnsi="Times New Roman" w:cs="Times New Roman"/>
          <w:color w:val="000000"/>
          <w:sz w:val="28"/>
          <w:szCs w:val="28"/>
        </w:rPr>
      </w:pPr>
      <w:r w:rsidRPr="004155EA">
        <w:rPr>
          <w:rFonts w:ascii="Times New Roman" w:hAnsi="Times New Roman" w:cs="Times New Roman"/>
          <w:sz w:val="28"/>
          <w:szCs w:val="28"/>
        </w:rPr>
        <w:t>Проведение ОГЭ в 2014 году с участием внешних по отношению к образовательной организации и муниципалитету, в котором она расположена, экспертов (руководителей пунктов проведения экзаменов, членов государственной экзаменационной комиссии) позволило существенно повысить достоверность получаемых результатов. К сожалению, в ряде образовательных организаций результаты ОГЭ оказались существенно ниже, нежели демонстрируемые в предыдущие годы (без участия внешних представителей). Особенно остро ситуация с низкими показателями по ОГЭ проявилась в ряде школ, расположенных в населенных пунктах со сложным социальным контекстом. Стоит отметить, что исследования школ со сложным социальным контекстом и внедрение практик повышения образовательных результатов учеников из таких школ, практик преодоления ряда проблем различного характера (например, исследования по тематике «</w:t>
      </w:r>
      <w:r w:rsidRPr="004155EA">
        <w:rPr>
          <w:rFonts w:ascii="Times New Roman" w:hAnsi="Times New Roman" w:cs="Times New Roman"/>
          <w:sz w:val="28"/>
          <w:szCs w:val="28"/>
          <w:lang w:val="en-US"/>
        </w:rPr>
        <w:t>School</w:t>
      </w:r>
      <w:r w:rsidRPr="004155EA">
        <w:rPr>
          <w:rFonts w:ascii="Times New Roman" w:hAnsi="Times New Roman" w:cs="Times New Roman"/>
          <w:sz w:val="28"/>
          <w:szCs w:val="28"/>
        </w:rPr>
        <w:t xml:space="preserve"> </w:t>
      </w:r>
      <w:r w:rsidRPr="004155EA">
        <w:rPr>
          <w:rFonts w:ascii="Times New Roman" w:hAnsi="Times New Roman" w:cs="Times New Roman"/>
          <w:sz w:val="28"/>
          <w:szCs w:val="28"/>
          <w:lang w:val="en-US"/>
        </w:rPr>
        <w:t>improvement</w:t>
      </w:r>
      <w:r w:rsidRPr="004155EA">
        <w:rPr>
          <w:rFonts w:ascii="Times New Roman" w:hAnsi="Times New Roman" w:cs="Times New Roman"/>
          <w:sz w:val="28"/>
          <w:szCs w:val="28"/>
        </w:rPr>
        <w:t>») в мире и, в том числе, в Российской Федерации известны достаточно широко [6; 7; 9].</w:t>
      </w:r>
    </w:p>
    <w:p w:rsidR="006940FE" w:rsidRPr="004155EA" w:rsidRDefault="006940FE" w:rsidP="00CE7441">
      <w:pPr>
        <w:spacing w:after="0" w:line="240" w:lineRule="auto"/>
        <w:ind w:firstLine="720"/>
        <w:contextualSpacing/>
        <w:jc w:val="both"/>
        <w:rPr>
          <w:rFonts w:ascii="Times New Roman" w:hAnsi="Times New Roman" w:cs="Times New Roman"/>
          <w:sz w:val="28"/>
          <w:szCs w:val="28"/>
        </w:rPr>
      </w:pPr>
      <w:proofErr w:type="gramStart"/>
      <w:r w:rsidRPr="004155EA">
        <w:rPr>
          <w:rFonts w:ascii="Times New Roman" w:hAnsi="Times New Roman" w:cs="Times New Roman"/>
          <w:sz w:val="28"/>
          <w:szCs w:val="28"/>
        </w:rPr>
        <w:t xml:space="preserve">Социальный контекст - это условия, влияющие на показатели качества образовательных результатов обучающихся, такие как территориальная отдаленность района, в котором расположена образовательная организация, </w:t>
      </w:r>
      <w:proofErr w:type="spellStart"/>
      <w:r w:rsidRPr="004155EA">
        <w:rPr>
          <w:rFonts w:ascii="Times New Roman" w:hAnsi="Times New Roman" w:cs="Times New Roman"/>
          <w:sz w:val="28"/>
          <w:szCs w:val="28"/>
        </w:rPr>
        <w:t>социокультурные</w:t>
      </w:r>
      <w:proofErr w:type="spellEnd"/>
      <w:r w:rsidRPr="004155EA">
        <w:rPr>
          <w:rFonts w:ascii="Times New Roman" w:hAnsi="Times New Roman" w:cs="Times New Roman"/>
          <w:sz w:val="28"/>
          <w:szCs w:val="28"/>
        </w:rPr>
        <w:t xml:space="preserve"> ресурсы территории, кадровый состав школы, доля учащихся из семей, где оба родителя имеют высшее образование, доля учащихся из неполных семей, доля учащихся, состоящих на различных видах учета и т.п. [6].</w:t>
      </w:r>
      <w:proofErr w:type="gramEnd"/>
    </w:p>
    <w:p w:rsidR="006940FE" w:rsidRPr="004155EA" w:rsidRDefault="006940FE" w:rsidP="00CE7441">
      <w:pPr>
        <w:spacing w:after="0" w:line="240" w:lineRule="auto"/>
        <w:ind w:firstLine="720"/>
        <w:contextualSpacing/>
        <w:jc w:val="both"/>
        <w:rPr>
          <w:rFonts w:ascii="Times New Roman" w:hAnsi="Times New Roman" w:cs="Times New Roman"/>
          <w:sz w:val="28"/>
          <w:szCs w:val="28"/>
        </w:rPr>
      </w:pPr>
      <w:r w:rsidRPr="004155EA">
        <w:rPr>
          <w:rFonts w:ascii="Times New Roman" w:hAnsi="Times New Roman" w:cs="Times New Roman"/>
          <w:sz w:val="28"/>
          <w:szCs w:val="28"/>
        </w:rPr>
        <w:t xml:space="preserve">Известно, что результаты школьников в значительной мере определяются не внутренними по отношению к школе факторами – ресурсное оснащение школ, квалификация учителя, объем часов по данному предмету, а внешними: образование родителей школьника, материальное положение семей, уровень экономического развития населенного пункта и пр. Но и в этом случае, школы, работающие в, казалось бы, одинаковых условиях, показывают существенно различающиеся результаты. </w:t>
      </w:r>
    </w:p>
    <w:p w:rsidR="006940FE" w:rsidRPr="004155EA" w:rsidRDefault="006940FE" w:rsidP="00CE7441">
      <w:pPr>
        <w:spacing w:after="0" w:line="240" w:lineRule="auto"/>
        <w:ind w:firstLine="720"/>
        <w:contextualSpacing/>
        <w:jc w:val="both"/>
        <w:rPr>
          <w:rFonts w:ascii="Times New Roman" w:hAnsi="Times New Roman" w:cs="Times New Roman"/>
          <w:sz w:val="28"/>
          <w:szCs w:val="28"/>
        </w:rPr>
      </w:pPr>
      <w:r w:rsidRPr="004155EA">
        <w:rPr>
          <w:rFonts w:ascii="Times New Roman" w:hAnsi="Times New Roman" w:cs="Times New Roman"/>
          <w:sz w:val="28"/>
          <w:szCs w:val="28"/>
        </w:rPr>
        <w:t xml:space="preserve">В частности, в одном из муниципалитетов Томской области около трети девятиклассников в 2014 году не смогли с первой попытки </w:t>
      </w:r>
      <w:r w:rsidRPr="004155EA">
        <w:rPr>
          <w:rFonts w:ascii="Times New Roman" w:hAnsi="Times New Roman" w:cs="Times New Roman"/>
          <w:sz w:val="28"/>
          <w:szCs w:val="28"/>
        </w:rPr>
        <w:lastRenderedPageBreak/>
        <w:t>преодолеть минимальный порог баллов при сдаче ОГЭ по математике, что привело к тому, что значительная часть из них так и не смогла получить аттестат об основном среднем образовании. Отметим, что средний процент не преодолевших минимальный порог, школьников по сельским районам Томской области равен 25-27%. Однако, не все результаты учащихся школ настолько низки. Часть подобных образовательных организаций демонстрирует высокие показатели ОГЭ. В связи с этим актуальным становится изучение причин, влияющих на успеваемость и результаты школьников, проживающих и обучающихся в сельской местности.</w:t>
      </w:r>
    </w:p>
    <w:p w:rsidR="006940FE" w:rsidRPr="004155EA" w:rsidRDefault="006940FE" w:rsidP="00CE7441">
      <w:pPr>
        <w:spacing w:after="0" w:line="240" w:lineRule="auto"/>
        <w:ind w:firstLine="567"/>
        <w:jc w:val="both"/>
        <w:rPr>
          <w:rFonts w:ascii="Times New Roman" w:hAnsi="Times New Roman" w:cs="Times New Roman"/>
          <w:sz w:val="28"/>
          <w:szCs w:val="28"/>
        </w:rPr>
      </w:pPr>
      <w:r w:rsidRPr="004155EA">
        <w:rPr>
          <w:rFonts w:ascii="Times New Roman" w:hAnsi="Times New Roman" w:cs="Times New Roman"/>
          <w:sz w:val="28"/>
          <w:szCs w:val="28"/>
        </w:rPr>
        <w:t xml:space="preserve">Также известно, что важную роль в достижении высокого уровня образовательных достижений учащихся играют: благоприятная организационная культура школы, фактор интенсивности взаимодействия «ученик-учитель», а также мотивация учеников. Построение организационной культуры, а также взаимодействие «ученик-учитель» </w:t>
      </w:r>
      <w:proofErr w:type="gramStart"/>
      <w:r w:rsidRPr="004155EA">
        <w:rPr>
          <w:rFonts w:ascii="Times New Roman" w:hAnsi="Times New Roman" w:cs="Times New Roman"/>
          <w:sz w:val="28"/>
          <w:szCs w:val="28"/>
        </w:rPr>
        <w:t>возможно</w:t>
      </w:r>
      <w:proofErr w:type="gramEnd"/>
      <w:r w:rsidRPr="004155EA">
        <w:rPr>
          <w:rFonts w:ascii="Times New Roman" w:hAnsi="Times New Roman" w:cs="Times New Roman"/>
          <w:sz w:val="28"/>
          <w:szCs w:val="28"/>
        </w:rPr>
        <w:t xml:space="preserve"> рассматривать как формы активности, которые воспроизводят основные участники образовательного процесса [2; 3]. Перечисляя упомянутые формы активности нельзя не затронуть такое понятие как «вовлеченность в образовательный процесс» - это эмоциональное и интеллектуальное состояние, которое мотивирует участников активнее проявлять себя и выполнять стоящие перед ними задачи как можно лучше. Вовлеченность является активной формой состояния личности и не сводится к классическим факторам удовлетворенности местом работы или учебы [7; 8; 9].</w:t>
      </w:r>
    </w:p>
    <w:p w:rsidR="006940FE" w:rsidRPr="004155EA" w:rsidRDefault="006940FE" w:rsidP="00CE7441">
      <w:pPr>
        <w:spacing w:after="0" w:line="240" w:lineRule="auto"/>
        <w:ind w:firstLine="567"/>
        <w:jc w:val="both"/>
        <w:rPr>
          <w:rFonts w:ascii="Times New Roman" w:hAnsi="Times New Roman" w:cs="Times New Roman"/>
          <w:sz w:val="28"/>
          <w:szCs w:val="28"/>
        </w:rPr>
      </w:pPr>
      <w:r w:rsidRPr="004155EA">
        <w:rPr>
          <w:rFonts w:ascii="Times New Roman" w:hAnsi="Times New Roman" w:cs="Times New Roman"/>
          <w:sz w:val="28"/>
          <w:szCs w:val="28"/>
        </w:rPr>
        <w:t xml:space="preserve">Поэтому </w:t>
      </w:r>
      <w:r w:rsidRPr="004155EA">
        <w:rPr>
          <w:rFonts w:ascii="Times New Roman" w:hAnsi="Times New Roman" w:cs="Times New Roman"/>
          <w:i/>
          <w:sz w:val="28"/>
          <w:szCs w:val="28"/>
        </w:rPr>
        <w:t>проблема исследования</w:t>
      </w:r>
      <w:r w:rsidRPr="004155EA">
        <w:rPr>
          <w:rFonts w:ascii="Times New Roman" w:hAnsi="Times New Roman" w:cs="Times New Roman"/>
          <w:sz w:val="28"/>
          <w:szCs w:val="28"/>
        </w:rPr>
        <w:t xml:space="preserve"> звучит следующим </w:t>
      </w:r>
      <w:proofErr w:type="gramStart"/>
      <w:r w:rsidRPr="004155EA">
        <w:rPr>
          <w:rFonts w:ascii="Times New Roman" w:hAnsi="Times New Roman" w:cs="Times New Roman"/>
          <w:sz w:val="28"/>
          <w:szCs w:val="28"/>
        </w:rPr>
        <w:t>образом</w:t>
      </w:r>
      <w:proofErr w:type="gramEnd"/>
      <w:r w:rsidRPr="004155EA">
        <w:rPr>
          <w:rFonts w:ascii="Times New Roman" w:hAnsi="Times New Roman" w:cs="Times New Roman"/>
          <w:sz w:val="28"/>
          <w:szCs w:val="28"/>
        </w:rPr>
        <w:t>: каков уровень вовлеченности на образовательные достижения учеников у основных участников образовательного процесса (родителей, учителей, школьников).</w:t>
      </w:r>
    </w:p>
    <w:p w:rsidR="006940FE" w:rsidRPr="004155EA" w:rsidRDefault="006940FE" w:rsidP="00CE7441">
      <w:pPr>
        <w:spacing w:after="0" w:line="240" w:lineRule="auto"/>
        <w:ind w:firstLine="567"/>
        <w:jc w:val="both"/>
        <w:rPr>
          <w:rFonts w:ascii="Times New Roman" w:hAnsi="Times New Roman" w:cs="Times New Roman"/>
          <w:sz w:val="28"/>
          <w:szCs w:val="28"/>
        </w:rPr>
      </w:pPr>
      <w:r w:rsidRPr="004155EA">
        <w:rPr>
          <w:rFonts w:ascii="Times New Roman" w:hAnsi="Times New Roman" w:cs="Times New Roman"/>
          <w:i/>
          <w:sz w:val="28"/>
          <w:szCs w:val="28"/>
        </w:rPr>
        <w:t>Целью исследования</w:t>
      </w:r>
      <w:r w:rsidRPr="004155EA">
        <w:rPr>
          <w:rFonts w:ascii="Times New Roman" w:hAnsi="Times New Roman" w:cs="Times New Roman"/>
          <w:b/>
          <w:sz w:val="28"/>
          <w:szCs w:val="28"/>
        </w:rPr>
        <w:t xml:space="preserve"> </w:t>
      </w:r>
      <w:r w:rsidRPr="004155EA">
        <w:rPr>
          <w:rFonts w:ascii="Times New Roman" w:hAnsi="Times New Roman" w:cs="Times New Roman"/>
          <w:sz w:val="28"/>
          <w:szCs w:val="28"/>
        </w:rPr>
        <w:t>выступила</w:t>
      </w:r>
      <w:r w:rsidRPr="004155EA">
        <w:rPr>
          <w:rFonts w:ascii="Times New Roman" w:hAnsi="Times New Roman" w:cs="Times New Roman"/>
          <w:b/>
          <w:sz w:val="28"/>
          <w:szCs w:val="28"/>
        </w:rPr>
        <w:t xml:space="preserve"> </w:t>
      </w:r>
      <w:r w:rsidRPr="004155EA">
        <w:rPr>
          <w:rFonts w:ascii="Times New Roman" w:hAnsi="Times New Roman" w:cs="Times New Roman"/>
          <w:sz w:val="28"/>
          <w:szCs w:val="28"/>
        </w:rPr>
        <w:t>оценка степени вовлеченности основных участников образовательного процесса и измерение влияния уровня их мотивации на образовательные достижения обучающихся школ, работающих в сложных социальных контекстах.</w:t>
      </w:r>
    </w:p>
    <w:p w:rsidR="006940FE" w:rsidRPr="004155EA" w:rsidRDefault="006940FE" w:rsidP="00CE7441">
      <w:pPr>
        <w:spacing w:after="0" w:line="240" w:lineRule="auto"/>
        <w:ind w:firstLine="567"/>
        <w:contextualSpacing/>
        <w:jc w:val="both"/>
        <w:rPr>
          <w:rFonts w:ascii="Times New Roman" w:hAnsi="Times New Roman" w:cs="Times New Roman"/>
          <w:i/>
          <w:sz w:val="28"/>
          <w:szCs w:val="28"/>
        </w:rPr>
      </w:pPr>
      <w:r w:rsidRPr="004155EA">
        <w:rPr>
          <w:rFonts w:ascii="Times New Roman" w:hAnsi="Times New Roman" w:cs="Times New Roman"/>
          <w:sz w:val="28"/>
          <w:szCs w:val="28"/>
        </w:rPr>
        <w:t xml:space="preserve">Поставленная цель достигалась посредством решения следующих </w:t>
      </w:r>
      <w:r w:rsidRPr="004155EA">
        <w:rPr>
          <w:rFonts w:ascii="Times New Roman" w:hAnsi="Times New Roman" w:cs="Times New Roman"/>
          <w:i/>
          <w:sz w:val="28"/>
          <w:szCs w:val="28"/>
        </w:rPr>
        <w:t>задач:</w:t>
      </w:r>
    </w:p>
    <w:p w:rsidR="006940FE" w:rsidRPr="004155EA" w:rsidRDefault="006940FE" w:rsidP="00CE7441">
      <w:pPr>
        <w:spacing w:after="0" w:line="240" w:lineRule="auto"/>
        <w:jc w:val="both"/>
        <w:rPr>
          <w:rFonts w:ascii="Times New Roman" w:hAnsi="Times New Roman" w:cs="Times New Roman"/>
          <w:sz w:val="28"/>
          <w:szCs w:val="28"/>
        </w:rPr>
      </w:pPr>
      <w:r w:rsidRPr="004155EA">
        <w:rPr>
          <w:rFonts w:ascii="Times New Roman" w:hAnsi="Times New Roman" w:cs="Times New Roman"/>
          <w:sz w:val="28"/>
          <w:szCs w:val="28"/>
        </w:rPr>
        <w:t>1. Определить отношение основных участников к школьному образованию в районах со сложным социальным контекстом;</w:t>
      </w:r>
    </w:p>
    <w:p w:rsidR="006940FE" w:rsidRPr="004155EA" w:rsidRDefault="006940FE" w:rsidP="00CE7441">
      <w:pPr>
        <w:spacing w:after="0" w:line="240" w:lineRule="auto"/>
        <w:jc w:val="both"/>
        <w:rPr>
          <w:rFonts w:ascii="Times New Roman" w:hAnsi="Times New Roman" w:cs="Times New Roman"/>
          <w:sz w:val="28"/>
          <w:szCs w:val="28"/>
        </w:rPr>
      </w:pPr>
      <w:r w:rsidRPr="004155EA">
        <w:rPr>
          <w:rFonts w:ascii="Times New Roman" w:hAnsi="Times New Roman" w:cs="Times New Roman"/>
          <w:sz w:val="28"/>
          <w:szCs w:val="28"/>
        </w:rPr>
        <w:t xml:space="preserve">2. Измерить уровень информированности основных участников о </w:t>
      </w:r>
      <w:proofErr w:type="spellStart"/>
      <w:r w:rsidRPr="004155EA">
        <w:rPr>
          <w:rFonts w:ascii="Times New Roman" w:hAnsi="Times New Roman" w:cs="Times New Roman"/>
          <w:sz w:val="28"/>
          <w:szCs w:val="28"/>
        </w:rPr>
        <w:t>внутришкольной</w:t>
      </w:r>
      <w:proofErr w:type="spellEnd"/>
      <w:r w:rsidRPr="004155EA">
        <w:rPr>
          <w:rFonts w:ascii="Times New Roman" w:hAnsi="Times New Roman" w:cs="Times New Roman"/>
          <w:sz w:val="28"/>
          <w:szCs w:val="28"/>
        </w:rPr>
        <w:t xml:space="preserve"> атмосфере;</w:t>
      </w:r>
    </w:p>
    <w:p w:rsidR="006940FE" w:rsidRPr="004155EA" w:rsidRDefault="006940FE" w:rsidP="00CE7441">
      <w:pPr>
        <w:spacing w:after="0" w:line="240" w:lineRule="auto"/>
        <w:jc w:val="both"/>
        <w:rPr>
          <w:rFonts w:ascii="Times New Roman" w:hAnsi="Times New Roman" w:cs="Times New Roman"/>
          <w:sz w:val="28"/>
          <w:szCs w:val="28"/>
        </w:rPr>
      </w:pPr>
      <w:r w:rsidRPr="004155EA">
        <w:rPr>
          <w:rFonts w:ascii="Times New Roman" w:hAnsi="Times New Roman" w:cs="Times New Roman"/>
          <w:sz w:val="28"/>
          <w:szCs w:val="28"/>
        </w:rPr>
        <w:t>3. Выявить характер отношений между разными группами участников образовательного процесса;</w:t>
      </w:r>
    </w:p>
    <w:p w:rsidR="006940FE" w:rsidRPr="004155EA" w:rsidRDefault="006940FE" w:rsidP="00CE7441">
      <w:pPr>
        <w:spacing w:after="0" w:line="240" w:lineRule="auto"/>
        <w:jc w:val="both"/>
        <w:rPr>
          <w:rFonts w:ascii="Times New Roman" w:hAnsi="Times New Roman" w:cs="Times New Roman"/>
          <w:sz w:val="28"/>
          <w:szCs w:val="28"/>
        </w:rPr>
      </w:pPr>
      <w:r w:rsidRPr="004155EA">
        <w:rPr>
          <w:rFonts w:ascii="Times New Roman" w:hAnsi="Times New Roman" w:cs="Times New Roman"/>
          <w:sz w:val="28"/>
          <w:szCs w:val="28"/>
        </w:rPr>
        <w:t>4. Оценить активность основных участников в направлении по улучшению показателей успеваемости и поведения учеников.</w:t>
      </w:r>
    </w:p>
    <w:p w:rsidR="006940FE" w:rsidRPr="004155EA" w:rsidRDefault="006940FE" w:rsidP="00CE7441">
      <w:pPr>
        <w:spacing w:after="0" w:line="240" w:lineRule="auto"/>
        <w:ind w:firstLine="720"/>
        <w:contextualSpacing/>
        <w:jc w:val="both"/>
        <w:rPr>
          <w:rFonts w:ascii="Times New Roman" w:hAnsi="Times New Roman" w:cs="Times New Roman"/>
          <w:sz w:val="28"/>
          <w:szCs w:val="28"/>
        </w:rPr>
      </w:pPr>
      <w:r w:rsidRPr="004155EA">
        <w:rPr>
          <w:rFonts w:ascii="Times New Roman" w:hAnsi="Times New Roman" w:cs="Times New Roman"/>
          <w:sz w:val="28"/>
          <w:szCs w:val="28"/>
        </w:rPr>
        <w:t xml:space="preserve">Для оценки описанных параметров был разработан инструментарий, представляющий собой анкеты для учителей, </w:t>
      </w:r>
      <w:r w:rsidRPr="004155EA">
        <w:rPr>
          <w:rFonts w:ascii="Times New Roman" w:hAnsi="Times New Roman" w:cs="Times New Roman"/>
          <w:sz w:val="28"/>
          <w:szCs w:val="28"/>
        </w:rPr>
        <w:lastRenderedPageBreak/>
        <w:t xml:space="preserve">обучающихся и их родителей. Объектом исследования выступили школьники 7-8 классов, т.е. возраста 13-15 лет. Выбор обусловлен тем, что наиболее существенные проблемы, связанные с мотивацией на получение образования возникают у школьников именно в этом возрасте. </w:t>
      </w:r>
    </w:p>
    <w:p w:rsidR="006940FE" w:rsidRPr="004155EA" w:rsidRDefault="006940FE" w:rsidP="00CE7441">
      <w:pPr>
        <w:spacing w:after="0" w:line="240" w:lineRule="auto"/>
        <w:ind w:firstLine="720"/>
        <w:contextualSpacing/>
        <w:jc w:val="both"/>
        <w:rPr>
          <w:rFonts w:ascii="Times New Roman" w:hAnsi="Times New Roman" w:cs="Times New Roman"/>
          <w:sz w:val="28"/>
          <w:szCs w:val="28"/>
        </w:rPr>
      </w:pPr>
      <w:r w:rsidRPr="004155EA">
        <w:rPr>
          <w:rFonts w:ascii="Times New Roman" w:hAnsi="Times New Roman" w:cs="Times New Roman"/>
          <w:sz w:val="28"/>
          <w:szCs w:val="28"/>
        </w:rPr>
        <w:t xml:space="preserve">Проведено пилотажное исследование в школе одного из поселений Томского района, на территории которого расположено шесть населенных пунктов. Методом сплошного анкетирования опрошены следующие группы участников образовательного процесса: ученики 7-8х классов, их родители и учителя. </w:t>
      </w:r>
    </w:p>
    <w:p w:rsidR="006940FE" w:rsidRPr="004155EA" w:rsidRDefault="006940FE" w:rsidP="00CE7441">
      <w:pPr>
        <w:spacing w:after="0" w:line="240" w:lineRule="auto"/>
        <w:ind w:firstLine="567"/>
        <w:jc w:val="both"/>
        <w:rPr>
          <w:rFonts w:ascii="Times New Roman" w:hAnsi="Times New Roman" w:cs="Times New Roman"/>
          <w:sz w:val="28"/>
          <w:szCs w:val="28"/>
        </w:rPr>
      </w:pPr>
      <w:r w:rsidRPr="004155EA">
        <w:rPr>
          <w:rFonts w:ascii="Times New Roman" w:hAnsi="Times New Roman" w:cs="Times New Roman"/>
          <w:sz w:val="28"/>
          <w:szCs w:val="28"/>
        </w:rPr>
        <w:t>По результатам исследования зафиксированы три основных противоречия:</w:t>
      </w:r>
    </w:p>
    <w:p w:rsidR="006940FE" w:rsidRPr="004155EA" w:rsidRDefault="006940FE" w:rsidP="00CE7441">
      <w:pPr>
        <w:spacing w:after="0" w:line="240" w:lineRule="auto"/>
        <w:ind w:firstLine="567"/>
        <w:jc w:val="both"/>
        <w:rPr>
          <w:rFonts w:ascii="Times New Roman" w:hAnsi="Times New Roman" w:cs="Times New Roman"/>
          <w:sz w:val="28"/>
          <w:szCs w:val="28"/>
        </w:rPr>
      </w:pPr>
      <w:r w:rsidRPr="004155EA">
        <w:rPr>
          <w:rFonts w:ascii="Times New Roman" w:hAnsi="Times New Roman" w:cs="Times New Roman"/>
          <w:sz w:val="28"/>
          <w:szCs w:val="28"/>
        </w:rPr>
        <w:t xml:space="preserve">1. Слабая информированность учителей (оценка – ниже </w:t>
      </w:r>
      <w:proofErr w:type="gramStart"/>
      <w:r w:rsidRPr="004155EA">
        <w:rPr>
          <w:rFonts w:ascii="Times New Roman" w:hAnsi="Times New Roman" w:cs="Times New Roman"/>
          <w:sz w:val="28"/>
          <w:szCs w:val="28"/>
        </w:rPr>
        <w:t>средней</w:t>
      </w:r>
      <w:proofErr w:type="gramEnd"/>
      <w:r w:rsidRPr="004155EA">
        <w:rPr>
          <w:rFonts w:ascii="Times New Roman" w:hAnsi="Times New Roman" w:cs="Times New Roman"/>
          <w:sz w:val="28"/>
          <w:szCs w:val="28"/>
        </w:rPr>
        <w:t>) о дальнейших планах школьников;</w:t>
      </w:r>
    </w:p>
    <w:p w:rsidR="006940FE" w:rsidRPr="004155EA" w:rsidRDefault="006940FE" w:rsidP="00CE7441">
      <w:pPr>
        <w:spacing w:after="0" w:line="240" w:lineRule="auto"/>
        <w:ind w:firstLine="567"/>
        <w:jc w:val="both"/>
        <w:rPr>
          <w:rFonts w:ascii="Times New Roman" w:hAnsi="Times New Roman" w:cs="Times New Roman"/>
          <w:sz w:val="28"/>
          <w:szCs w:val="28"/>
        </w:rPr>
      </w:pPr>
      <w:r w:rsidRPr="004155EA">
        <w:rPr>
          <w:rFonts w:ascii="Times New Roman" w:hAnsi="Times New Roman" w:cs="Times New Roman"/>
          <w:sz w:val="28"/>
          <w:szCs w:val="28"/>
        </w:rPr>
        <w:t>2. Невысокая активность родителей на этапе приобретения знаний школьниками: подготовки домашнего заданий, изучения нового материала;</w:t>
      </w:r>
    </w:p>
    <w:p w:rsidR="006940FE" w:rsidRPr="004155EA" w:rsidRDefault="006940FE" w:rsidP="00CE7441">
      <w:pPr>
        <w:spacing w:after="0" w:line="240" w:lineRule="auto"/>
        <w:ind w:firstLine="567"/>
        <w:jc w:val="both"/>
        <w:rPr>
          <w:rFonts w:ascii="Times New Roman" w:hAnsi="Times New Roman" w:cs="Times New Roman"/>
          <w:sz w:val="28"/>
          <w:szCs w:val="28"/>
        </w:rPr>
      </w:pPr>
      <w:r w:rsidRPr="004155EA">
        <w:rPr>
          <w:rFonts w:ascii="Times New Roman" w:hAnsi="Times New Roman" w:cs="Times New Roman"/>
          <w:sz w:val="28"/>
          <w:szCs w:val="28"/>
        </w:rPr>
        <w:t>3. Противоречие в ожиданиях родителей и учителей: родители считают, что наравне с собственными усилиями школьников, основная ответственность за образовательные достижения ложится на учителей, которые считают, что, достижение высоких образовательных результатов, в первую очередь, зависит от учеников и их родителей.</w:t>
      </w:r>
    </w:p>
    <w:p w:rsidR="006940FE" w:rsidRPr="004155EA" w:rsidRDefault="006940FE" w:rsidP="00CE7441">
      <w:pPr>
        <w:spacing w:after="0" w:line="240" w:lineRule="auto"/>
        <w:ind w:firstLine="567"/>
        <w:jc w:val="both"/>
        <w:rPr>
          <w:rFonts w:ascii="Times New Roman" w:hAnsi="Times New Roman" w:cs="Times New Roman"/>
          <w:sz w:val="28"/>
          <w:szCs w:val="28"/>
        </w:rPr>
      </w:pPr>
      <w:r w:rsidRPr="004155EA">
        <w:rPr>
          <w:rFonts w:ascii="Times New Roman" w:hAnsi="Times New Roman" w:cs="Times New Roman"/>
          <w:sz w:val="28"/>
          <w:szCs w:val="28"/>
        </w:rPr>
        <w:t>Вышеизложенные противоречия характеризуют недостаточную вовлеченность участников образовательного процесса, что приводит к некоторому бездействию в ряде ситуаций и взаимному перекладыванию ответственности между родителями и педагогами за работу над повышением мотивации и вовлеченности школьников.</w:t>
      </w:r>
    </w:p>
    <w:p w:rsidR="006940FE" w:rsidRPr="004155EA" w:rsidRDefault="006940FE" w:rsidP="00CE7441">
      <w:pPr>
        <w:spacing w:after="0" w:line="240" w:lineRule="auto"/>
        <w:ind w:firstLine="567"/>
        <w:jc w:val="both"/>
        <w:rPr>
          <w:rFonts w:ascii="Times New Roman" w:hAnsi="Times New Roman" w:cs="Times New Roman"/>
          <w:sz w:val="28"/>
          <w:szCs w:val="28"/>
        </w:rPr>
      </w:pPr>
    </w:p>
    <w:p w:rsidR="006940FE" w:rsidRPr="004155EA" w:rsidRDefault="00204DDC" w:rsidP="00CE7441">
      <w:pPr>
        <w:spacing w:after="0" w:line="240" w:lineRule="auto"/>
        <w:ind w:firstLine="567"/>
        <w:jc w:val="both"/>
        <w:rPr>
          <w:rFonts w:ascii="Times New Roman" w:hAnsi="Times New Roman" w:cs="Times New Roman"/>
          <w:sz w:val="28"/>
          <w:szCs w:val="28"/>
        </w:rPr>
      </w:pPr>
      <w:r>
        <w:rPr>
          <w:rFonts w:ascii="Times New Roman" w:hAnsi="Times New Roman" w:cs="Times New Roman"/>
          <w:i/>
          <w:sz w:val="28"/>
          <w:szCs w:val="28"/>
        </w:rPr>
        <w:t>Литература</w:t>
      </w:r>
    </w:p>
    <w:p w:rsidR="006940FE" w:rsidRPr="004155EA" w:rsidRDefault="006940FE" w:rsidP="00CE7441">
      <w:pPr>
        <w:spacing w:after="0" w:line="240" w:lineRule="auto"/>
        <w:ind w:firstLine="567"/>
        <w:jc w:val="both"/>
        <w:rPr>
          <w:rFonts w:ascii="Times New Roman" w:hAnsi="Times New Roman" w:cs="Times New Roman"/>
          <w:sz w:val="28"/>
          <w:szCs w:val="28"/>
        </w:rPr>
      </w:pPr>
      <w:r w:rsidRPr="004155EA">
        <w:rPr>
          <w:rFonts w:ascii="Times New Roman" w:hAnsi="Times New Roman" w:cs="Times New Roman"/>
          <w:sz w:val="28"/>
          <w:szCs w:val="28"/>
        </w:rPr>
        <w:t>1. Камышев С.В., Панарин В.И. Образование в условиях рынка // Философия образования. – 2008. - №3. – С. 196-201.</w:t>
      </w:r>
    </w:p>
    <w:p w:rsidR="006940FE" w:rsidRPr="004155EA" w:rsidRDefault="006940FE" w:rsidP="00CE7441">
      <w:pPr>
        <w:spacing w:after="0" w:line="240" w:lineRule="auto"/>
        <w:ind w:firstLine="567"/>
        <w:jc w:val="both"/>
        <w:rPr>
          <w:rFonts w:ascii="Times New Roman" w:hAnsi="Times New Roman" w:cs="Times New Roman"/>
          <w:sz w:val="28"/>
          <w:szCs w:val="28"/>
        </w:rPr>
      </w:pPr>
      <w:r w:rsidRPr="004155EA">
        <w:rPr>
          <w:rFonts w:ascii="Times New Roman" w:hAnsi="Times New Roman" w:cs="Times New Roman"/>
          <w:sz w:val="28"/>
          <w:szCs w:val="28"/>
        </w:rPr>
        <w:t xml:space="preserve">2. </w:t>
      </w:r>
      <w:proofErr w:type="spellStart"/>
      <w:r w:rsidRPr="004155EA">
        <w:rPr>
          <w:rFonts w:ascii="Times New Roman" w:hAnsi="Times New Roman" w:cs="Times New Roman"/>
          <w:sz w:val="28"/>
          <w:szCs w:val="28"/>
        </w:rPr>
        <w:t>Карманышева</w:t>
      </w:r>
      <w:proofErr w:type="spellEnd"/>
      <w:r w:rsidRPr="004155EA">
        <w:rPr>
          <w:rFonts w:ascii="Times New Roman" w:hAnsi="Times New Roman" w:cs="Times New Roman"/>
          <w:sz w:val="28"/>
          <w:szCs w:val="28"/>
        </w:rPr>
        <w:t xml:space="preserve"> А.В. Социальные условия развития образовательных достижений учеников сельских школ // Материалы 52-й Международной научной студенческой конференции МНСК-2014: Социология /</w:t>
      </w:r>
      <w:proofErr w:type="spellStart"/>
      <w:r w:rsidRPr="004155EA">
        <w:rPr>
          <w:rFonts w:ascii="Times New Roman" w:hAnsi="Times New Roman" w:cs="Times New Roman"/>
          <w:sz w:val="28"/>
          <w:szCs w:val="28"/>
        </w:rPr>
        <w:t>Новосиб</w:t>
      </w:r>
      <w:proofErr w:type="spellEnd"/>
      <w:r w:rsidRPr="004155EA">
        <w:rPr>
          <w:rFonts w:ascii="Times New Roman" w:hAnsi="Times New Roman" w:cs="Times New Roman"/>
          <w:sz w:val="28"/>
          <w:szCs w:val="28"/>
        </w:rPr>
        <w:t xml:space="preserve">. </w:t>
      </w:r>
      <w:proofErr w:type="spellStart"/>
      <w:r w:rsidRPr="004155EA">
        <w:rPr>
          <w:rFonts w:ascii="Times New Roman" w:hAnsi="Times New Roman" w:cs="Times New Roman"/>
          <w:sz w:val="28"/>
          <w:szCs w:val="28"/>
        </w:rPr>
        <w:t>Гос</w:t>
      </w:r>
      <w:proofErr w:type="spellEnd"/>
      <w:r w:rsidRPr="004155EA">
        <w:rPr>
          <w:rFonts w:ascii="Times New Roman" w:hAnsi="Times New Roman" w:cs="Times New Roman"/>
          <w:sz w:val="28"/>
          <w:szCs w:val="28"/>
        </w:rPr>
        <w:t>. Ун-т. Новосибирск, 2014, 11-18 апреля 2014 г. – Новосибирск, 2014. – С. 32-33.</w:t>
      </w:r>
    </w:p>
    <w:p w:rsidR="006940FE" w:rsidRPr="004155EA" w:rsidRDefault="006940FE" w:rsidP="00CE7441">
      <w:pPr>
        <w:spacing w:after="0" w:line="240" w:lineRule="auto"/>
        <w:ind w:firstLine="567"/>
        <w:jc w:val="both"/>
        <w:rPr>
          <w:rFonts w:ascii="Times New Roman" w:hAnsi="Times New Roman" w:cs="Times New Roman"/>
          <w:sz w:val="28"/>
          <w:szCs w:val="28"/>
        </w:rPr>
      </w:pPr>
      <w:r w:rsidRPr="004155EA">
        <w:rPr>
          <w:rFonts w:ascii="Times New Roman" w:hAnsi="Times New Roman" w:cs="Times New Roman"/>
          <w:sz w:val="28"/>
          <w:szCs w:val="28"/>
        </w:rPr>
        <w:t xml:space="preserve">3. </w:t>
      </w:r>
      <w:proofErr w:type="spellStart"/>
      <w:r w:rsidRPr="004155EA">
        <w:rPr>
          <w:rFonts w:ascii="Times New Roman" w:hAnsi="Times New Roman" w:cs="Times New Roman"/>
          <w:sz w:val="28"/>
          <w:szCs w:val="28"/>
        </w:rPr>
        <w:t>Кашпур</w:t>
      </w:r>
      <w:proofErr w:type="spellEnd"/>
      <w:r w:rsidRPr="004155EA">
        <w:rPr>
          <w:rFonts w:ascii="Times New Roman" w:hAnsi="Times New Roman" w:cs="Times New Roman"/>
          <w:sz w:val="28"/>
          <w:szCs w:val="28"/>
        </w:rPr>
        <w:t xml:space="preserve"> В.В., </w:t>
      </w:r>
      <w:proofErr w:type="spellStart"/>
      <w:r w:rsidRPr="004155EA">
        <w:rPr>
          <w:rFonts w:ascii="Times New Roman" w:hAnsi="Times New Roman" w:cs="Times New Roman"/>
          <w:sz w:val="28"/>
          <w:szCs w:val="28"/>
        </w:rPr>
        <w:t>Рачилина</w:t>
      </w:r>
      <w:proofErr w:type="spellEnd"/>
      <w:r w:rsidRPr="004155EA">
        <w:rPr>
          <w:rFonts w:ascii="Times New Roman" w:hAnsi="Times New Roman" w:cs="Times New Roman"/>
          <w:sz w:val="28"/>
          <w:szCs w:val="28"/>
        </w:rPr>
        <w:t xml:space="preserve"> М.В., </w:t>
      </w:r>
      <w:proofErr w:type="spellStart"/>
      <w:r w:rsidRPr="004155EA">
        <w:rPr>
          <w:rFonts w:ascii="Times New Roman" w:hAnsi="Times New Roman" w:cs="Times New Roman"/>
          <w:sz w:val="28"/>
          <w:szCs w:val="28"/>
        </w:rPr>
        <w:t>Илюхин</w:t>
      </w:r>
      <w:proofErr w:type="spellEnd"/>
      <w:r w:rsidRPr="004155EA">
        <w:rPr>
          <w:rFonts w:ascii="Times New Roman" w:hAnsi="Times New Roman" w:cs="Times New Roman"/>
          <w:sz w:val="28"/>
          <w:szCs w:val="28"/>
        </w:rPr>
        <w:t xml:space="preserve"> Б.В. Фоновые факторы, влияющие на результаты ЕГЭ. – Томск, Дельтаплан, 2008. 100 </w:t>
      </w:r>
      <w:proofErr w:type="gramStart"/>
      <w:r w:rsidRPr="004155EA">
        <w:rPr>
          <w:rFonts w:ascii="Times New Roman" w:hAnsi="Times New Roman" w:cs="Times New Roman"/>
          <w:sz w:val="28"/>
          <w:szCs w:val="28"/>
        </w:rPr>
        <w:t>с</w:t>
      </w:r>
      <w:proofErr w:type="gramEnd"/>
      <w:r w:rsidRPr="004155EA">
        <w:rPr>
          <w:rFonts w:ascii="Times New Roman" w:hAnsi="Times New Roman" w:cs="Times New Roman"/>
          <w:sz w:val="28"/>
          <w:szCs w:val="28"/>
        </w:rPr>
        <w:t>.</w:t>
      </w:r>
    </w:p>
    <w:p w:rsidR="006940FE" w:rsidRPr="004155EA" w:rsidRDefault="006940FE" w:rsidP="00CE7441">
      <w:pPr>
        <w:spacing w:after="0" w:line="240" w:lineRule="auto"/>
        <w:ind w:firstLine="567"/>
        <w:jc w:val="both"/>
        <w:rPr>
          <w:rFonts w:ascii="Times New Roman" w:hAnsi="Times New Roman" w:cs="Times New Roman"/>
          <w:sz w:val="28"/>
          <w:szCs w:val="28"/>
        </w:rPr>
      </w:pPr>
      <w:r w:rsidRPr="004155EA">
        <w:rPr>
          <w:rFonts w:ascii="Times New Roman" w:hAnsi="Times New Roman" w:cs="Times New Roman"/>
          <w:sz w:val="28"/>
          <w:szCs w:val="28"/>
        </w:rPr>
        <w:t xml:space="preserve">4. Центр оценки качества образования томской области. Программа </w:t>
      </w:r>
      <w:proofErr w:type="spellStart"/>
      <w:r w:rsidRPr="004155EA">
        <w:rPr>
          <w:rFonts w:ascii="Times New Roman" w:hAnsi="Times New Roman" w:cs="Times New Roman"/>
          <w:sz w:val="28"/>
          <w:szCs w:val="28"/>
        </w:rPr>
        <w:t>InfoCollector</w:t>
      </w:r>
      <w:proofErr w:type="spellEnd"/>
      <w:r w:rsidRPr="004155EA">
        <w:rPr>
          <w:rFonts w:ascii="Times New Roman" w:hAnsi="Times New Roman" w:cs="Times New Roman"/>
          <w:sz w:val="28"/>
          <w:szCs w:val="28"/>
        </w:rPr>
        <w:t xml:space="preserve"> (Паспорт школы) 2.0. URL: http://coko.tomsk.ru/files/infomonitoring/InfoCollector.pdf (дата обращения 27.12.2014).</w:t>
      </w:r>
    </w:p>
    <w:p w:rsidR="006940FE" w:rsidRPr="004155EA" w:rsidRDefault="006940FE" w:rsidP="00CE7441">
      <w:pPr>
        <w:spacing w:after="0" w:line="240" w:lineRule="auto"/>
        <w:ind w:firstLine="567"/>
        <w:jc w:val="both"/>
        <w:rPr>
          <w:rFonts w:ascii="Times New Roman" w:hAnsi="Times New Roman" w:cs="Times New Roman"/>
          <w:sz w:val="28"/>
          <w:szCs w:val="28"/>
        </w:rPr>
      </w:pPr>
      <w:r w:rsidRPr="004155EA">
        <w:rPr>
          <w:rFonts w:ascii="Times New Roman" w:hAnsi="Times New Roman" w:cs="Times New Roman"/>
          <w:sz w:val="28"/>
          <w:szCs w:val="28"/>
        </w:rPr>
        <w:lastRenderedPageBreak/>
        <w:t>5. Центр социально-экономического развития школы [Электронный ресурс] // Институт образования НИУ ВШЭ. URL: http://ioe.hse.ru/schooldevelopment (Дата обращения: 12.01.2015)</w:t>
      </w:r>
    </w:p>
    <w:p w:rsidR="006940FE" w:rsidRPr="004155EA" w:rsidRDefault="006940FE" w:rsidP="00CE7441">
      <w:pPr>
        <w:spacing w:after="0" w:line="240" w:lineRule="auto"/>
        <w:ind w:firstLine="567"/>
        <w:jc w:val="both"/>
        <w:rPr>
          <w:rFonts w:ascii="Times New Roman" w:hAnsi="Times New Roman" w:cs="Times New Roman"/>
          <w:sz w:val="28"/>
          <w:szCs w:val="28"/>
        </w:rPr>
      </w:pPr>
      <w:r w:rsidRPr="004155EA">
        <w:rPr>
          <w:rFonts w:ascii="Times New Roman" w:hAnsi="Times New Roman" w:cs="Times New Roman"/>
          <w:sz w:val="28"/>
          <w:szCs w:val="28"/>
        </w:rPr>
        <w:t xml:space="preserve">6. Школы, эффективно работающие в сложных социальных контекстах [Электронный ресурс] // </w:t>
      </w:r>
      <w:proofErr w:type="spellStart"/>
      <w:r w:rsidRPr="004155EA">
        <w:rPr>
          <w:rFonts w:ascii="Times New Roman" w:hAnsi="Times New Roman" w:cs="Times New Roman"/>
          <w:sz w:val="28"/>
          <w:szCs w:val="28"/>
        </w:rPr>
        <w:t>Пинская</w:t>
      </w:r>
      <w:proofErr w:type="spellEnd"/>
      <w:r w:rsidRPr="004155EA">
        <w:rPr>
          <w:rFonts w:ascii="Times New Roman" w:hAnsi="Times New Roman" w:cs="Times New Roman"/>
          <w:sz w:val="28"/>
          <w:szCs w:val="28"/>
        </w:rPr>
        <w:t xml:space="preserve"> М.А., </w:t>
      </w:r>
      <w:proofErr w:type="spellStart"/>
      <w:r w:rsidRPr="004155EA">
        <w:rPr>
          <w:rFonts w:ascii="Times New Roman" w:hAnsi="Times New Roman" w:cs="Times New Roman"/>
          <w:sz w:val="28"/>
          <w:szCs w:val="28"/>
        </w:rPr>
        <w:t>Косарецкий</w:t>
      </w:r>
      <w:proofErr w:type="spellEnd"/>
      <w:r w:rsidRPr="004155EA">
        <w:rPr>
          <w:rFonts w:ascii="Times New Roman" w:hAnsi="Times New Roman" w:cs="Times New Roman"/>
          <w:sz w:val="28"/>
          <w:szCs w:val="28"/>
        </w:rPr>
        <w:t xml:space="preserve"> С.Г., Фрумин И.Д. - URL: http://ecsocman.hse.ru/data/2012/07/13/1266644989/Pinskaya.pdf (Дата обращения: 20.01.2015)</w:t>
      </w:r>
    </w:p>
    <w:p w:rsidR="006940FE" w:rsidRPr="004155EA" w:rsidRDefault="006940FE" w:rsidP="00CE7441">
      <w:pPr>
        <w:spacing w:after="0" w:line="240" w:lineRule="auto"/>
        <w:ind w:firstLine="567"/>
        <w:jc w:val="both"/>
        <w:rPr>
          <w:rFonts w:ascii="Times New Roman" w:hAnsi="Times New Roman" w:cs="Times New Roman"/>
          <w:sz w:val="28"/>
          <w:szCs w:val="28"/>
          <w:lang w:val="en-US"/>
        </w:rPr>
      </w:pPr>
      <w:r w:rsidRPr="004155EA">
        <w:rPr>
          <w:rFonts w:ascii="Times New Roman" w:hAnsi="Times New Roman" w:cs="Times New Roman"/>
          <w:sz w:val="28"/>
          <w:szCs w:val="28"/>
          <w:lang w:val="en-US"/>
        </w:rPr>
        <w:t xml:space="preserve">7. </w:t>
      </w:r>
      <w:proofErr w:type="spellStart"/>
      <w:r w:rsidRPr="004155EA">
        <w:rPr>
          <w:rFonts w:ascii="Times New Roman" w:hAnsi="Times New Roman" w:cs="Times New Roman"/>
          <w:sz w:val="28"/>
          <w:szCs w:val="28"/>
          <w:lang w:val="en-US"/>
        </w:rPr>
        <w:t>Bryk</w:t>
      </w:r>
      <w:proofErr w:type="spellEnd"/>
      <w:r w:rsidRPr="004155EA">
        <w:rPr>
          <w:rFonts w:ascii="Times New Roman" w:hAnsi="Times New Roman" w:cs="Times New Roman"/>
          <w:sz w:val="28"/>
          <w:szCs w:val="28"/>
          <w:lang w:val="en-US"/>
        </w:rPr>
        <w:t xml:space="preserve"> A.S. et al. (2009) Organizing </w:t>
      </w:r>
      <w:proofErr w:type="gramStart"/>
      <w:r w:rsidRPr="004155EA">
        <w:rPr>
          <w:rFonts w:ascii="Times New Roman" w:hAnsi="Times New Roman" w:cs="Times New Roman"/>
          <w:sz w:val="28"/>
          <w:szCs w:val="28"/>
          <w:lang w:val="en-US"/>
        </w:rPr>
        <w:t>schools  for</w:t>
      </w:r>
      <w:proofErr w:type="gramEnd"/>
      <w:r w:rsidRPr="004155EA">
        <w:rPr>
          <w:rFonts w:ascii="Times New Roman" w:hAnsi="Times New Roman" w:cs="Times New Roman"/>
          <w:sz w:val="28"/>
          <w:szCs w:val="28"/>
          <w:lang w:val="en-US"/>
        </w:rPr>
        <w:t xml:space="preserve"> improvement: Lessons from Chicago.</w:t>
      </w:r>
    </w:p>
    <w:p w:rsidR="006940FE" w:rsidRPr="004155EA" w:rsidRDefault="006940FE" w:rsidP="00CE7441">
      <w:pPr>
        <w:spacing w:after="0" w:line="240" w:lineRule="auto"/>
        <w:ind w:firstLine="567"/>
        <w:jc w:val="both"/>
        <w:rPr>
          <w:rFonts w:ascii="Times New Roman" w:hAnsi="Times New Roman" w:cs="Times New Roman"/>
          <w:sz w:val="28"/>
          <w:szCs w:val="28"/>
          <w:lang w:val="en-US"/>
        </w:rPr>
      </w:pPr>
      <w:r w:rsidRPr="004155EA">
        <w:rPr>
          <w:rFonts w:ascii="Times New Roman" w:hAnsi="Times New Roman" w:cs="Times New Roman"/>
          <w:sz w:val="28"/>
          <w:szCs w:val="28"/>
          <w:lang w:val="en-US"/>
        </w:rPr>
        <w:t xml:space="preserve">8. </w:t>
      </w:r>
      <w:proofErr w:type="spellStart"/>
      <w:r w:rsidRPr="004155EA">
        <w:rPr>
          <w:rFonts w:ascii="Times New Roman" w:hAnsi="Times New Roman" w:cs="Times New Roman"/>
          <w:sz w:val="28"/>
          <w:szCs w:val="28"/>
          <w:lang w:val="en-US"/>
        </w:rPr>
        <w:t>Hackman</w:t>
      </w:r>
      <w:proofErr w:type="spellEnd"/>
      <w:r w:rsidRPr="004155EA">
        <w:rPr>
          <w:rFonts w:ascii="Times New Roman" w:hAnsi="Times New Roman" w:cs="Times New Roman"/>
          <w:sz w:val="28"/>
          <w:szCs w:val="28"/>
          <w:lang w:val="en-US"/>
        </w:rPr>
        <w:t xml:space="preserve"> J., Oldham G. (1976) Motivation through the design of work: Test of a theory // Department of Administration Sciences P. 257-258</w:t>
      </w:r>
    </w:p>
    <w:p w:rsidR="006940FE" w:rsidRPr="007922C7" w:rsidRDefault="006940FE" w:rsidP="00CE7441">
      <w:pPr>
        <w:spacing w:after="0" w:line="240" w:lineRule="auto"/>
        <w:ind w:firstLine="567"/>
        <w:jc w:val="both"/>
        <w:rPr>
          <w:rFonts w:ascii="Times New Roman" w:hAnsi="Times New Roman" w:cs="Times New Roman"/>
          <w:sz w:val="28"/>
          <w:szCs w:val="28"/>
          <w:lang w:val="en-US"/>
        </w:rPr>
      </w:pPr>
      <w:r w:rsidRPr="004155EA">
        <w:rPr>
          <w:rFonts w:ascii="Times New Roman" w:hAnsi="Times New Roman" w:cs="Times New Roman"/>
          <w:sz w:val="28"/>
          <w:szCs w:val="28"/>
          <w:lang w:val="en-US"/>
        </w:rPr>
        <w:t xml:space="preserve">9. Harris A., Chapman C. (2004) </w:t>
      </w:r>
      <w:proofErr w:type="gramStart"/>
      <w:r w:rsidRPr="004155EA">
        <w:rPr>
          <w:rFonts w:ascii="Times New Roman" w:hAnsi="Times New Roman" w:cs="Times New Roman"/>
          <w:sz w:val="28"/>
          <w:szCs w:val="28"/>
          <w:lang w:val="en-US"/>
        </w:rPr>
        <w:t>Towards</w:t>
      </w:r>
      <w:proofErr w:type="gramEnd"/>
      <w:r w:rsidRPr="004155EA">
        <w:rPr>
          <w:rFonts w:ascii="Times New Roman" w:hAnsi="Times New Roman" w:cs="Times New Roman"/>
          <w:sz w:val="28"/>
          <w:szCs w:val="28"/>
          <w:lang w:val="en-US"/>
        </w:rPr>
        <w:t xml:space="preserve"> differentiated improvement for schools in challenging circumstances // British journal of educational Studies. </w:t>
      </w:r>
      <w:proofErr w:type="gramStart"/>
      <w:r w:rsidRPr="007922C7">
        <w:rPr>
          <w:rFonts w:ascii="Times New Roman" w:hAnsi="Times New Roman" w:cs="Times New Roman"/>
          <w:sz w:val="28"/>
          <w:szCs w:val="28"/>
          <w:lang w:val="en-US"/>
        </w:rPr>
        <w:t>Vol. 52.</w:t>
      </w:r>
      <w:proofErr w:type="gramEnd"/>
      <w:r w:rsidRPr="007922C7">
        <w:rPr>
          <w:rFonts w:ascii="Times New Roman" w:hAnsi="Times New Roman" w:cs="Times New Roman"/>
          <w:sz w:val="28"/>
          <w:szCs w:val="28"/>
          <w:lang w:val="en-US"/>
        </w:rPr>
        <w:t xml:space="preserve"> </w:t>
      </w:r>
      <w:proofErr w:type="gramStart"/>
      <w:r w:rsidRPr="007922C7">
        <w:rPr>
          <w:rFonts w:ascii="Times New Roman" w:hAnsi="Times New Roman" w:cs="Times New Roman"/>
          <w:sz w:val="28"/>
          <w:szCs w:val="28"/>
          <w:lang w:val="en-US"/>
        </w:rPr>
        <w:t>No. 4.</w:t>
      </w:r>
      <w:proofErr w:type="gramEnd"/>
      <w:r w:rsidRPr="007922C7">
        <w:rPr>
          <w:rFonts w:ascii="Times New Roman" w:hAnsi="Times New Roman" w:cs="Times New Roman"/>
          <w:sz w:val="28"/>
          <w:szCs w:val="28"/>
          <w:lang w:val="en-US"/>
        </w:rPr>
        <w:t xml:space="preserve"> P. 417-431.</w:t>
      </w:r>
    </w:p>
    <w:p w:rsidR="006940FE" w:rsidRPr="004155EA" w:rsidRDefault="006940FE" w:rsidP="00CE7441">
      <w:pPr>
        <w:spacing w:after="0" w:line="240" w:lineRule="auto"/>
        <w:rPr>
          <w:rFonts w:ascii="Times New Roman" w:eastAsia="Times New Roman" w:hAnsi="Times New Roman" w:cs="Times New Roman"/>
          <w:sz w:val="28"/>
          <w:szCs w:val="28"/>
          <w:lang w:val="en-US" w:eastAsia="ru-RU"/>
        </w:rPr>
      </w:pPr>
    </w:p>
    <w:p w:rsidR="006940FE" w:rsidRDefault="006940FE" w:rsidP="00CE7441">
      <w:pPr>
        <w:spacing w:after="0" w:line="240" w:lineRule="auto"/>
        <w:rPr>
          <w:rFonts w:ascii="Times New Roman" w:eastAsia="Times New Roman" w:hAnsi="Times New Roman" w:cs="Times New Roman"/>
          <w:sz w:val="28"/>
          <w:szCs w:val="28"/>
          <w:lang w:val="en-US" w:eastAsia="ru-RU"/>
        </w:rPr>
      </w:pPr>
    </w:p>
    <w:p w:rsidR="007922C7" w:rsidRDefault="007922C7" w:rsidP="00CE7441">
      <w:pPr>
        <w:spacing w:after="0" w:line="240" w:lineRule="auto"/>
        <w:rPr>
          <w:rFonts w:ascii="Times New Roman" w:eastAsia="Times New Roman" w:hAnsi="Times New Roman" w:cs="Times New Roman"/>
          <w:sz w:val="28"/>
          <w:szCs w:val="28"/>
          <w:lang w:val="en-US" w:eastAsia="ru-RU"/>
        </w:rPr>
      </w:pPr>
    </w:p>
    <w:p w:rsidR="007922C7" w:rsidRDefault="007922C7" w:rsidP="00CE7441">
      <w:pPr>
        <w:spacing w:after="0" w:line="240" w:lineRule="auto"/>
        <w:rPr>
          <w:rFonts w:ascii="Times New Roman" w:eastAsia="Times New Roman" w:hAnsi="Times New Roman" w:cs="Times New Roman"/>
          <w:sz w:val="28"/>
          <w:szCs w:val="28"/>
          <w:lang w:val="en-US" w:eastAsia="ru-RU"/>
        </w:rPr>
      </w:pPr>
    </w:p>
    <w:p w:rsidR="007922C7" w:rsidRDefault="007922C7" w:rsidP="00CE7441">
      <w:pPr>
        <w:spacing w:after="0" w:line="240" w:lineRule="auto"/>
        <w:rPr>
          <w:rFonts w:ascii="Times New Roman" w:eastAsia="Times New Roman" w:hAnsi="Times New Roman" w:cs="Times New Roman"/>
          <w:sz w:val="28"/>
          <w:szCs w:val="28"/>
          <w:lang w:val="en-US" w:eastAsia="ru-RU"/>
        </w:rPr>
      </w:pPr>
    </w:p>
    <w:p w:rsidR="007922C7" w:rsidRDefault="007922C7" w:rsidP="00CE7441">
      <w:pPr>
        <w:spacing w:after="0" w:line="240" w:lineRule="auto"/>
        <w:rPr>
          <w:rFonts w:ascii="Times New Roman" w:eastAsia="Times New Roman" w:hAnsi="Times New Roman" w:cs="Times New Roman"/>
          <w:sz w:val="28"/>
          <w:szCs w:val="28"/>
          <w:lang w:val="en-US" w:eastAsia="ru-RU"/>
        </w:rPr>
      </w:pPr>
    </w:p>
    <w:p w:rsidR="007922C7" w:rsidRDefault="007922C7" w:rsidP="00CE7441">
      <w:pPr>
        <w:spacing w:after="0" w:line="240" w:lineRule="auto"/>
        <w:rPr>
          <w:rFonts w:ascii="Times New Roman" w:eastAsia="Times New Roman" w:hAnsi="Times New Roman" w:cs="Times New Roman"/>
          <w:sz w:val="28"/>
          <w:szCs w:val="28"/>
          <w:lang w:val="en-US" w:eastAsia="ru-RU"/>
        </w:rPr>
      </w:pPr>
    </w:p>
    <w:p w:rsidR="007922C7" w:rsidRDefault="007922C7" w:rsidP="00CE7441">
      <w:pPr>
        <w:spacing w:after="0" w:line="240" w:lineRule="auto"/>
        <w:rPr>
          <w:rFonts w:ascii="Times New Roman" w:eastAsia="Times New Roman" w:hAnsi="Times New Roman" w:cs="Times New Roman"/>
          <w:sz w:val="28"/>
          <w:szCs w:val="28"/>
          <w:lang w:val="en-US" w:eastAsia="ru-RU"/>
        </w:rPr>
      </w:pPr>
    </w:p>
    <w:p w:rsidR="007922C7" w:rsidRDefault="007922C7" w:rsidP="00CE7441">
      <w:pPr>
        <w:spacing w:after="0" w:line="240" w:lineRule="auto"/>
        <w:rPr>
          <w:rFonts w:ascii="Times New Roman" w:eastAsia="Times New Roman" w:hAnsi="Times New Roman" w:cs="Times New Roman"/>
          <w:sz w:val="28"/>
          <w:szCs w:val="28"/>
          <w:lang w:val="en-US" w:eastAsia="ru-RU"/>
        </w:rPr>
      </w:pPr>
    </w:p>
    <w:p w:rsidR="007922C7" w:rsidRDefault="007922C7" w:rsidP="00CE7441">
      <w:pPr>
        <w:spacing w:after="0" w:line="240" w:lineRule="auto"/>
        <w:rPr>
          <w:rFonts w:ascii="Times New Roman" w:eastAsia="Times New Roman" w:hAnsi="Times New Roman" w:cs="Times New Roman"/>
          <w:sz w:val="28"/>
          <w:szCs w:val="28"/>
          <w:lang w:val="en-US" w:eastAsia="ru-RU"/>
        </w:rPr>
      </w:pPr>
    </w:p>
    <w:p w:rsidR="007922C7" w:rsidRDefault="007922C7" w:rsidP="00CE7441">
      <w:pPr>
        <w:spacing w:after="0" w:line="240" w:lineRule="auto"/>
        <w:rPr>
          <w:rFonts w:ascii="Times New Roman" w:eastAsia="Times New Roman" w:hAnsi="Times New Roman" w:cs="Times New Roman"/>
          <w:sz w:val="28"/>
          <w:szCs w:val="28"/>
          <w:lang w:val="en-US" w:eastAsia="ru-RU"/>
        </w:rPr>
      </w:pPr>
    </w:p>
    <w:p w:rsidR="007922C7" w:rsidRDefault="007922C7" w:rsidP="00CE7441">
      <w:pPr>
        <w:spacing w:after="0" w:line="240" w:lineRule="auto"/>
        <w:rPr>
          <w:rFonts w:ascii="Times New Roman" w:eastAsia="Times New Roman" w:hAnsi="Times New Roman" w:cs="Times New Roman"/>
          <w:sz w:val="28"/>
          <w:szCs w:val="28"/>
          <w:lang w:val="en-US" w:eastAsia="ru-RU"/>
        </w:rPr>
      </w:pPr>
    </w:p>
    <w:p w:rsidR="007922C7" w:rsidRDefault="007922C7" w:rsidP="00CE7441">
      <w:pPr>
        <w:spacing w:after="0" w:line="240" w:lineRule="auto"/>
        <w:rPr>
          <w:rFonts w:ascii="Times New Roman" w:eastAsia="Times New Roman" w:hAnsi="Times New Roman" w:cs="Times New Roman"/>
          <w:sz w:val="28"/>
          <w:szCs w:val="28"/>
          <w:lang w:val="en-US" w:eastAsia="ru-RU"/>
        </w:rPr>
      </w:pPr>
    </w:p>
    <w:p w:rsidR="007922C7" w:rsidRDefault="007922C7" w:rsidP="00CE7441">
      <w:pPr>
        <w:spacing w:after="0" w:line="240" w:lineRule="auto"/>
        <w:rPr>
          <w:rFonts w:ascii="Times New Roman" w:eastAsia="Times New Roman" w:hAnsi="Times New Roman" w:cs="Times New Roman"/>
          <w:sz w:val="28"/>
          <w:szCs w:val="28"/>
          <w:lang w:val="en-US" w:eastAsia="ru-RU"/>
        </w:rPr>
      </w:pPr>
    </w:p>
    <w:p w:rsidR="007922C7" w:rsidRDefault="007922C7" w:rsidP="00CE7441">
      <w:pPr>
        <w:spacing w:after="0" w:line="240" w:lineRule="auto"/>
        <w:rPr>
          <w:rFonts w:ascii="Times New Roman" w:eastAsia="Times New Roman" w:hAnsi="Times New Roman" w:cs="Times New Roman"/>
          <w:sz w:val="28"/>
          <w:szCs w:val="28"/>
          <w:lang w:val="en-US" w:eastAsia="ru-RU"/>
        </w:rPr>
      </w:pPr>
    </w:p>
    <w:p w:rsidR="007922C7" w:rsidRDefault="007922C7" w:rsidP="00CE7441">
      <w:pPr>
        <w:spacing w:after="0" w:line="240" w:lineRule="auto"/>
        <w:rPr>
          <w:rFonts w:ascii="Times New Roman" w:eastAsia="Times New Roman" w:hAnsi="Times New Roman" w:cs="Times New Roman"/>
          <w:sz w:val="28"/>
          <w:szCs w:val="28"/>
          <w:lang w:val="en-US" w:eastAsia="ru-RU"/>
        </w:rPr>
      </w:pPr>
    </w:p>
    <w:p w:rsidR="007922C7" w:rsidRDefault="007922C7" w:rsidP="00CE7441">
      <w:pPr>
        <w:spacing w:after="0" w:line="240" w:lineRule="auto"/>
        <w:rPr>
          <w:rFonts w:ascii="Times New Roman" w:eastAsia="Times New Roman" w:hAnsi="Times New Roman" w:cs="Times New Roman"/>
          <w:sz w:val="28"/>
          <w:szCs w:val="28"/>
          <w:lang w:val="en-US" w:eastAsia="ru-RU"/>
        </w:rPr>
      </w:pPr>
    </w:p>
    <w:p w:rsidR="007922C7" w:rsidRDefault="007922C7" w:rsidP="00CE7441">
      <w:pPr>
        <w:spacing w:after="0" w:line="240" w:lineRule="auto"/>
        <w:rPr>
          <w:rFonts w:ascii="Times New Roman" w:eastAsia="Times New Roman" w:hAnsi="Times New Roman" w:cs="Times New Roman"/>
          <w:sz w:val="28"/>
          <w:szCs w:val="28"/>
          <w:lang w:val="en-US" w:eastAsia="ru-RU"/>
        </w:rPr>
      </w:pPr>
    </w:p>
    <w:p w:rsidR="007922C7" w:rsidRDefault="007922C7" w:rsidP="00CE7441">
      <w:pPr>
        <w:spacing w:after="0" w:line="240" w:lineRule="auto"/>
        <w:rPr>
          <w:rFonts w:ascii="Times New Roman" w:eastAsia="Times New Roman" w:hAnsi="Times New Roman" w:cs="Times New Roman"/>
          <w:sz w:val="28"/>
          <w:szCs w:val="28"/>
          <w:lang w:val="en-US" w:eastAsia="ru-RU"/>
        </w:rPr>
      </w:pPr>
    </w:p>
    <w:p w:rsidR="007922C7" w:rsidRDefault="007922C7" w:rsidP="00CE7441">
      <w:pPr>
        <w:spacing w:after="0" w:line="240" w:lineRule="auto"/>
        <w:rPr>
          <w:rFonts w:ascii="Times New Roman" w:eastAsia="Times New Roman" w:hAnsi="Times New Roman" w:cs="Times New Roman"/>
          <w:sz w:val="28"/>
          <w:szCs w:val="28"/>
          <w:lang w:val="en-US" w:eastAsia="ru-RU"/>
        </w:rPr>
      </w:pPr>
    </w:p>
    <w:p w:rsidR="007922C7" w:rsidRDefault="007922C7" w:rsidP="00CE7441">
      <w:pPr>
        <w:spacing w:after="0" w:line="240" w:lineRule="auto"/>
        <w:rPr>
          <w:rFonts w:ascii="Times New Roman" w:eastAsia="Times New Roman" w:hAnsi="Times New Roman" w:cs="Times New Roman"/>
          <w:sz w:val="28"/>
          <w:szCs w:val="28"/>
          <w:lang w:val="en-US" w:eastAsia="ru-RU"/>
        </w:rPr>
      </w:pPr>
    </w:p>
    <w:p w:rsidR="007922C7" w:rsidRDefault="007922C7" w:rsidP="00CE7441">
      <w:pPr>
        <w:spacing w:after="0" w:line="240" w:lineRule="auto"/>
        <w:rPr>
          <w:rFonts w:ascii="Times New Roman" w:eastAsia="Times New Roman" w:hAnsi="Times New Roman" w:cs="Times New Roman"/>
          <w:sz w:val="28"/>
          <w:szCs w:val="28"/>
          <w:lang w:val="en-US" w:eastAsia="ru-RU"/>
        </w:rPr>
      </w:pPr>
    </w:p>
    <w:p w:rsidR="007922C7" w:rsidRDefault="007922C7" w:rsidP="00CE7441">
      <w:pPr>
        <w:spacing w:after="0" w:line="240" w:lineRule="auto"/>
        <w:rPr>
          <w:rFonts w:ascii="Times New Roman" w:eastAsia="Times New Roman" w:hAnsi="Times New Roman" w:cs="Times New Roman"/>
          <w:sz w:val="28"/>
          <w:szCs w:val="28"/>
          <w:lang w:val="en-US" w:eastAsia="ru-RU"/>
        </w:rPr>
      </w:pPr>
    </w:p>
    <w:p w:rsidR="007922C7" w:rsidRDefault="007922C7" w:rsidP="00CE7441">
      <w:pPr>
        <w:spacing w:after="0" w:line="240" w:lineRule="auto"/>
        <w:rPr>
          <w:rFonts w:ascii="Times New Roman" w:eastAsia="Times New Roman" w:hAnsi="Times New Roman" w:cs="Times New Roman"/>
          <w:sz w:val="28"/>
          <w:szCs w:val="28"/>
          <w:lang w:val="en-US" w:eastAsia="ru-RU"/>
        </w:rPr>
      </w:pPr>
    </w:p>
    <w:p w:rsidR="007922C7" w:rsidRDefault="007922C7" w:rsidP="00CE7441">
      <w:pPr>
        <w:spacing w:after="0" w:line="240" w:lineRule="auto"/>
        <w:rPr>
          <w:rFonts w:ascii="Times New Roman" w:eastAsia="Times New Roman" w:hAnsi="Times New Roman" w:cs="Times New Roman"/>
          <w:sz w:val="28"/>
          <w:szCs w:val="28"/>
          <w:lang w:val="en-US" w:eastAsia="ru-RU"/>
        </w:rPr>
      </w:pPr>
    </w:p>
    <w:p w:rsidR="007922C7" w:rsidRDefault="007922C7" w:rsidP="00CE7441">
      <w:pPr>
        <w:spacing w:after="0" w:line="240" w:lineRule="auto"/>
        <w:rPr>
          <w:rFonts w:ascii="Times New Roman" w:eastAsia="Times New Roman" w:hAnsi="Times New Roman" w:cs="Times New Roman"/>
          <w:sz w:val="28"/>
          <w:szCs w:val="28"/>
          <w:lang w:val="en-US" w:eastAsia="ru-RU"/>
        </w:rPr>
      </w:pPr>
    </w:p>
    <w:p w:rsidR="007922C7" w:rsidRDefault="007922C7" w:rsidP="00CE7441">
      <w:pPr>
        <w:spacing w:after="0" w:line="240" w:lineRule="auto"/>
        <w:rPr>
          <w:rFonts w:ascii="Times New Roman" w:eastAsia="Times New Roman" w:hAnsi="Times New Roman" w:cs="Times New Roman"/>
          <w:sz w:val="28"/>
          <w:szCs w:val="28"/>
          <w:lang w:val="en-US" w:eastAsia="ru-RU"/>
        </w:rPr>
      </w:pPr>
    </w:p>
    <w:p w:rsidR="007922C7" w:rsidRDefault="007922C7" w:rsidP="00CE7441">
      <w:pPr>
        <w:spacing w:after="0" w:line="240" w:lineRule="auto"/>
        <w:rPr>
          <w:rFonts w:ascii="Times New Roman" w:eastAsia="Times New Roman" w:hAnsi="Times New Roman" w:cs="Times New Roman"/>
          <w:sz w:val="28"/>
          <w:szCs w:val="28"/>
          <w:lang w:val="en-US" w:eastAsia="ru-RU"/>
        </w:rPr>
      </w:pPr>
    </w:p>
    <w:p w:rsidR="007922C7" w:rsidRDefault="007922C7" w:rsidP="00CE7441">
      <w:pPr>
        <w:spacing w:after="0" w:line="240" w:lineRule="auto"/>
        <w:rPr>
          <w:rFonts w:ascii="Times New Roman" w:eastAsia="Times New Roman" w:hAnsi="Times New Roman" w:cs="Times New Roman"/>
          <w:sz w:val="28"/>
          <w:szCs w:val="28"/>
          <w:lang w:val="en-US" w:eastAsia="ru-RU"/>
        </w:rPr>
      </w:pPr>
    </w:p>
    <w:p w:rsidR="007922C7" w:rsidRDefault="007922C7" w:rsidP="00CE7441">
      <w:pPr>
        <w:spacing w:after="0" w:line="240" w:lineRule="auto"/>
        <w:rPr>
          <w:rFonts w:ascii="Times New Roman" w:eastAsia="Times New Roman" w:hAnsi="Times New Roman" w:cs="Times New Roman"/>
          <w:sz w:val="28"/>
          <w:szCs w:val="28"/>
          <w:lang w:val="en-US" w:eastAsia="ru-RU"/>
        </w:rPr>
      </w:pPr>
    </w:p>
    <w:p w:rsidR="007922C7" w:rsidRDefault="007922C7" w:rsidP="00CE7441">
      <w:pPr>
        <w:spacing w:after="0" w:line="240" w:lineRule="auto"/>
        <w:rPr>
          <w:rFonts w:ascii="Times New Roman" w:eastAsia="Times New Roman" w:hAnsi="Times New Roman" w:cs="Times New Roman"/>
          <w:sz w:val="28"/>
          <w:szCs w:val="28"/>
          <w:lang w:val="en-US" w:eastAsia="ru-RU"/>
        </w:rPr>
      </w:pPr>
    </w:p>
    <w:p w:rsidR="007922C7" w:rsidRDefault="007922C7" w:rsidP="00CE7441">
      <w:pPr>
        <w:spacing w:after="0" w:line="240" w:lineRule="auto"/>
        <w:rPr>
          <w:rFonts w:ascii="Times New Roman" w:eastAsia="Times New Roman" w:hAnsi="Times New Roman" w:cs="Times New Roman"/>
          <w:sz w:val="28"/>
          <w:szCs w:val="28"/>
          <w:lang w:val="en-US" w:eastAsia="ru-RU"/>
        </w:rPr>
      </w:pPr>
    </w:p>
    <w:p w:rsidR="007922C7" w:rsidRDefault="007922C7" w:rsidP="00CE7441">
      <w:pPr>
        <w:spacing w:after="0" w:line="240" w:lineRule="auto"/>
        <w:rPr>
          <w:rFonts w:ascii="Times New Roman" w:eastAsia="Times New Roman" w:hAnsi="Times New Roman" w:cs="Times New Roman"/>
          <w:sz w:val="28"/>
          <w:szCs w:val="28"/>
          <w:lang w:val="en-US" w:eastAsia="ru-RU"/>
        </w:rPr>
      </w:pPr>
    </w:p>
    <w:p w:rsidR="007922C7" w:rsidRDefault="007922C7" w:rsidP="00CE7441">
      <w:pPr>
        <w:spacing w:after="0" w:line="240" w:lineRule="auto"/>
        <w:rPr>
          <w:rFonts w:ascii="Times New Roman" w:eastAsia="Times New Roman" w:hAnsi="Times New Roman" w:cs="Times New Roman"/>
          <w:sz w:val="28"/>
          <w:szCs w:val="28"/>
          <w:lang w:val="en-US" w:eastAsia="ru-RU"/>
        </w:rPr>
      </w:pPr>
    </w:p>
    <w:p w:rsidR="007922C7" w:rsidRDefault="007922C7" w:rsidP="00CE7441">
      <w:pPr>
        <w:spacing w:after="0" w:line="240" w:lineRule="auto"/>
        <w:rPr>
          <w:rFonts w:ascii="Times New Roman" w:eastAsia="Times New Roman" w:hAnsi="Times New Roman" w:cs="Times New Roman"/>
          <w:sz w:val="28"/>
          <w:szCs w:val="28"/>
          <w:lang w:val="en-US" w:eastAsia="ru-RU"/>
        </w:rPr>
      </w:pPr>
    </w:p>
    <w:p w:rsidR="007922C7" w:rsidRDefault="007922C7" w:rsidP="00CE7441">
      <w:pPr>
        <w:spacing w:after="0" w:line="240" w:lineRule="auto"/>
        <w:rPr>
          <w:rFonts w:ascii="Times New Roman" w:eastAsia="Times New Roman" w:hAnsi="Times New Roman" w:cs="Times New Roman"/>
          <w:sz w:val="28"/>
          <w:szCs w:val="28"/>
          <w:lang w:val="en-US" w:eastAsia="ru-RU"/>
        </w:rPr>
      </w:pPr>
    </w:p>
    <w:p w:rsidR="007922C7" w:rsidRDefault="007922C7" w:rsidP="00CE7441">
      <w:pPr>
        <w:spacing w:after="0" w:line="240" w:lineRule="auto"/>
        <w:rPr>
          <w:rFonts w:ascii="Times New Roman" w:eastAsia="Times New Roman" w:hAnsi="Times New Roman" w:cs="Times New Roman"/>
          <w:sz w:val="28"/>
          <w:szCs w:val="28"/>
          <w:lang w:val="en-US" w:eastAsia="ru-RU"/>
        </w:rPr>
      </w:pPr>
    </w:p>
    <w:p w:rsidR="007922C7" w:rsidRDefault="007922C7" w:rsidP="00CE7441">
      <w:pPr>
        <w:spacing w:after="0" w:line="240" w:lineRule="auto"/>
        <w:rPr>
          <w:rFonts w:ascii="Times New Roman" w:eastAsia="Times New Roman" w:hAnsi="Times New Roman" w:cs="Times New Roman"/>
          <w:sz w:val="28"/>
          <w:szCs w:val="28"/>
          <w:lang w:val="en-US" w:eastAsia="ru-RU"/>
        </w:rPr>
      </w:pPr>
    </w:p>
    <w:p w:rsidR="007922C7" w:rsidRDefault="007922C7" w:rsidP="00CE7441">
      <w:pPr>
        <w:spacing w:after="0" w:line="240" w:lineRule="auto"/>
        <w:rPr>
          <w:rFonts w:ascii="Times New Roman" w:eastAsia="Times New Roman" w:hAnsi="Times New Roman" w:cs="Times New Roman"/>
          <w:sz w:val="28"/>
          <w:szCs w:val="28"/>
          <w:lang w:val="en-US" w:eastAsia="ru-RU"/>
        </w:rPr>
      </w:pPr>
    </w:p>
    <w:p w:rsidR="007922C7" w:rsidRDefault="007922C7" w:rsidP="00CE7441">
      <w:pPr>
        <w:spacing w:after="0" w:line="240" w:lineRule="auto"/>
        <w:rPr>
          <w:rFonts w:ascii="Times New Roman" w:eastAsia="Times New Roman" w:hAnsi="Times New Roman" w:cs="Times New Roman"/>
          <w:sz w:val="28"/>
          <w:szCs w:val="28"/>
          <w:lang w:val="en-US" w:eastAsia="ru-RU"/>
        </w:rPr>
      </w:pPr>
    </w:p>
    <w:p w:rsidR="007922C7" w:rsidRDefault="007922C7" w:rsidP="00CE7441">
      <w:pPr>
        <w:spacing w:after="0" w:line="240" w:lineRule="auto"/>
        <w:rPr>
          <w:rFonts w:ascii="Times New Roman" w:eastAsia="Times New Roman" w:hAnsi="Times New Roman" w:cs="Times New Roman"/>
          <w:sz w:val="28"/>
          <w:szCs w:val="28"/>
          <w:lang w:val="en-US" w:eastAsia="ru-RU"/>
        </w:rPr>
      </w:pPr>
    </w:p>
    <w:p w:rsidR="007922C7" w:rsidRDefault="007922C7" w:rsidP="00CE7441">
      <w:pPr>
        <w:spacing w:after="0" w:line="240" w:lineRule="auto"/>
        <w:rPr>
          <w:rFonts w:ascii="Times New Roman" w:eastAsia="Times New Roman" w:hAnsi="Times New Roman" w:cs="Times New Roman"/>
          <w:sz w:val="28"/>
          <w:szCs w:val="28"/>
          <w:lang w:val="en-US" w:eastAsia="ru-RU"/>
        </w:rPr>
      </w:pPr>
    </w:p>
    <w:p w:rsidR="007922C7" w:rsidRDefault="007922C7" w:rsidP="00CE7441">
      <w:pPr>
        <w:spacing w:after="0" w:line="240" w:lineRule="auto"/>
        <w:rPr>
          <w:rFonts w:ascii="Times New Roman" w:eastAsia="Times New Roman" w:hAnsi="Times New Roman" w:cs="Times New Roman"/>
          <w:sz w:val="28"/>
          <w:szCs w:val="28"/>
          <w:lang w:val="en-US" w:eastAsia="ru-RU"/>
        </w:rPr>
      </w:pPr>
    </w:p>
    <w:p w:rsidR="007922C7" w:rsidRDefault="007922C7" w:rsidP="00CE7441">
      <w:pPr>
        <w:spacing w:after="0" w:line="240" w:lineRule="auto"/>
        <w:rPr>
          <w:rFonts w:ascii="Times New Roman" w:eastAsia="Times New Roman" w:hAnsi="Times New Roman" w:cs="Times New Roman"/>
          <w:sz w:val="28"/>
          <w:szCs w:val="28"/>
          <w:lang w:val="en-US" w:eastAsia="ru-RU"/>
        </w:rPr>
      </w:pPr>
    </w:p>
    <w:p w:rsidR="007922C7" w:rsidRDefault="007922C7" w:rsidP="00CE7441">
      <w:pPr>
        <w:spacing w:after="0" w:line="240" w:lineRule="auto"/>
        <w:rPr>
          <w:rFonts w:ascii="Times New Roman" w:eastAsia="Times New Roman" w:hAnsi="Times New Roman" w:cs="Times New Roman"/>
          <w:sz w:val="28"/>
          <w:szCs w:val="28"/>
          <w:lang w:val="en-US" w:eastAsia="ru-RU"/>
        </w:rPr>
      </w:pPr>
    </w:p>
    <w:p w:rsidR="007922C7" w:rsidRDefault="007922C7" w:rsidP="00CE7441">
      <w:pPr>
        <w:spacing w:after="0" w:line="240" w:lineRule="auto"/>
        <w:rPr>
          <w:rFonts w:ascii="Times New Roman" w:eastAsia="Times New Roman" w:hAnsi="Times New Roman" w:cs="Times New Roman"/>
          <w:sz w:val="28"/>
          <w:szCs w:val="28"/>
          <w:lang w:val="en-US" w:eastAsia="ru-RU"/>
        </w:rPr>
      </w:pPr>
    </w:p>
    <w:p w:rsidR="007922C7" w:rsidRDefault="007922C7" w:rsidP="00CE7441">
      <w:pPr>
        <w:spacing w:after="0" w:line="240" w:lineRule="auto"/>
        <w:rPr>
          <w:rFonts w:ascii="Times New Roman" w:eastAsia="Times New Roman" w:hAnsi="Times New Roman" w:cs="Times New Roman"/>
          <w:sz w:val="28"/>
          <w:szCs w:val="28"/>
          <w:lang w:val="en-US" w:eastAsia="ru-RU"/>
        </w:rPr>
      </w:pPr>
    </w:p>
    <w:p w:rsidR="007922C7" w:rsidRDefault="007922C7" w:rsidP="00CE7441">
      <w:pPr>
        <w:spacing w:after="0" w:line="240" w:lineRule="auto"/>
        <w:rPr>
          <w:rFonts w:ascii="Times New Roman" w:eastAsia="Times New Roman" w:hAnsi="Times New Roman" w:cs="Times New Roman"/>
          <w:sz w:val="28"/>
          <w:szCs w:val="28"/>
          <w:lang w:val="en-US" w:eastAsia="ru-RU"/>
        </w:rPr>
      </w:pPr>
    </w:p>
    <w:p w:rsidR="007922C7" w:rsidRDefault="007922C7" w:rsidP="00CE7441">
      <w:pPr>
        <w:spacing w:after="0" w:line="240" w:lineRule="auto"/>
        <w:rPr>
          <w:rFonts w:ascii="Times New Roman" w:eastAsia="Times New Roman" w:hAnsi="Times New Roman" w:cs="Times New Roman"/>
          <w:sz w:val="28"/>
          <w:szCs w:val="28"/>
          <w:lang w:val="en-US" w:eastAsia="ru-RU"/>
        </w:rPr>
      </w:pPr>
    </w:p>
    <w:p w:rsidR="007922C7" w:rsidRDefault="007922C7" w:rsidP="00CE7441">
      <w:pPr>
        <w:spacing w:after="0" w:line="240" w:lineRule="auto"/>
        <w:rPr>
          <w:rFonts w:ascii="Times New Roman" w:eastAsia="Times New Roman" w:hAnsi="Times New Roman" w:cs="Times New Roman"/>
          <w:sz w:val="28"/>
          <w:szCs w:val="28"/>
          <w:lang w:val="en-US" w:eastAsia="ru-RU"/>
        </w:rPr>
      </w:pPr>
    </w:p>
    <w:p w:rsidR="007922C7" w:rsidRDefault="007922C7" w:rsidP="00CE7441">
      <w:pPr>
        <w:spacing w:after="0" w:line="240" w:lineRule="auto"/>
        <w:rPr>
          <w:rFonts w:ascii="Times New Roman" w:eastAsia="Times New Roman" w:hAnsi="Times New Roman" w:cs="Times New Roman"/>
          <w:sz w:val="28"/>
          <w:szCs w:val="28"/>
          <w:lang w:val="en-US" w:eastAsia="ru-RU"/>
        </w:rPr>
      </w:pPr>
    </w:p>
    <w:p w:rsidR="007922C7" w:rsidRDefault="007922C7" w:rsidP="00CE7441">
      <w:pPr>
        <w:spacing w:after="0" w:line="240" w:lineRule="auto"/>
        <w:rPr>
          <w:rFonts w:ascii="Times New Roman" w:eastAsia="Times New Roman" w:hAnsi="Times New Roman" w:cs="Times New Roman"/>
          <w:sz w:val="28"/>
          <w:szCs w:val="28"/>
          <w:lang w:val="en-US" w:eastAsia="ru-RU"/>
        </w:rPr>
      </w:pPr>
    </w:p>
    <w:p w:rsidR="007922C7" w:rsidRDefault="007922C7" w:rsidP="00CE7441">
      <w:pPr>
        <w:spacing w:after="0" w:line="240" w:lineRule="auto"/>
        <w:rPr>
          <w:rFonts w:ascii="Times New Roman" w:eastAsia="Times New Roman" w:hAnsi="Times New Roman" w:cs="Times New Roman"/>
          <w:sz w:val="28"/>
          <w:szCs w:val="28"/>
          <w:lang w:val="en-US" w:eastAsia="ru-RU"/>
        </w:rPr>
      </w:pPr>
    </w:p>
    <w:p w:rsidR="007922C7" w:rsidRDefault="007922C7" w:rsidP="00CE7441">
      <w:pPr>
        <w:spacing w:after="0" w:line="240" w:lineRule="auto"/>
        <w:rPr>
          <w:rFonts w:ascii="Times New Roman" w:eastAsia="Times New Roman" w:hAnsi="Times New Roman" w:cs="Times New Roman"/>
          <w:sz w:val="28"/>
          <w:szCs w:val="28"/>
          <w:lang w:val="en-US" w:eastAsia="ru-RU"/>
        </w:rPr>
      </w:pPr>
    </w:p>
    <w:p w:rsidR="007922C7" w:rsidRDefault="007922C7" w:rsidP="00CE7441">
      <w:pPr>
        <w:spacing w:after="0" w:line="240" w:lineRule="auto"/>
        <w:rPr>
          <w:rFonts w:ascii="Times New Roman" w:eastAsia="Times New Roman" w:hAnsi="Times New Roman" w:cs="Times New Roman"/>
          <w:sz w:val="28"/>
          <w:szCs w:val="28"/>
          <w:lang w:val="en-US" w:eastAsia="ru-RU"/>
        </w:rPr>
      </w:pPr>
    </w:p>
    <w:p w:rsidR="007922C7" w:rsidRPr="004155EA" w:rsidRDefault="007922C7" w:rsidP="00CE7441">
      <w:pPr>
        <w:spacing w:after="0" w:line="240" w:lineRule="auto"/>
        <w:rPr>
          <w:rFonts w:ascii="Times New Roman" w:eastAsia="Times New Roman" w:hAnsi="Times New Roman" w:cs="Times New Roman"/>
          <w:sz w:val="28"/>
          <w:szCs w:val="28"/>
          <w:lang w:val="en-US" w:eastAsia="ru-RU"/>
        </w:rPr>
      </w:pPr>
    </w:p>
    <w:p w:rsidR="007922C7" w:rsidRPr="00FF7C93" w:rsidRDefault="007922C7" w:rsidP="007922C7">
      <w:pPr>
        <w:pStyle w:val="aa"/>
        <w:spacing w:before="0" w:after="0"/>
        <w:ind w:left="357"/>
        <w:jc w:val="center"/>
        <w:rPr>
          <w:b/>
          <w:sz w:val="28"/>
          <w:szCs w:val="28"/>
          <w:lang w:val="en-US"/>
        </w:rPr>
      </w:pPr>
      <w:proofErr w:type="spellStart"/>
      <w:r w:rsidRPr="00FF7C93">
        <w:rPr>
          <w:b/>
          <w:sz w:val="28"/>
          <w:szCs w:val="28"/>
          <w:lang w:val="en-US"/>
        </w:rPr>
        <w:t>CreateSpace</w:t>
      </w:r>
      <w:proofErr w:type="spellEnd"/>
    </w:p>
    <w:p w:rsidR="007922C7" w:rsidRPr="00FF7C93" w:rsidRDefault="007922C7" w:rsidP="007922C7">
      <w:pPr>
        <w:pStyle w:val="aa"/>
        <w:spacing w:before="0" w:after="0"/>
        <w:ind w:left="357"/>
        <w:jc w:val="center"/>
        <w:rPr>
          <w:b/>
          <w:sz w:val="28"/>
          <w:szCs w:val="28"/>
          <w:lang w:val="en-US"/>
        </w:rPr>
      </w:pPr>
      <w:r w:rsidRPr="00FF7C93">
        <w:rPr>
          <w:b/>
          <w:sz w:val="28"/>
          <w:szCs w:val="28"/>
          <w:lang w:val="en-US"/>
        </w:rPr>
        <w:t xml:space="preserve">4900 </w:t>
      </w:r>
      <w:proofErr w:type="spellStart"/>
      <w:r w:rsidRPr="00FF7C93">
        <w:rPr>
          <w:b/>
          <w:sz w:val="28"/>
          <w:szCs w:val="28"/>
          <w:lang w:val="en-US"/>
        </w:rPr>
        <w:t>LaCross</w:t>
      </w:r>
      <w:proofErr w:type="spellEnd"/>
      <w:r w:rsidRPr="00FF7C93">
        <w:rPr>
          <w:b/>
          <w:sz w:val="28"/>
          <w:szCs w:val="28"/>
          <w:lang w:val="en-US"/>
        </w:rPr>
        <w:t xml:space="preserve"> Road,</w:t>
      </w:r>
    </w:p>
    <w:p w:rsidR="007922C7" w:rsidRPr="00FF7C93" w:rsidRDefault="007922C7" w:rsidP="007922C7">
      <w:pPr>
        <w:pStyle w:val="aa"/>
        <w:spacing w:before="0" w:after="0"/>
        <w:ind w:left="357"/>
        <w:jc w:val="center"/>
        <w:rPr>
          <w:b/>
          <w:sz w:val="28"/>
          <w:szCs w:val="28"/>
          <w:lang w:val="en-US"/>
        </w:rPr>
      </w:pPr>
      <w:r w:rsidRPr="00FF7C93">
        <w:rPr>
          <w:b/>
          <w:sz w:val="28"/>
          <w:szCs w:val="28"/>
          <w:lang w:val="en-US"/>
        </w:rPr>
        <w:t>North Charleston, SC, USA 29406</w:t>
      </w:r>
    </w:p>
    <w:p w:rsidR="007922C7" w:rsidRPr="00FF7C93" w:rsidRDefault="007922C7" w:rsidP="007922C7">
      <w:pPr>
        <w:pStyle w:val="aa"/>
        <w:spacing w:before="0" w:after="0"/>
        <w:ind w:left="357"/>
        <w:jc w:val="center"/>
        <w:rPr>
          <w:b/>
          <w:sz w:val="28"/>
          <w:szCs w:val="28"/>
        </w:rPr>
      </w:pPr>
      <w:r w:rsidRPr="00FF7C93">
        <w:rPr>
          <w:b/>
          <w:sz w:val="28"/>
          <w:szCs w:val="28"/>
          <w:lang w:val="en-US"/>
        </w:rPr>
        <w:t>201</w:t>
      </w:r>
      <w:r>
        <w:rPr>
          <w:b/>
          <w:sz w:val="28"/>
          <w:szCs w:val="28"/>
        </w:rPr>
        <w:t>5</w:t>
      </w:r>
    </w:p>
    <w:p w:rsidR="006940FE" w:rsidRPr="004155EA" w:rsidRDefault="006940FE" w:rsidP="00CE7441">
      <w:pPr>
        <w:spacing w:after="0" w:line="240" w:lineRule="auto"/>
        <w:rPr>
          <w:rFonts w:ascii="Times New Roman" w:eastAsia="Times New Roman" w:hAnsi="Times New Roman" w:cs="Times New Roman"/>
          <w:sz w:val="28"/>
          <w:szCs w:val="28"/>
          <w:lang w:val="en-US" w:eastAsia="ru-RU"/>
        </w:rPr>
      </w:pPr>
    </w:p>
    <w:sectPr w:rsidR="006940FE" w:rsidRPr="004155EA" w:rsidSect="00B57C51">
      <w:footerReference w:type="default" r:id="rId73"/>
      <w:footnotePr>
        <w:numRestart w:val="eachPage"/>
      </w:footnotePr>
      <w:pgSz w:w="11906" w:h="16838" w:code="9"/>
      <w:pgMar w:top="1134" w:right="1588" w:bottom="1134" w:left="158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0ADA" w:rsidRDefault="00010ADA" w:rsidP="00C733B5">
      <w:pPr>
        <w:spacing w:after="0" w:line="240" w:lineRule="auto"/>
      </w:pPr>
      <w:r>
        <w:separator/>
      </w:r>
    </w:p>
  </w:endnote>
  <w:endnote w:type="continuationSeparator" w:id="0">
    <w:p w:rsidR="00010ADA" w:rsidRDefault="00010ADA" w:rsidP="00C733B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CC"/>
    <w:family w:val="roman"/>
    <w:pitch w:val="variable"/>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 w:name="MinionPro-It">
    <w:altName w:val="MS Mincho"/>
    <w:panose1 w:val="00000000000000000000"/>
    <w:charset w:val="80"/>
    <w:family w:val="roman"/>
    <w:notTrueType/>
    <w:pitch w:val="default"/>
    <w:sig w:usb0="00000001" w:usb1="08070000" w:usb2="00000010" w:usb3="00000000" w:csb0="00020000" w:csb1="00000000"/>
  </w:font>
  <w:font w:name="PragmaticaBold-Reg">
    <w:altName w:val="Arial Unicode MS"/>
    <w:panose1 w:val="00000000000000000000"/>
    <w:charset w:val="86"/>
    <w:family w:val="swiss"/>
    <w:notTrueType/>
    <w:pitch w:val="default"/>
    <w:sig w:usb0="00000001" w:usb1="080E0000" w:usb2="00000010" w:usb3="00000000" w:csb0="00040000" w:csb1="00000000"/>
  </w:font>
  <w:font w:name="TimesNewRomanPSMT">
    <w:altName w:val="MS Mincho"/>
    <w:panose1 w:val="00000000000000000000"/>
    <w:charset w:val="80"/>
    <w:family w:val="auto"/>
    <w:notTrueType/>
    <w:pitch w:val="default"/>
    <w:sig w:usb0="00000003" w:usb1="08070000" w:usb2="00000010" w:usb3="00000000" w:csb0="0002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5731594"/>
      <w:docPartObj>
        <w:docPartGallery w:val="Page Numbers (Bottom of Page)"/>
        <w:docPartUnique/>
      </w:docPartObj>
    </w:sdtPr>
    <w:sdtContent>
      <w:p w:rsidR="00DE0122" w:rsidRDefault="00A86091">
        <w:pPr>
          <w:pStyle w:val="a5"/>
          <w:jc w:val="center"/>
        </w:pPr>
        <w:fldSimple w:instr=" PAGE   \* MERGEFORMAT ">
          <w:r w:rsidR="007922C7">
            <w:rPr>
              <w:noProof/>
            </w:rPr>
            <w:t>4</w:t>
          </w:r>
        </w:fldSimple>
      </w:p>
    </w:sdtContent>
  </w:sdt>
  <w:p w:rsidR="00DE0122" w:rsidRDefault="00DE0122">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0ADA" w:rsidRDefault="00010ADA" w:rsidP="00C733B5">
      <w:pPr>
        <w:spacing w:after="0" w:line="240" w:lineRule="auto"/>
      </w:pPr>
      <w:r>
        <w:separator/>
      </w:r>
    </w:p>
  </w:footnote>
  <w:footnote w:type="continuationSeparator" w:id="0">
    <w:p w:rsidR="00010ADA" w:rsidRDefault="00010ADA" w:rsidP="00C733B5">
      <w:pPr>
        <w:spacing w:after="0" w:line="240" w:lineRule="auto"/>
      </w:pPr>
      <w:r>
        <w:continuationSeparator/>
      </w:r>
    </w:p>
  </w:footnote>
  <w:footnote w:id="1">
    <w:p w:rsidR="00DE0122" w:rsidRPr="00E50863" w:rsidRDefault="00DE0122" w:rsidP="006940FE">
      <w:pPr>
        <w:pStyle w:val="ae"/>
        <w:rPr>
          <w:lang w:val="en-US"/>
        </w:rPr>
      </w:pPr>
      <w:r>
        <w:rPr>
          <w:rStyle w:val="af0"/>
        </w:rPr>
        <w:footnoteRef/>
      </w:r>
      <w:r w:rsidRPr="00E50863">
        <w:rPr>
          <w:lang w:val="en-US"/>
        </w:rPr>
        <w:t xml:space="preserve"> According to the information portal idc.com, May 2015</w:t>
      </w:r>
    </w:p>
  </w:footnote>
  <w:footnote w:id="2">
    <w:p w:rsidR="00DE0122" w:rsidRPr="00EA3B96" w:rsidRDefault="00DE0122" w:rsidP="006940FE">
      <w:pPr>
        <w:pStyle w:val="ae"/>
        <w:jc w:val="both"/>
        <w:rPr>
          <w:rFonts w:ascii="Times New Roman" w:hAnsi="Times New Roman" w:cs="Times New Roman"/>
          <w:sz w:val="24"/>
          <w:szCs w:val="24"/>
        </w:rPr>
      </w:pPr>
      <w:r w:rsidRPr="00EA3B96">
        <w:rPr>
          <w:rStyle w:val="af0"/>
          <w:rFonts w:ascii="Times New Roman" w:hAnsi="Times New Roman" w:cs="Times New Roman"/>
          <w:sz w:val="24"/>
          <w:szCs w:val="24"/>
        </w:rPr>
        <w:footnoteRef/>
      </w:r>
      <w:r w:rsidRPr="00EA3B96">
        <w:rPr>
          <w:rFonts w:ascii="Times New Roman" w:hAnsi="Times New Roman" w:cs="Times New Roman"/>
          <w:sz w:val="24"/>
          <w:szCs w:val="24"/>
        </w:rPr>
        <w:t xml:space="preserve"> Стоит, наверное, напомнить, что Монголия в данный период времени (с конца </w:t>
      </w:r>
      <w:r w:rsidRPr="00EA3B96">
        <w:rPr>
          <w:rFonts w:ascii="Times New Roman" w:hAnsi="Times New Roman" w:cs="Times New Roman"/>
          <w:sz w:val="24"/>
          <w:szCs w:val="24"/>
          <w:lang w:val="en-US"/>
        </w:rPr>
        <w:t>XVII</w:t>
      </w:r>
      <w:r w:rsidRPr="00EA3B96">
        <w:rPr>
          <w:rFonts w:ascii="Times New Roman" w:hAnsi="Times New Roman" w:cs="Times New Roman"/>
          <w:sz w:val="24"/>
          <w:szCs w:val="24"/>
        </w:rPr>
        <w:t xml:space="preserve"> века) являлась окраинной частью Маньчжурской (</w:t>
      </w:r>
      <w:proofErr w:type="spellStart"/>
      <w:r w:rsidRPr="00EA3B96">
        <w:rPr>
          <w:rFonts w:ascii="Times New Roman" w:hAnsi="Times New Roman" w:cs="Times New Roman"/>
          <w:sz w:val="24"/>
          <w:szCs w:val="24"/>
        </w:rPr>
        <w:t>Цинской</w:t>
      </w:r>
      <w:proofErr w:type="spellEnd"/>
      <w:r w:rsidRPr="00EA3B96">
        <w:rPr>
          <w:rFonts w:ascii="Times New Roman" w:hAnsi="Times New Roman" w:cs="Times New Roman"/>
          <w:sz w:val="24"/>
          <w:szCs w:val="24"/>
        </w:rPr>
        <w:t xml:space="preserve">) империи. Систематическое ограбление народа маньчжурскими оккупантами вызывало глубокое возмущение населения. Недовольства вылились в крупное народное восстание 1755-1758 гг., во главе которого встал ойратский князь </w:t>
      </w:r>
      <w:proofErr w:type="spellStart"/>
      <w:r w:rsidRPr="00EA3B96">
        <w:rPr>
          <w:rFonts w:ascii="Times New Roman" w:hAnsi="Times New Roman" w:cs="Times New Roman"/>
          <w:sz w:val="24"/>
          <w:szCs w:val="24"/>
        </w:rPr>
        <w:t>Амурсана</w:t>
      </w:r>
      <w:proofErr w:type="spellEnd"/>
      <w:r w:rsidRPr="00EA3B96">
        <w:rPr>
          <w:rFonts w:ascii="Times New Roman" w:hAnsi="Times New Roman" w:cs="Times New Roman"/>
          <w:sz w:val="24"/>
          <w:szCs w:val="24"/>
        </w:rPr>
        <w:t>. На подавление восстания была направлена армия, и в ходе кровопролитных сражений повстанцы потерпели поражение.</w:t>
      </w:r>
    </w:p>
  </w:footnote>
  <w:footnote w:id="3">
    <w:p w:rsidR="00DE0122" w:rsidRPr="00EA3B96" w:rsidRDefault="00DE0122" w:rsidP="006940FE">
      <w:pPr>
        <w:pStyle w:val="ae"/>
        <w:jc w:val="both"/>
        <w:rPr>
          <w:rFonts w:ascii="Times New Roman" w:hAnsi="Times New Roman" w:cs="Times New Roman"/>
          <w:sz w:val="24"/>
          <w:szCs w:val="24"/>
        </w:rPr>
      </w:pPr>
      <w:r w:rsidRPr="00EA3B96">
        <w:rPr>
          <w:rStyle w:val="af0"/>
          <w:rFonts w:ascii="Times New Roman" w:hAnsi="Times New Roman" w:cs="Times New Roman"/>
          <w:sz w:val="24"/>
          <w:szCs w:val="24"/>
        </w:rPr>
        <w:footnoteRef/>
      </w:r>
      <w:r w:rsidRPr="00EA3B96">
        <w:rPr>
          <w:rFonts w:ascii="Times New Roman" w:hAnsi="Times New Roman" w:cs="Times New Roman"/>
          <w:sz w:val="24"/>
          <w:szCs w:val="24"/>
        </w:rPr>
        <w:t xml:space="preserve"> Под Дхармой в буддизме понимают учение Будды. </w:t>
      </w:r>
    </w:p>
  </w:footnote>
  <w:footnote w:id="4">
    <w:p w:rsidR="00DE0122" w:rsidRPr="00EA3B96" w:rsidRDefault="00DE0122" w:rsidP="006940FE">
      <w:pPr>
        <w:pStyle w:val="ae"/>
        <w:jc w:val="both"/>
        <w:rPr>
          <w:rFonts w:ascii="Times New Roman" w:hAnsi="Times New Roman" w:cs="Times New Roman"/>
          <w:sz w:val="24"/>
          <w:szCs w:val="24"/>
        </w:rPr>
      </w:pPr>
      <w:r w:rsidRPr="00EA3B96">
        <w:rPr>
          <w:rStyle w:val="af0"/>
          <w:rFonts w:ascii="Times New Roman" w:hAnsi="Times New Roman" w:cs="Times New Roman"/>
          <w:sz w:val="24"/>
          <w:szCs w:val="24"/>
        </w:rPr>
        <w:footnoteRef/>
      </w:r>
      <w:r w:rsidRPr="00EA3B96">
        <w:rPr>
          <w:rFonts w:ascii="Times New Roman" w:hAnsi="Times New Roman" w:cs="Times New Roman"/>
          <w:sz w:val="24"/>
          <w:szCs w:val="24"/>
        </w:rPr>
        <w:t xml:space="preserve"> Вероятно, речь идет о воплощенном сострадании – </w:t>
      </w:r>
      <w:proofErr w:type="spellStart"/>
      <w:r w:rsidRPr="00EA3B96">
        <w:rPr>
          <w:rFonts w:ascii="Times New Roman" w:hAnsi="Times New Roman" w:cs="Times New Roman"/>
          <w:sz w:val="24"/>
          <w:szCs w:val="24"/>
        </w:rPr>
        <w:t>Авалокитешваре</w:t>
      </w:r>
      <w:proofErr w:type="spellEnd"/>
      <w:r w:rsidRPr="00EA3B96">
        <w:rPr>
          <w:rFonts w:ascii="Times New Roman" w:hAnsi="Times New Roman" w:cs="Times New Roman"/>
          <w:sz w:val="24"/>
          <w:szCs w:val="24"/>
        </w:rPr>
        <w:t xml:space="preserve">. Согласно легенде, бодхисатва </w:t>
      </w:r>
      <w:proofErr w:type="spellStart"/>
      <w:r w:rsidRPr="00EA3B96">
        <w:rPr>
          <w:rFonts w:ascii="Times New Roman" w:hAnsi="Times New Roman" w:cs="Times New Roman"/>
          <w:sz w:val="24"/>
          <w:szCs w:val="24"/>
        </w:rPr>
        <w:t>Авалокитешвара</w:t>
      </w:r>
      <w:proofErr w:type="spellEnd"/>
      <w:r w:rsidRPr="00EA3B96">
        <w:rPr>
          <w:rFonts w:ascii="Times New Roman" w:hAnsi="Times New Roman" w:cs="Times New Roman"/>
          <w:sz w:val="24"/>
          <w:szCs w:val="24"/>
        </w:rPr>
        <w:t xml:space="preserve"> дал обет спасать всех страдающих, стоны которых он слышит постоянно. Однако страдания на земле не уменьшались. Это потрясло его настолько, что он раскололся на тысячи кусочков. Перевоплощением </w:t>
      </w:r>
      <w:proofErr w:type="spellStart"/>
      <w:r w:rsidRPr="00EA3B96">
        <w:rPr>
          <w:rFonts w:ascii="Times New Roman" w:hAnsi="Times New Roman" w:cs="Times New Roman"/>
          <w:sz w:val="24"/>
          <w:szCs w:val="24"/>
        </w:rPr>
        <w:t>Авалокитешвары</w:t>
      </w:r>
      <w:proofErr w:type="spellEnd"/>
      <w:r w:rsidRPr="00EA3B96">
        <w:rPr>
          <w:rFonts w:ascii="Times New Roman" w:hAnsi="Times New Roman" w:cs="Times New Roman"/>
          <w:sz w:val="24"/>
          <w:szCs w:val="24"/>
        </w:rPr>
        <w:t xml:space="preserve"> считается далай-лама.</w:t>
      </w:r>
    </w:p>
  </w:footnote>
  <w:footnote w:id="5">
    <w:p w:rsidR="00DE0122" w:rsidRDefault="00DE0122" w:rsidP="006940FE">
      <w:pPr>
        <w:pStyle w:val="ae"/>
        <w:jc w:val="both"/>
      </w:pPr>
      <w:r w:rsidRPr="00EA3B96">
        <w:rPr>
          <w:rStyle w:val="af0"/>
          <w:sz w:val="24"/>
          <w:szCs w:val="24"/>
        </w:rPr>
        <w:footnoteRef/>
      </w:r>
      <w:r w:rsidRPr="00EA3B96">
        <w:rPr>
          <w:sz w:val="24"/>
          <w:szCs w:val="24"/>
        </w:rPr>
        <w:t xml:space="preserve"> </w:t>
      </w:r>
      <w:r w:rsidRPr="00EA3B96">
        <w:rPr>
          <w:rFonts w:ascii="Times New Roman" w:hAnsi="Times New Roman" w:cs="Times New Roman"/>
          <w:sz w:val="24"/>
          <w:szCs w:val="24"/>
        </w:rPr>
        <w:t xml:space="preserve">Т.е. совокупность различных духовных, психических и физических практик, выполняемых с целью обуздания страстей, достижения состояния гармонии и целостности. </w:t>
      </w:r>
      <w:proofErr w:type="spellStart"/>
      <w:r w:rsidRPr="00EA3B96">
        <w:rPr>
          <w:rFonts w:ascii="Times New Roman" w:hAnsi="Times New Roman" w:cs="Times New Roman"/>
          <w:sz w:val="24"/>
          <w:szCs w:val="24"/>
        </w:rPr>
        <w:t>Йогические</w:t>
      </w:r>
      <w:proofErr w:type="spellEnd"/>
      <w:r w:rsidRPr="00EA3B96">
        <w:rPr>
          <w:rFonts w:ascii="Times New Roman" w:hAnsi="Times New Roman" w:cs="Times New Roman"/>
          <w:sz w:val="24"/>
          <w:szCs w:val="24"/>
        </w:rPr>
        <w:t xml:space="preserve"> практики занимают важное место в тибетском буддизме.</w:t>
      </w:r>
    </w:p>
  </w:footnote>
  <w:footnote w:id="6">
    <w:p w:rsidR="00DE0122" w:rsidRPr="00EA3B96" w:rsidRDefault="00DE0122" w:rsidP="006940FE">
      <w:pPr>
        <w:pStyle w:val="ae"/>
        <w:jc w:val="both"/>
        <w:rPr>
          <w:sz w:val="24"/>
          <w:szCs w:val="24"/>
        </w:rPr>
      </w:pPr>
      <w:r w:rsidRPr="00EA3B96">
        <w:rPr>
          <w:rStyle w:val="af0"/>
          <w:sz w:val="24"/>
          <w:szCs w:val="24"/>
        </w:rPr>
        <w:footnoteRef/>
      </w:r>
      <w:r w:rsidRPr="00EA3B96">
        <w:rPr>
          <w:sz w:val="24"/>
          <w:szCs w:val="24"/>
        </w:rPr>
        <w:t xml:space="preserve"> </w:t>
      </w:r>
      <w:r w:rsidRPr="00EA3B96">
        <w:rPr>
          <w:rFonts w:ascii="Times New Roman" w:hAnsi="Times New Roman" w:cs="Times New Roman"/>
          <w:sz w:val="24"/>
          <w:szCs w:val="24"/>
        </w:rPr>
        <w:t xml:space="preserve">Раджа </w:t>
      </w:r>
      <w:proofErr w:type="spellStart"/>
      <w:r w:rsidRPr="00EA3B96">
        <w:rPr>
          <w:rFonts w:ascii="Times New Roman" w:hAnsi="Times New Roman" w:cs="Times New Roman"/>
          <w:sz w:val="24"/>
          <w:szCs w:val="24"/>
        </w:rPr>
        <w:t>Бходжа</w:t>
      </w:r>
      <w:proofErr w:type="spellEnd"/>
      <w:r w:rsidRPr="00EA3B96">
        <w:rPr>
          <w:rFonts w:ascii="Times New Roman" w:hAnsi="Times New Roman" w:cs="Times New Roman"/>
          <w:sz w:val="24"/>
          <w:szCs w:val="24"/>
        </w:rPr>
        <w:t xml:space="preserve"> правил центральным регионом Индии – </w:t>
      </w:r>
      <w:proofErr w:type="spellStart"/>
      <w:r w:rsidRPr="00EA3B96">
        <w:rPr>
          <w:rFonts w:ascii="Times New Roman" w:hAnsi="Times New Roman" w:cs="Times New Roman"/>
          <w:sz w:val="24"/>
          <w:szCs w:val="24"/>
        </w:rPr>
        <w:t>Малвой</w:t>
      </w:r>
      <w:proofErr w:type="spellEnd"/>
      <w:r w:rsidRPr="00EA3B96">
        <w:rPr>
          <w:rFonts w:ascii="Times New Roman" w:hAnsi="Times New Roman" w:cs="Times New Roman"/>
          <w:sz w:val="24"/>
          <w:szCs w:val="24"/>
        </w:rPr>
        <w:t xml:space="preserve"> – с  начала </w:t>
      </w:r>
      <w:r w:rsidRPr="00EA3B96">
        <w:rPr>
          <w:rFonts w:ascii="Times New Roman" w:hAnsi="Times New Roman" w:cs="Times New Roman"/>
          <w:sz w:val="24"/>
          <w:szCs w:val="24"/>
          <w:lang w:val="en-US"/>
        </w:rPr>
        <w:t>XI</w:t>
      </w:r>
      <w:r w:rsidRPr="00EA3B96">
        <w:rPr>
          <w:rFonts w:ascii="Times New Roman" w:hAnsi="Times New Roman" w:cs="Times New Roman"/>
          <w:sz w:val="24"/>
          <w:szCs w:val="24"/>
        </w:rPr>
        <w:t xml:space="preserve"> века и до 1055 год. Вошел в историю как </w:t>
      </w:r>
      <w:proofErr w:type="spellStart"/>
      <w:r w:rsidRPr="00EA3B96">
        <w:rPr>
          <w:rFonts w:ascii="Times New Roman" w:hAnsi="Times New Roman" w:cs="Times New Roman"/>
          <w:sz w:val="24"/>
          <w:szCs w:val="24"/>
        </w:rPr>
        <w:t>полимат</w:t>
      </w:r>
      <w:proofErr w:type="spellEnd"/>
      <w:r w:rsidRPr="00EA3B96">
        <w:rPr>
          <w:rFonts w:ascii="Times New Roman" w:hAnsi="Times New Roman" w:cs="Times New Roman"/>
          <w:sz w:val="24"/>
          <w:szCs w:val="24"/>
        </w:rPr>
        <w:t xml:space="preserve"> и оставил после себя многочисленные труды по философии, поэзии, медицине, ветеринарии, фонетике, йоге и стрельбе из лука.</w:t>
      </w:r>
    </w:p>
  </w:footnote>
  <w:footnote w:id="7">
    <w:p w:rsidR="00DE0122" w:rsidRPr="00EA3B96" w:rsidRDefault="00DE0122" w:rsidP="006940FE">
      <w:pPr>
        <w:pStyle w:val="ae"/>
        <w:jc w:val="both"/>
        <w:rPr>
          <w:rFonts w:ascii="Times New Roman" w:hAnsi="Times New Roman" w:cs="Times New Roman"/>
          <w:sz w:val="24"/>
          <w:szCs w:val="24"/>
        </w:rPr>
      </w:pPr>
      <w:r w:rsidRPr="00EA3B96">
        <w:rPr>
          <w:rStyle w:val="af0"/>
          <w:sz w:val="24"/>
          <w:szCs w:val="24"/>
        </w:rPr>
        <w:footnoteRef/>
      </w:r>
      <w:r w:rsidRPr="00EA3B96">
        <w:rPr>
          <w:sz w:val="24"/>
          <w:szCs w:val="24"/>
        </w:rPr>
        <w:t xml:space="preserve"> </w:t>
      </w:r>
      <w:r w:rsidRPr="00EA3B96">
        <w:rPr>
          <w:rFonts w:ascii="Times New Roman" w:hAnsi="Times New Roman" w:cs="Times New Roman"/>
          <w:sz w:val="24"/>
          <w:szCs w:val="24"/>
        </w:rPr>
        <w:t xml:space="preserve">Легендарный индийский мудрец </w:t>
      </w:r>
      <w:r w:rsidRPr="00EA3B96">
        <w:rPr>
          <w:rFonts w:ascii="Times New Roman" w:hAnsi="Times New Roman" w:cs="Times New Roman"/>
          <w:sz w:val="24"/>
          <w:szCs w:val="24"/>
          <w:lang w:val="en-US"/>
        </w:rPr>
        <w:t>II</w:t>
      </w:r>
      <w:r w:rsidRPr="00EA3B96">
        <w:rPr>
          <w:rFonts w:ascii="Times New Roman" w:hAnsi="Times New Roman" w:cs="Times New Roman"/>
          <w:sz w:val="24"/>
          <w:szCs w:val="24"/>
        </w:rPr>
        <w:t xml:space="preserve"> в. до н.э., составитель «Йога-сутры», в </w:t>
      </w:r>
      <w:proofErr w:type="gramStart"/>
      <w:r w:rsidRPr="00EA3B96">
        <w:rPr>
          <w:rFonts w:ascii="Times New Roman" w:hAnsi="Times New Roman" w:cs="Times New Roman"/>
          <w:sz w:val="24"/>
          <w:szCs w:val="24"/>
        </w:rPr>
        <w:t>которой</w:t>
      </w:r>
      <w:proofErr w:type="gramEnd"/>
      <w:r w:rsidRPr="00EA3B96">
        <w:rPr>
          <w:rFonts w:ascii="Times New Roman" w:hAnsi="Times New Roman" w:cs="Times New Roman"/>
          <w:sz w:val="24"/>
          <w:szCs w:val="24"/>
        </w:rPr>
        <w:t xml:space="preserve"> он обобщил устную традицию прошлых поколений, дополнив их поучительными комментариями.</w:t>
      </w:r>
    </w:p>
  </w:footnote>
  <w:footnote w:id="8">
    <w:p w:rsidR="00DE0122" w:rsidRDefault="00DE0122" w:rsidP="006940FE">
      <w:pPr>
        <w:pStyle w:val="ae"/>
        <w:jc w:val="both"/>
      </w:pPr>
      <w:r w:rsidRPr="00EA3B96">
        <w:rPr>
          <w:rStyle w:val="af0"/>
          <w:sz w:val="24"/>
          <w:szCs w:val="24"/>
        </w:rPr>
        <w:footnoteRef/>
      </w:r>
      <w:r w:rsidRPr="00EA3B96">
        <w:rPr>
          <w:sz w:val="24"/>
          <w:szCs w:val="24"/>
        </w:rPr>
        <w:t xml:space="preserve"> </w:t>
      </w:r>
      <w:r w:rsidRPr="00EA3B96">
        <w:rPr>
          <w:rFonts w:ascii="Times New Roman" w:hAnsi="Times New Roman" w:cs="Times New Roman"/>
          <w:sz w:val="24"/>
          <w:szCs w:val="24"/>
        </w:rPr>
        <w:t>Уточним, что под святостью в буддийской традиции понимается «освобождение при жизни» (святой – архат). Как правило, архат имеет «опыт нирваны», достигнутый в ходе длительных духовных тренировок и йоги. Тело архата бессмертно и не подвержено распаду.</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942CF7D8"/>
    <w:lvl w:ilvl="0">
      <w:start w:val="1"/>
      <w:numFmt w:val="bullet"/>
      <w:lvlText w:val=""/>
      <w:lvlJc w:val="left"/>
      <w:rPr>
        <w:rFonts w:ascii="Symbol" w:hAnsi="Symbol" w:hint="default"/>
        <w:b w:val="0"/>
        <w:bCs w:val="0"/>
        <w:i w:val="0"/>
        <w:iCs w:val="0"/>
        <w:smallCaps w:val="0"/>
        <w:strike w:val="0"/>
        <w:color w:val="000000"/>
        <w:spacing w:val="0"/>
        <w:w w:val="100"/>
        <w:position w:val="0"/>
        <w:sz w:val="19"/>
        <w:szCs w:val="19"/>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abstractNum>
  <w:abstractNum w:abstractNumId="1">
    <w:nsid w:val="03492685"/>
    <w:multiLevelType w:val="hybridMultilevel"/>
    <w:tmpl w:val="E6A26DAA"/>
    <w:lvl w:ilvl="0" w:tplc="84289650">
      <w:start w:val="1"/>
      <w:numFmt w:val="decimal"/>
      <w:lvlText w:val="%1."/>
      <w:lvlJc w:val="left"/>
      <w:pPr>
        <w:ind w:left="720" w:hanging="360"/>
      </w:pPr>
      <w:rPr>
        <w:rFonts w:asciiTheme="minorHAnsi" w:hAnsiTheme="minorHAnsi" w:cstheme="minorBid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F754BF"/>
    <w:multiLevelType w:val="multilevel"/>
    <w:tmpl w:val="C950B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5D13EB"/>
    <w:multiLevelType w:val="hybridMultilevel"/>
    <w:tmpl w:val="72BC092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102D35D4"/>
    <w:multiLevelType w:val="hybridMultilevel"/>
    <w:tmpl w:val="2A820FB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15D23B0E"/>
    <w:multiLevelType w:val="hybridMultilevel"/>
    <w:tmpl w:val="8362E65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EF56370"/>
    <w:multiLevelType w:val="hybridMultilevel"/>
    <w:tmpl w:val="0C6006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5876120"/>
    <w:multiLevelType w:val="hybridMultilevel"/>
    <w:tmpl w:val="9572D2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5CB2953"/>
    <w:multiLevelType w:val="hybridMultilevel"/>
    <w:tmpl w:val="450689B4"/>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9">
    <w:nsid w:val="29AA1B11"/>
    <w:multiLevelType w:val="hybridMultilevel"/>
    <w:tmpl w:val="5E80AF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A79261A"/>
    <w:multiLevelType w:val="hybridMultilevel"/>
    <w:tmpl w:val="16F65B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40D11F9"/>
    <w:multiLevelType w:val="hybridMultilevel"/>
    <w:tmpl w:val="8048C9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C455E5F"/>
    <w:multiLevelType w:val="hybridMultilevel"/>
    <w:tmpl w:val="7F44E78A"/>
    <w:lvl w:ilvl="0" w:tplc="3DC8A42A">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05B2D79"/>
    <w:multiLevelType w:val="hybridMultilevel"/>
    <w:tmpl w:val="AEBCE15A"/>
    <w:lvl w:ilvl="0" w:tplc="0224836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43531520"/>
    <w:multiLevelType w:val="hybridMultilevel"/>
    <w:tmpl w:val="67CA4A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4041BE5"/>
    <w:multiLevelType w:val="hybridMultilevel"/>
    <w:tmpl w:val="5C127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7AA1B7A"/>
    <w:multiLevelType w:val="hybridMultilevel"/>
    <w:tmpl w:val="9640AC0C"/>
    <w:lvl w:ilvl="0" w:tplc="5C9C59DA">
      <w:start w:val="1"/>
      <w:numFmt w:val="decimal"/>
      <w:lvlText w:val="%1."/>
      <w:lvlJc w:val="left"/>
      <w:pPr>
        <w:ind w:left="141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3744590"/>
    <w:multiLevelType w:val="hybridMultilevel"/>
    <w:tmpl w:val="9F90D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7F05617"/>
    <w:multiLevelType w:val="multilevel"/>
    <w:tmpl w:val="AEFEE0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BB666C3"/>
    <w:multiLevelType w:val="hybridMultilevel"/>
    <w:tmpl w:val="231C6F5E"/>
    <w:lvl w:ilvl="0" w:tplc="885246B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6BE3281F"/>
    <w:multiLevelType w:val="hybridMultilevel"/>
    <w:tmpl w:val="F3F45884"/>
    <w:lvl w:ilvl="0" w:tplc="ABA2157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6E046078"/>
    <w:multiLevelType w:val="hybridMultilevel"/>
    <w:tmpl w:val="A2DEAF9A"/>
    <w:lvl w:ilvl="0" w:tplc="06CC2F0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72980604"/>
    <w:multiLevelType w:val="multilevel"/>
    <w:tmpl w:val="13C6121A"/>
    <w:lvl w:ilvl="0">
      <w:start w:val="1"/>
      <w:numFmt w:val="decimal"/>
      <w:lvlText w:val="%1."/>
      <w:lvlJc w:val="left"/>
      <w:pPr>
        <w:ind w:left="420" w:hanging="420"/>
      </w:pPr>
      <w:rPr>
        <w:rFonts w:hint="default"/>
      </w:rPr>
    </w:lvl>
    <w:lvl w:ilvl="1">
      <w:start w:val="1"/>
      <w:numFmt w:val="decimal"/>
      <w:lvlText w:val="%1.%2."/>
      <w:lvlJc w:val="left"/>
      <w:pPr>
        <w:ind w:left="1712" w:hanging="7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4320" w:hanging="180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23">
    <w:nsid w:val="74F41371"/>
    <w:multiLevelType w:val="hybridMultilevel"/>
    <w:tmpl w:val="361AF7E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nsid w:val="758C58D6"/>
    <w:multiLevelType w:val="hybridMultilevel"/>
    <w:tmpl w:val="5EECE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8EF2D0D"/>
    <w:multiLevelType w:val="hybridMultilevel"/>
    <w:tmpl w:val="23B2D01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nsid w:val="7CF92BCE"/>
    <w:multiLevelType w:val="hybridMultilevel"/>
    <w:tmpl w:val="FE1403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F7D21E5"/>
    <w:multiLevelType w:val="hybridMultilevel"/>
    <w:tmpl w:val="32845BDC"/>
    <w:lvl w:ilvl="0" w:tplc="AE1A9CC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8"/>
  </w:num>
  <w:num w:numId="2">
    <w:abstractNumId w:val="0"/>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num>
  <w:num w:numId="5">
    <w:abstractNumId w:val="2"/>
  </w:num>
  <w:num w:numId="6">
    <w:abstractNumId w:val="15"/>
  </w:num>
  <w:num w:numId="7">
    <w:abstractNumId w:val="14"/>
  </w:num>
  <w:num w:numId="8">
    <w:abstractNumId w:val="22"/>
  </w:num>
  <w:num w:numId="9">
    <w:abstractNumId w:val="8"/>
  </w:num>
  <w:num w:numId="10">
    <w:abstractNumId w:val="17"/>
  </w:num>
  <w:num w:numId="11">
    <w:abstractNumId w:val="26"/>
  </w:num>
  <w:num w:numId="12">
    <w:abstractNumId w:val="12"/>
  </w:num>
  <w:num w:numId="13">
    <w:abstractNumId w:val="20"/>
  </w:num>
  <w:num w:numId="14">
    <w:abstractNumId w:val="1"/>
  </w:num>
  <w:num w:numId="15">
    <w:abstractNumId w:val="13"/>
  </w:num>
  <w:num w:numId="16">
    <w:abstractNumId w:val="19"/>
  </w:num>
  <w:num w:numId="17">
    <w:abstractNumId w:val="23"/>
  </w:num>
  <w:num w:numId="18">
    <w:abstractNumId w:val="4"/>
  </w:num>
  <w:num w:numId="19">
    <w:abstractNumId w:val="27"/>
  </w:num>
  <w:num w:numId="20">
    <w:abstractNumId w:val="25"/>
  </w:num>
  <w:num w:numId="21">
    <w:abstractNumId w:val="5"/>
  </w:num>
  <w:num w:numId="22">
    <w:abstractNumId w:val="3"/>
  </w:num>
  <w:num w:numId="23">
    <w:abstractNumId w:val="7"/>
  </w:num>
  <w:num w:numId="24">
    <w:abstractNumId w:val="10"/>
  </w:num>
  <w:num w:numId="25">
    <w:abstractNumId w:val="6"/>
  </w:num>
  <w:num w:numId="26">
    <w:abstractNumId w:val="16"/>
  </w:num>
  <w:num w:numId="27">
    <w:abstractNumId w:val="9"/>
  </w:num>
  <w:num w:numId="28">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numRestart w:val="eachPage"/>
    <w:footnote w:id="-1"/>
    <w:footnote w:id="0"/>
  </w:footnotePr>
  <w:endnotePr>
    <w:endnote w:id="-1"/>
    <w:endnote w:id="0"/>
  </w:endnotePr>
  <w:compat/>
  <w:rsids>
    <w:rsidRoot w:val="00C733B5"/>
    <w:rsid w:val="00010ADA"/>
    <w:rsid w:val="0013101D"/>
    <w:rsid w:val="00204DDC"/>
    <w:rsid w:val="00381E8A"/>
    <w:rsid w:val="004155EA"/>
    <w:rsid w:val="004658F3"/>
    <w:rsid w:val="005B5826"/>
    <w:rsid w:val="005F0427"/>
    <w:rsid w:val="006108A7"/>
    <w:rsid w:val="00661597"/>
    <w:rsid w:val="006940FE"/>
    <w:rsid w:val="007922C7"/>
    <w:rsid w:val="008C43E5"/>
    <w:rsid w:val="00A47BE3"/>
    <w:rsid w:val="00A858A1"/>
    <w:rsid w:val="00A86091"/>
    <w:rsid w:val="00AA7C48"/>
    <w:rsid w:val="00B57C51"/>
    <w:rsid w:val="00C733B5"/>
    <w:rsid w:val="00CE7441"/>
    <w:rsid w:val="00D5455E"/>
    <w:rsid w:val="00DE0122"/>
    <w:rsid w:val="00E80401"/>
    <w:rsid w:val="00EA3B96"/>
    <w:rsid w:val="00EF6421"/>
    <w:rsid w:val="00F41C2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58A1"/>
  </w:style>
  <w:style w:type="paragraph" w:styleId="3">
    <w:name w:val="heading 3"/>
    <w:basedOn w:val="a"/>
    <w:next w:val="a"/>
    <w:link w:val="30"/>
    <w:uiPriority w:val="99"/>
    <w:qFormat/>
    <w:rsid w:val="00AA7C48"/>
    <w:pPr>
      <w:keepNext/>
      <w:spacing w:before="240" w:after="60"/>
      <w:outlineLvl w:val="2"/>
    </w:pPr>
    <w:rPr>
      <w:rFonts w:ascii="Cambria" w:eastAsia="Calibri" w:hAnsi="Cambria"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C733B5"/>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C733B5"/>
  </w:style>
  <w:style w:type="paragraph" w:styleId="a5">
    <w:name w:val="footer"/>
    <w:basedOn w:val="a"/>
    <w:link w:val="a6"/>
    <w:uiPriority w:val="99"/>
    <w:unhideWhenUsed/>
    <w:rsid w:val="00C733B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733B5"/>
  </w:style>
  <w:style w:type="paragraph" w:styleId="a7">
    <w:name w:val="List Paragraph"/>
    <w:basedOn w:val="a"/>
    <w:uiPriority w:val="34"/>
    <w:qFormat/>
    <w:rsid w:val="00C733B5"/>
    <w:pPr>
      <w:ind w:left="720"/>
      <w:contextualSpacing/>
    </w:pPr>
    <w:rPr>
      <w:rFonts w:eastAsiaTheme="minorEastAsia"/>
      <w:lang w:val="en-US" w:eastAsia="zh-CN"/>
    </w:rPr>
  </w:style>
  <w:style w:type="paragraph" w:customStyle="1" w:styleId="Default">
    <w:name w:val="Default"/>
    <w:rsid w:val="00C733B5"/>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a8">
    <w:name w:val="Balloon Text"/>
    <w:basedOn w:val="a"/>
    <w:link w:val="a9"/>
    <w:uiPriority w:val="99"/>
    <w:semiHidden/>
    <w:unhideWhenUsed/>
    <w:rsid w:val="00C733B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733B5"/>
    <w:rPr>
      <w:rFonts w:ascii="Tahoma" w:hAnsi="Tahoma" w:cs="Tahoma"/>
      <w:sz w:val="16"/>
      <w:szCs w:val="16"/>
    </w:rPr>
  </w:style>
  <w:style w:type="paragraph" w:styleId="aa">
    <w:name w:val="Normal (Web)"/>
    <w:aliases w:val="Знак Знак,Обычный (веб) Знак Знак Char Знак,Обычный (веб) Знак Знак Char Char Знак,Обычный (веб) Знак Знак Знак Знак,Обычный (веб) Знак Знак Знак1,Обычный (веб) Знак Знак Char,Обычный (веб) Знак Знак Char Char,Обычный (Web),Знак Знак11"/>
    <w:basedOn w:val="a"/>
    <w:link w:val="ab"/>
    <w:uiPriority w:val="99"/>
    <w:unhideWhenUsed/>
    <w:qFormat/>
    <w:rsid w:val="006940FE"/>
    <w:pPr>
      <w:spacing w:before="100" w:beforeAutospacing="1" w:after="100" w:afterAutospacing="1" w:line="240" w:lineRule="auto"/>
    </w:pPr>
    <w:rPr>
      <w:rFonts w:ascii="Times" w:eastAsiaTheme="minorEastAsia" w:hAnsi="Times" w:cs="Times New Roman"/>
      <w:sz w:val="20"/>
      <w:szCs w:val="20"/>
      <w:lang w:eastAsia="ru-RU"/>
    </w:rPr>
  </w:style>
  <w:style w:type="table" w:styleId="ac">
    <w:name w:val="Table Grid"/>
    <w:basedOn w:val="a1"/>
    <w:uiPriority w:val="39"/>
    <w:rsid w:val="006940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basedOn w:val="a0"/>
    <w:uiPriority w:val="99"/>
    <w:unhideWhenUsed/>
    <w:rsid w:val="006940FE"/>
    <w:rPr>
      <w:color w:val="0000FF" w:themeColor="hyperlink"/>
      <w:u w:val="single"/>
    </w:rPr>
  </w:style>
  <w:style w:type="paragraph" w:styleId="HTML">
    <w:name w:val="HTML Preformatted"/>
    <w:basedOn w:val="a"/>
    <w:link w:val="HTML0"/>
    <w:uiPriority w:val="99"/>
    <w:unhideWhenUsed/>
    <w:rsid w:val="006940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eastAsiaTheme="minorEastAsia" w:hAnsi="Courier" w:cs="Courier"/>
      <w:sz w:val="20"/>
      <w:szCs w:val="20"/>
      <w:lang w:eastAsia="ru-RU"/>
    </w:rPr>
  </w:style>
  <w:style w:type="character" w:customStyle="1" w:styleId="HTML0">
    <w:name w:val="Стандартный HTML Знак"/>
    <w:basedOn w:val="a0"/>
    <w:link w:val="HTML"/>
    <w:uiPriority w:val="99"/>
    <w:rsid w:val="006940FE"/>
    <w:rPr>
      <w:rFonts w:ascii="Courier" w:eastAsiaTheme="minorEastAsia" w:hAnsi="Courier" w:cs="Courier"/>
      <w:sz w:val="20"/>
      <w:szCs w:val="20"/>
      <w:lang w:eastAsia="ru-RU"/>
    </w:rPr>
  </w:style>
  <w:style w:type="paragraph" w:styleId="ae">
    <w:name w:val="footnote text"/>
    <w:aliases w:val="Текст сноски Знак Знак,Текст сноски Знак Знак Знак Знак Знак Знак Зна Знак Знак,Текст сноски Знак Знак Знак Знак Знак Знак Зна Знак Знак Знак Знак Знак Знак,Текст сноски Знак2 Знак Знак Знак,Текст сноски2 Знак,З,ft,Знак,F,FA"/>
    <w:basedOn w:val="a"/>
    <w:link w:val="af"/>
    <w:unhideWhenUsed/>
    <w:rsid w:val="006940FE"/>
    <w:pPr>
      <w:spacing w:after="0" w:line="240" w:lineRule="auto"/>
    </w:pPr>
    <w:rPr>
      <w:sz w:val="20"/>
      <w:szCs w:val="20"/>
    </w:rPr>
  </w:style>
  <w:style w:type="character" w:customStyle="1" w:styleId="af">
    <w:name w:val="Текст сноски Знак"/>
    <w:aliases w:val="Текст сноски Знак Знак Знак,Текст сноски Знак Знак Знак Знак Знак Знак Зна Знак Знак Знак,Текст сноски Знак Знак Знак Знак Знак Знак Зна Знак Знак Знак Знак Знак Знак Знак,Текст сноски Знак2 Знак Знак Знак Знак,Текст сноски2 Знак Знак"/>
    <w:basedOn w:val="a0"/>
    <w:link w:val="ae"/>
    <w:rsid w:val="006940FE"/>
    <w:rPr>
      <w:sz w:val="20"/>
      <w:szCs w:val="20"/>
    </w:rPr>
  </w:style>
  <w:style w:type="character" w:styleId="af0">
    <w:name w:val="footnote reference"/>
    <w:aliases w:val="Знак сноски-FN,Ciae niinee-FN,Footnotes refss,FZ,Appel note de bas de page,тест сноски,Знак сноски 1,Текст сновски,Ciae niinee I,Знак сноски Н,fr,Used by Word for Help footnote symbols,текст сноски"/>
    <w:basedOn w:val="a0"/>
    <w:uiPriority w:val="99"/>
    <w:unhideWhenUsed/>
    <w:rsid w:val="006940FE"/>
    <w:rPr>
      <w:vertAlign w:val="superscript"/>
    </w:rPr>
  </w:style>
  <w:style w:type="character" w:styleId="af1">
    <w:name w:val="Strong"/>
    <w:basedOn w:val="a0"/>
    <w:qFormat/>
    <w:rsid w:val="006940FE"/>
    <w:rPr>
      <w:rFonts w:cs="Times New Roman"/>
      <w:b/>
      <w:bCs/>
    </w:rPr>
  </w:style>
  <w:style w:type="paragraph" w:customStyle="1" w:styleId="ConsPlusNormal">
    <w:name w:val="ConsPlusNormal"/>
    <w:rsid w:val="006940FE"/>
    <w:pPr>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apple-converted-space">
    <w:name w:val="apple-converted-space"/>
    <w:basedOn w:val="a0"/>
    <w:rsid w:val="00AA7C48"/>
  </w:style>
  <w:style w:type="character" w:styleId="af2">
    <w:name w:val="Emphasis"/>
    <w:basedOn w:val="a0"/>
    <w:uiPriority w:val="20"/>
    <w:qFormat/>
    <w:rsid w:val="00AA7C48"/>
    <w:rPr>
      <w:i/>
      <w:iCs/>
    </w:rPr>
  </w:style>
  <w:style w:type="character" w:customStyle="1" w:styleId="w">
    <w:name w:val="w"/>
    <w:basedOn w:val="a0"/>
    <w:rsid w:val="00AA7C48"/>
  </w:style>
  <w:style w:type="character" w:customStyle="1" w:styleId="30">
    <w:name w:val="Заголовок 3 Знак"/>
    <w:basedOn w:val="a0"/>
    <w:link w:val="3"/>
    <w:uiPriority w:val="99"/>
    <w:rsid w:val="00AA7C48"/>
    <w:rPr>
      <w:rFonts w:ascii="Cambria" w:eastAsia="Calibri" w:hAnsi="Cambria" w:cs="Times New Roman"/>
      <w:b/>
      <w:bCs/>
      <w:sz w:val="26"/>
      <w:szCs w:val="26"/>
    </w:rPr>
  </w:style>
  <w:style w:type="character" w:customStyle="1" w:styleId="1">
    <w:name w:val="Основной текст Знак1"/>
    <w:basedOn w:val="a0"/>
    <w:link w:val="af3"/>
    <w:uiPriority w:val="99"/>
    <w:locked/>
    <w:rsid w:val="00AA7C48"/>
    <w:rPr>
      <w:rFonts w:ascii="Tahoma" w:hAnsi="Tahoma" w:cs="Tahoma"/>
      <w:shd w:val="clear" w:color="auto" w:fill="FFFFFF"/>
    </w:rPr>
  </w:style>
  <w:style w:type="paragraph" w:styleId="af3">
    <w:name w:val="Body Text"/>
    <w:basedOn w:val="a"/>
    <w:link w:val="1"/>
    <w:uiPriority w:val="99"/>
    <w:rsid w:val="00AA7C48"/>
    <w:pPr>
      <w:shd w:val="clear" w:color="auto" w:fill="FFFFFF"/>
      <w:spacing w:before="180" w:after="240" w:line="264" w:lineRule="exact"/>
      <w:ind w:hanging="300"/>
    </w:pPr>
    <w:rPr>
      <w:rFonts w:ascii="Tahoma" w:hAnsi="Tahoma" w:cs="Tahoma"/>
    </w:rPr>
  </w:style>
  <w:style w:type="character" w:customStyle="1" w:styleId="af4">
    <w:name w:val="Основной текст Знак"/>
    <w:basedOn w:val="a0"/>
    <w:link w:val="af3"/>
    <w:uiPriority w:val="99"/>
    <w:semiHidden/>
    <w:rsid w:val="00AA7C48"/>
  </w:style>
  <w:style w:type="paragraph" w:styleId="2">
    <w:name w:val="Body Text 2"/>
    <w:basedOn w:val="a"/>
    <w:link w:val="20"/>
    <w:uiPriority w:val="99"/>
    <w:unhideWhenUsed/>
    <w:rsid w:val="00AA7C48"/>
    <w:pPr>
      <w:spacing w:after="120" w:line="480" w:lineRule="auto"/>
    </w:pPr>
    <w:rPr>
      <w:rFonts w:eastAsiaTheme="minorEastAsia"/>
      <w:lang w:eastAsia="ru-RU"/>
    </w:rPr>
  </w:style>
  <w:style w:type="character" w:customStyle="1" w:styleId="20">
    <w:name w:val="Основной текст 2 Знак"/>
    <w:basedOn w:val="a0"/>
    <w:link w:val="2"/>
    <w:uiPriority w:val="99"/>
    <w:rsid w:val="00AA7C48"/>
    <w:rPr>
      <w:rFonts w:eastAsiaTheme="minorEastAsia"/>
      <w:lang w:eastAsia="ru-RU"/>
    </w:rPr>
  </w:style>
  <w:style w:type="paragraph" w:customStyle="1" w:styleId="msonormalbullet2gif">
    <w:name w:val="msonormalbullet2.gif"/>
    <w:basedOn w:val="a"/>
    <w:rsid w:val="00AA7C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5">
    <w:name w:val="а секция"/>
    <w:basedOn w:val="a"/>
    <w:qFormat/>
    <w:rsid w:val="00F41C2B"/>
    <w:pPr>
      <w:spacing w:after="0" w:line="240" w:lineRule="auto"/>
    </w:pPr>
    <w:rPr>
      <w:rFonts w:ascii="Times New Roman" w:eastAsia="Times New Roman" w:hAnsi="Times New Roman" w:cs="Times New Roman"/>
      <w:b/>
      <w:sz w:val="28"/>
      <w:szCs w:val="28"/>
      <w:u w:val="single"/>
      <w:lang w:eastAsia="ru-RU"/>
    </w:rPr>
  </w:style>
  <w:style w:type="paragraph" w:customStyle="1" w:styleId="af6">
    <w:name w:val="а заглавие"/>
    <w:basedOn w:val="a"/>
    <w:qFormat/>
    <w:rsid w:val="00661597"/>
    <w:pPr>
      <w:spacing w:after="0" w:line="240" w:lineRule="auto"/>
      <w:jc w:val="center"/>
    </w:pPr>
    <w:rPr>
      <w:rFonts w:ascii="Times New Roman" w:eastAsia="Times New Roman" w:hAnsi="Times New Roman" w:cs="Times New Roman"/>
      <w:b/>
      <w:bCs/>
      <w:color w:val="000000"/>
      <w:sz w:val="28"/>
      <w:szCs w:val="28"/>
      <w:lang w:eastAsia="ru-RU"/>
    </w:rPr>
  </w:style>
  <w:style w:type="paragraph" w:customStyle="1" w:styleId="af7">
    <w:name w:val="а фамилия"/>
    <w:basedOn w:val="a"/>
    <w:qFormat/>
    <w:rsid w:val="00661597"/>
    <w:pPr>
      <w:autoSpaceDE w:val="0"/>
      <w:autoSpaceDN w:val="0"/>
      <w:adjustRightInd w:val="0"/>
      <w:spacing w:after="0" w:line="240" w:lineRule="auto"/>
      <w:jc w:val="center"/>
    </w:pPr>
    <w:rPr>
      <w:rFonts w:ascii="Times New Roman" w:hAnsi="Times New Roman" w:cs="Times New Roman"/>
      <w:b/>
      <w:i/>
      <w:color w:val="000000"/>
      <w:sz w:val="28"/>
      <w:szCs w:val="28"/>
    </w:rPr>
  </w:style>
  <w:style w:type="paragraph" w:customStyle="1" w:styleId="af8">
    <w:name w:val="а работа"/>
    <w:basedOn w:val="a"/>
    <w:qFormat/>
    <w:rsid w:val="00661597"/>
    <w:pPr>
      <w:autoSpaceDE w:val="0"/>
      <w:autoSpaceDN w:val="0"/>
      <w:adjustRightInd w:val="0"/>
      <w:spacing w:after="0" w:line="240" w:lineRule="auto"/>
      <w:jc w:val="center"/>
    </w:pPr>
    <w:rPr>
      <w:rFonts w:ascii="Times New Roman" w:hAnsi="Times New Roman" w:cs="Times New Roman"/>
      <w:i/>
      <w:color w:val="000000"/>
      <w:sz w:val="28"/>
      <w:szCs w:val="28"/>
      <w:lang w:val="en-US"/>
    </w:rPr>
  </w:style>
  <w:style w:type="paragraph" w:customStyle="1" w:styleId="af9">
    <w:name w:val="а рисунок"/>
    <w:basedOn w:val="a"/>
    <w:qFormat/>
    <w:rsid w:val="00CE7441"/>
    <w:pPr>
      <w:spacing w:after="0" w:line="240" w:lineRule="auto"/>
      <w:jc w:val="center"/>
    </w:pPr>
    <w:rPr>
      <w:rFonts w:ascii="Times New Roman" w:eastAsia="Times New Roman" w:hAnsi="Times New Roman" w:cs="Times New Roman"/>
      <w:noProof/>
      <w:sz w:val="26"/>
      <w:szCs w:val="28"/>
      <w:lang w:eastAsia="ru-RU"/>
    </w:rPr>
  </w:style>
  <w:style w:type="paragraph" w:customStyle="1" w:styleId="afa">
    <w:name w:val="а литература"/>
    <w:basedOn w:val="a"/>
    <w:qFormat/>
    <w:rsid w:val="00CE7441"/>
    <w:pPr>
      <w:spacing w:after="0" w:line="240" w:lineRule="auto"/>
      <w:jc w:val="both"/>
    </w:pPr>
    <w:rPr>
      <w:rFonts w:ascii="Times New Roman" w:eastAsia="Times New Roman" w:hAnsi="Times New Roman" w:cs="Times New Roman"/>
      <w:i/>
      <w:sz w:val="28"/>
      <w:szCs w:val="28"/>
    </w:rPr>
  </w:style>
  <w:style w:type="paragraph" w:customStyle="1" w:styleId="u-2-u-2-msonormal">
    <w:name w:val="u-2-u-2-msonormal"/>
    <w:basedOn w:val="a"/>
    <w:rsid w:val="001310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b">
    <w:name w:val="Обычный (веб) Знак"/>
    <w:aliases w:val="Знак Знак Знак,Обычный (веб) Знак Знак Char Знак Знак,Обычный (веб) Знак Знак Char Char Знак Знак,Обычный (веб) Знак Знак Знак Знак Знак,Обычный (веб) Знак Знак Знак1 Знак,Обычный (веб) Знак Знак Char Знак1,Обычный (Web) Знак"/>
    <w:basedOn w:val="a0"/>
    <w:link w:val="aa"/>
    <w:uiPriority w:val="99"/>
    <w:rsid w:val="0013101D"/>
    <w:rPr>
      <w:rFonts w:ascii="Times" w:eastAsiaTheme="minorEastAsia" w:hAnsi="Times" w:cs="Times New Roman"/>
      <w:sz w:val="20"/>
      <w:szCs w:val="20"/>
      <w:lang w:eastAsia="ru-RU"/>
    </w:rPr>
  </w:style>
  <w:style w:type="paragraph" w:customStyle="1" w:styleId="10">
    <w:name w:val="Стиль1"/>
    <w:basedOn w:val="a"/>
    <w:qFormat/>
    <w:rsid w:val="0013101D"/>
    <w:pPr>
      <w:spacing w:after="0" w:line="240" w:lineRule="auto"/>
    </w:pPr>
    <w:rPr>
      <w:rFonts w:ascii="Times New Roman" w:eastAsia="Times New Roman" w:hAnsi="Times New Roman" w:cs="Times New Roman"/>
      <w:b/>
      <w:sz w:val="24"/>
      <w:szCs w:val="24"/>
      <w:lang w:eastAsia="ru-RU"/>
    </w:rPr>
  </w:style>
  <w:style w:type="character" w:customStyle="1" w:styleId="shorttext">
    <w:name w:val="short_text"/>
    <w:basedOn w:val="a0"/>
    <w:rsid w:val="0013101D"/>
  </w:style>
  <w:style w:type="character" w:customStyle="1" w:styleId="hps">
    <w:name w:val="hps"/>
    <w:basedOn w:val="a0"/>
    <w:rsid w:val="0013101D"/>
  </w:style>
  <w:style w:type="paragraph" w:styleId="11">
    <w:name w:val="toc 1"/>
    <w:basedOn w:val="a"/>
    <w:next w:val="a"/>
    <w:autoRedefine/>
    <w:uiPriority w:val="39"/>
    <w:unhideWhenUsed/>
    <w:rsid w:val="00E80401"/>
    <w:pPr>
      <w:tabs>
        <w:tab w:val="right" w:leader="dot" w:pos="8720"/>
      </w:tabs>
      <w:spacing w:after="100"/>
    </w:pPr>
    <w:rPr>
      <w:b/>
      <w:noProof/>
      <w:sz w:val="28"/>
      <w:szCs w:val="28"/>
    </w:rPr>
  </w:style>
  <w:style w:type="paragraph" w:styleId="21">
    <w:name w:val="toc 2"/>
    <w:basedOn w:val="a"/>
    <w:next w:val="a"/>
    <w:autoRedefine/>
    <w:uiPriority w:val="39"/>
    <w:unhideWhenUsed/>
    <w:rsid w:val="00DE0122"/>
    <w:pPr>
      <w:spacing w:after="100"/>
      <w:ind w:left="220"/>
    </w:pPr>
  </w:style>
  <w:style w:type="paragraph" w:styleId="31">
    <w:name w:val="toc 3"/>
    <w:basedOn w:val="a"/>
    <w:next w:val="a"/>
    <w:autoRedefine/>
    <w:uiPriority w:val="39"/>
    <w:unhideWhenUsed/>
    <w:rsid w:val="00DE0122"/>
    <w:pPr>
      <w:spacing w:after="100"/>
      <w:ind w:left="440"/>
    </w:pPr>
  </w:style>
</w:styles>
</file>

<file path=word/webSettings.xml><?xml version="1.0" encoding="utf-8"?>
<w:webSettings xmlns:r="http://schemas.openxmlformats.org/officeDocument/2006/relationships" xmlns:w="http://schemas.openxmlformats.org/wordprocessingml/2006/main">
  <w:divs>
    <w:div w:id="1706363964">
      <w:bodyDiv w:val="1"/>
      <w:marLeft w:val="0"/>
      <w:marRight w:val="0"/>
      <w:marTop w:val="0"/>
      <w:marBottom w:val="0"/>
      <w:divBdr>
        <w:top w:val="none" w:sz="0" w:space="0" w:color="auto"/>
        <w:left w:val="none" w:sz="0" w:space="0" w:color="auto"/>
        <w:bottom w:val="none" w:sz="0" w:space="0" w:color="auto"/>
        <w:right w:val="none" w:sz="0" w:space="0" w:color="auto"/>
      </w:divBdr>
      <w:divsChild>
        <w:div w:id="2755033">
          <w:marLeft w:val="0"/>
          <w:marRight w:val="0"/>
          <w:marTop w:val="0"/>
          <w:marBottom w:val="0"/>
          <w:divBdr>
            <w:top w:val="none" w:sz="0" w:space="0" w:color="auto"/>
            <w:left w:val="none" w:sz="0" w:space="0" w:color="auto"/>
            <w:bottom w:val="none" w:sz="0" w:space="0" w:color="auto"/>
            <w:right w:val="none" w:sz="0" w:space="0" w:color="auto"/>
          </w:divBdr>
          <w:divsChild>
            <w:div w:id="1204250004">
              <w:marLeft w:val="0"/>
              <w:marRight w:val="0"/>
              <w:marTop w:val="0"/>
              <w:marBottom w:val="0"/>
              <w:divBdr>
                <w:top w:val="none" w:sz="0" w:space="0" w:color="auto"/>
                <w:left w:val="none" w:sz="0" w:space="0" w:color="auto"/>
                <w:bottom w:val="none" w:sz="0" w:space="0" w:color="auto"/>
                <w:right w:val="none" w:sz="0" w:space="0" w:color="auto"/>
              </w:divBdr>
              <w:divsChild>
                <w:div w:id="426734421">
                  <w:marLeft w:val="0"/>
                  <w:marRight w:val="0"/>
                  <w:marTop w:val="0"/>
                  <w:marBottom w:val="0"/>
                  <w:divBdr>
                    <w:top w:val="none" w:sz="0" w:space="0" w:color="auto"/>
                    <w:left w:val="none" w:sz="0" w:space="0" w:color="auto"/>
                    <w:bottom w:val="none" w:sz="0" w:space="0" w:color="auto"/>
                    <w:right w:val="none" w:sz="0" w:space="0" w:color="auto"/>
                  </w:divBdr>
                  <w:divsChild>
                    <w:div w:id="2138571204">
                      <w:marLeft w:val="0"/>
                      <w:marRight w:val="0"/>
                      <w:marTop w:val="0"/>
                      <w:marBottom w:val="0"/>
                      <w:divBdr>
                        <w:top w:val="none" w:sz="0" w:space="0" w:color="auto"/>
                        <w:left w:val="none" w:sz="0" w:space="0" w:color="auto"/>
                        <w:bottom w:val="none" w:sz="0" w:space="0" w:color="auto"/>
                        <w:right w:val="none" w:sz="0" w:space="0" w:color="auto"/>
                      </w:divBdr>
                    </w:div>
                    <w:div w:id="1269696616">
                      <w:marLeft w:val="0"/>
                      <w:marRight w:val="0"/>
                      <w:marTop w:val="0"/>
                      <w:marBottom w:val="0"/>
                      <w:divBdr>
                        <w:top w:val="none" w:sz="0" w:space="0" w:color="auto"/>
                        <w:left w:val="none" w:sz="0" w:space="0" w:color="auto"/>
                        <w:bottom w:val="none" w:sz="0" w:space="0" w:color="auto"/>
                        <w:right w:val="none" w:sz="0" w:space="0" w:color="auto"/>
                      </w:divBdr>
                    </w:div>
                  </w:divsChild>
                </w:div>
                <w:div w:id="2088453951">
                  <w:marLeft w:val="0"/>
                  <w:marRight w:val="0"/>
                  <w:marTop w:val="0"/>
                  <w:marBottom w:val="0"/>
                  <w:divBdr>
                    <w:top w:val="none" w:sz="0" w:space="0" w:color="auto"/>
                    <w:left w:val="none" w:sz="0" w:space="0" w:color="auto"/>
                    <w:bottom w:val="none" w:sz="0" w:space="0" w:color="auto"/>
                    <w:right w:val="none" w:sz="0" w:space="0" w:color="auto"/>
                  </w:divBdr>
                  <w:divsChild>
                    <w:div w:id="648753446">
                      <w:marLeft w:val="0"/>
                      <w:marRight w:val="0"/>
                      <w:marTop w:val="0"/>
                      <w:marBottom w:val="0"/>
                      <w:divBdr>
                        <w:top w:val="none" w:sz="0" w:space="0" w:color="auto"/>
                        <w:left w:val="none" w:sz="0" w:space="0" w:color="auto"/>
                        <w:bottom w:val="none" w:sz="0" w:space="0" w:color="auto"/>
                        <w:right w:val="none" w:sz="0" w:space="0" w:color="auto"/>
                      </w:divBdr>
                    </w:div>
                    <w:div w:id="590239653">
                      <w:marLeft w:val="0"/>
                      <w:marRight w:val="0"/>
                      <w:marTop w:val="0"/>
                      <w:marBottom w:val="0"/>
                      <w:divBdr>
                        <w:top w:val="none" w:sz="0" w:space="0" w:color="auto"/>
                        <w:left w:val="none" w:sz="0" w:space="0" w:color="auto"/>
                        <w:bottom w:val="none" w:sz="0" w:space="0" w:color="auto"/>
                        <w:right w:val="none" w:sz="0" w:space="0" w:color="auto"/>
                      </w:divBdr>
                    </w:div>
                    <w:div w:id="1201625738">
                      <w:marLeft w:val="0"/>
                      <w:marRight w:val="0"/>
                      <w:marTop w:val="0"/>
                      <w:marBottom w:val="0"/>
                      <w:divBdr>
                        <w:top w:val="none" w:sz="0" w:space="0" w:color="auto"/>
                        <w:left w:val="none" w:sz="0" w:space="0" w:color="auto"/>
                        <w:bottom w:val="none" w:sz="0" w:space="0" w:color="auto"/>
                        <w:right w:val="none" w:sz="0" w:space="0" w:color="auto"/>
                      </w:divBdr>
                      <w:divsChild>
                        <w:div w:id="207678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0646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wmf"/><Relationship Id="rId26" Type="http://schemas.openxmlformats.org/officeDocument/2006/relationships/oleObject" Target="embeddings/oleObject8.bin"/><Relationship Id="rId39" Type="http://schemas.openxmlformats.org/officeDocument/2006/relationships/diagramData" Target="diagrams/data1.xml"/><Relationship Id="rId21" Type="http://schemas.openxmlformats.org/officeDocument/2006/relationships/image" Target="media/image10.wmf"/><Relationship Id="rId34" Type="http://schemas.openxmlformats.org/officeDocument/2006/relationships/image" Target="media/image14.emf"/><Relationship Id="rId42" Type="http://schemas.openxmlformats.org/officeDocument/2006/relationships/diagramColors" Target="diagrams/colors1.xml"/><Relationship Id="rId47" Type="http://schemas.openxmlformats.org/officeDocument/2006/relationships/hyperlink" Target="http://unstats.un.org/unsd/statcom/doc14/2014-25-Tourism-R.pdf" TargetMode="External"/><Relationship Id="rId50" Type="http://schemas.openxmlformats.org/officeDocument/2006/relationships/hyperlink" Target="http://search.rsl.ru/ru/catalog/record/5541690" TargetMode="External"/><Relationship Id="rId55" Type="http://schemas.openxmlformats.org/officeDocument/2006/relationships/hyperlink" Target="http://freck.pp.ru/hamlib/EFromm-TheSaneSociety.html" TargetMode="External"/><Relationship Id="rId63" Type="http://schemas.openxmlformats.org/officeDocument/2006/relationships/hyperlink" Target="https://ru.wikipedia.org/wiki/%D0%9C%D0%B0%D1%80%D0%B8%D0%B9_%D0%AD%D0%BB" TargetMode="External"/><Relationship Id="rId68" Type="http://schemas.openxmlformats.org/officeDocument/2006/relationships/image" Target="media/image16.png"/><Relationship Id="rId7" Type="http://schemas.openxmlformats.org/officeDocument/2006/relationships/endnotes" Target="endnotes.xml"/><Relationship Id="rId71" Type="http://schemas.openxmlformats.org/officeDocument/2006/relationships/hyperlink" Target="http://live.mephist.ru/show/mathege2010/solve/B3/notsolved/" TargetMode="External"/><Relationship Id="rId2" Type="http://schemas.openxmlformats.org/officeDocument/2006/relationships/numbering" Target="numbering.xml"/><Relationship Id="rId16" Type="http://schemas.openxmlformats.org/officeDocument/2006/relationships/image" Target="media/image8.wmf"/><Relationship Id="rId29" Type="http://schemas.openxmlformats.org/officeDocument/2006/relationships/image" Target="media/image13.jpeg"/><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hyperlink" Target="http://www.gks.ru/free_doc/new_site/business/sx/les1.xls" TargetMode="External"/><Relationship Id="rId37" Type="http://schemas.openxmlformats.org/officeDocument/2006/relationships/hyperlink" Target="mailto:oksasha_we@mail.ru" TargetMode="External"/><Relationship Id="rId40" Type="http://schemas.openxmlformats.org/officeDocument/2006/relationships/diagramLayout" Target="diagrams/layout1.xml"/><Relationship Id="rId45" Type="http://schemas.openxmlformats.org/officeDocument/2006/relationships/hyperlink" Target="http://www.un.org/documents/ga/conf151/aconf15126-1annex1.htm" TargetMode="External"/><Relationship Id="rId53" Type="http://schemas.openxmlformats.org/officeDocument/2006/relationships/hyperlink" Target="http://www.kara-murza.ru/books/manipul/manipul_content.htm" TargetMode="External"/><Relationship Id="rId58" Type="http://schemas.openxmlformats.org/officeDocument/2006/relationships/hyperlink" Target="consultantplus://offline/ref=0230F5B15C7FB307C08A44A801A3AF661D2723DE3F9510C19D8F2F8EE1F0B2C08F9507E47BhBY0I" TargetMode="External"/><Relationship Id="rId66" Type="http://schemas.openxmlformats.org/officeDocument/2006/relationships/hyperlink" Target="https://ru.wikipedia.org/wiki/2003_%D0%B3%D0%BE%D0%B4"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6.bin"/><Relationship Id="rId28" Type="http://schemas.openxmlformats.org/officeDocument/2006/relationships/image" Target="media/image12.jpeg"/><Relationship Id="rId36" Type="http://schemas.openxmlformats.org/officeDocument/2006/relationships/hyperlink" Target="http://www.magister.msk.ru/library/trotsky/trotl933.htm" TargetMode="External"/><Relationship Id="rId49" Type="http://schemas.openxmlformats.org/officeDocument/2006/relationships/hyperlink" Target="http://cyberleninka.ru/article/n/traditsii-i-innovatsii-v-obrazovatelnom-turizme" TargetMode="External"/><Relationship Id="rId57" Type="http://schemas.openxmlformats.org/officeDocument/2006/relationships/hyperlink" Target="http://freck.pp.ru/hamlib/EFromm-TheSaneSociety.html" TargetMode="External"/><Relationship Id="rId61" Type="http://schemas.openxmlformats.org/officeDocument/2006/relationships/hyperlink" Target="https://ru.wikipedia.org/wiki/2001" TargetMode="External"/><Relationship Id="rId10" Type="http://schemas.openxmlformats.org/officeDocument/2006/relationships/image" Target="media/image3.png"/><Relationship Id="rId19" Type="http://schemas.openxmlformats.org/officeDocument/2006/relationships/oleObject" Target="embeddings/oleObject3.bin"/><Relationship Id="rId31" Type="http://schemas.openxmlformats.org/officeDocument/2006/relationships/hyperlink" Target="http://ppt-online.org/4577" TargetMode="External"/><Relationship Id="rId44" Type="http://schemas.openxmlformats.org/officeDocument/2006/relationships/image" Target="media/image15.emf"/><Relationship Id="rId52" Type="http://schemas.openxmlformats.org/officeDocument/2006/relationships/hyperlink" Target="http://www.nmbu.no/sites/default/files/pdfattachments/protour_arbeidsdokument_mo_50369-2013.pdf" TargetMode="External"/><Relationship Id="rId60" Type="http://schemas.openxmlformats.org/officeDocument/2006/relationships/hyperlink" Target="https://ru.wikipedia.org/wiki/%D0%AD%D0%BA%D1%81%D0%BF%D0%B5%D1%80%D0%B8%D0%BC%D0%B5%D0%BD%D1%82" TargetMode="External"/><Relationship Id="rId65" Type="http://schemas.openxmlformats.org/officeDocument/2006/relationships/hyperlink" Target="https://ru.wikipedia.org/wiki/2002_%D0%B3%D0%BE%D0%B4" TargetMode="External"/><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oleObject" Target="embeddings/oleObject5.bin"/><Relationship Id="rId27" Type="http://schemas.openxmlformats.org/officeDocument/2006/relationships/oleObject" Target="embeddings/oleObject9.bin"/><Relationship Id="rId30" Type="http://schemas.openxmlformats.org/officeDocument/2006/relationships/hyperlink" Target="http://old.forest.ru/rus/publications/taiga/09_a.html" TargetMode="External"/><Relationship Id="rId35" Type="http://schemas.openxmlformats.org/officeDocument/2006/relationships/hyperlink" Target="http://royallib.com/read/trotskiy_lev/literatura_i_revolyutsiya_pechataetsya_po_izd_1923_g.html" TargetMode="External"/><Relationship Id="rId43" Type="http://schemas.microsoft.com/office/2007/relationships/diagramDrawing" Target="diagrams/drawing1.xml"/><Relationship Id="rId48" Type="http://schemas.openxmlformats.org/officeDocument/2006/relationships/hyperlink" Target="http://cyberleninka.ru/article/n/obrazovatelnyy-turizm-kak-ekonomicheskaya-kategoriya" TargetMode="External"/><Relationship Id="rId56" Type="http://schemas.openxmlformats.org/officeDocument/2006/relationships/hyperlink" Target="http://hpsy.ru/public/x984.htm" TargetMode="External"/><Relationship Id="rId64" Type="http://schemas.openxmlformats.org/officeDocument/2006/relationships/hyperlink" Target="https://ru.wikipedia.org/wiki/%D0%AF%D0%BA%D1%83%D1%82%D0%B8%D1%8F" TargetMode="External"/><Relationship Id="rId69" Type="http://schemas.openxmlformats.org/officeDocument/2006/relationships/image" Target="media/image17.png"/><Relationship Id="rId8" Type="http://schemas.openxmlformats.org/officeDocument/2006/relationships/image" Target="media/image1.jpeg"/><Relationship Id="rId51" Type="http://schemas.openxmlformats.org/officeDocument/2006/relationships/hyperlink" Target="http://unpan1.un.org/intradoc/groups/public/documents/IDEP/UNPAN002585.pdf" TargetMode="External"/><Relationship Id="rId72" Type="http://schemas.openxmlformats.org/officeDocument/2006/relationships/hyperlink" Target="http://alexlarin.net/ege/2015/trvar120.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oleObject" Target="embeddings/oleObject2.bin"/><Relationship Id="rId25" Type="http://schemas.openxmlformats.org/officeDocument/2006/relationships/oleObject" Target="embeddings/oleObject7.bin"/><Relationship Id="rId33" Type="http://schemas.openxmlformats.org/officeDocument/2006/relationships/hyperlink" Target="https://www.holmen.com/globalassets/holmen-documents/publications/handledningar/holmen_guidelines_for_sustainable_forest_management_2011.pdf" TargetMode="External"/><Relationship Id="rId38" Type="http://schemas.openxmlformats.org/officeDocument/2006/relationships/hyperlink" Target="mailto:oksasha_we@mail.ru" TargetMode="External"/><Relationship Id="rId46" Type="http://schemas.openxmlformats.org/officeDocument/2006/relationships/hyperlink" Target="http://unitech-mo.ru/upload/iblock/324/3242430889329273904e422ea38b3431.pdf" TargetMode="External"/><Relationship Id="rId59" Type="http://schemas.openxmlformats.org/officeDocument/2006/relationships/hyperlink" Target="http://kursk-izvestia.ru/paper/304/174/" TargetMode="External"/><Relationship Id="rId67" Type="http://schemas.openxmlformats.org/officeDocument/2006/relationships/hyperlink" Target="https://ru.wikipedia.org/wiki/2004" TargetMode="External"/><Relationship Id="rId20" Type="http://schemas.openxmlformats.org/officeDocument/2006/relationships/oleObject" Target="embeddings/oleObject4.bin"/><Relationship Id="rId41" Type="http://schemas.openxmlformats.org/officeDocument/2006/relationships/diagramQuickStyle" Target="diagrams/quickStyle1.xml"/><Relationship Id="rId54" Type="http://schemas.openxmlformats.org/officeDocument/2006/relationships/hyperlink" Target="http://emeline.narod.ru/rhizome.htm" TargetMode="External"/><Relationship Id="rId62" Type="http://schemas.openxmlformats.org/officeDocument/2006/relationships/hyperlink" Target="https://ru.wikipedia.org/wiki/%D0%A7%D1%83%D0%B2%D0%B0%D1%88%D0%B8%D1%8F" TargetMode="External"/><Relationship Id="rId70" Type="http://schemas.openxmlformats.org/officeDocument/2006/relationships/hyperlink" Target="http://www.science-education.ru/100-5217"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106E42E-163E-4A41-AD83-CA30AF908B5D}" type="doc">
      <dgm:prSet loTypeId="urn:microsoft.com/office/officeart/2005/8/layout/process1" loCatId="" qsTypeId="urn:microsoft.com/office/officeart/2005/8/quickstyle/simple4" qsCatId="simple" csTypeId="urn:microsoft.com/office/officeart/2005/8/colors/accent0_1" csCatId="mainScheme" phldr="1"/>
      <dgm:spPr/>
    </dgm:pt>
    <dgm:pt modelId="{AB90D66A-BE48-544E-A56F-5F4C3AAB1400}">
      <dgm:prSet phldrT="[Текст]"/>
      <dgm:spPr/>
      <dgm:t>
        <a:bodyPr/>
        <a:lstStyle/>
        <a:p>
          <a:r>
            <a:rPr lang="ru-RU"/>
            <a:t>Абонент</a:t>
          </a:r>
        </a:p>
      </dgm:t>
    </dgm:pt>
    <dgm:pt modelId="{2630F85A-C8D7-C24D-BC80-4BF67E3BF025}" type="parTrans" cxnId="{C76EF203-9522-4C4B-92BC-F8EF43BA7334}">
      <dgm:prSet/>
      <dgm:spPr/>
      <dgm:t>
        <a:bodyPr/>
        <a:lstStyle/>
        <a:p>
          <a:endParaRPr lang="ru-RU"/>
        </a:p>
      </dgm:t>
    </dgm:pt>
    <dgm:pt modelId="{D36F4DCC-BD6B-A243-A754-BA633D8947EC}" type="sibTrans" cxnId="{C76EF203-9522-4C4B-92BC-F8EF43BA7334}">
      <dgm:prSet/>
      <dgm:spPr/>
      <dgm:t>
        <a:bodyPr/>
        <a:lstStyle/>
        <a:p>
          <a:endParaRPr lang="ru-RU"/>
        </a:p>
      </dgm:t>
    </dgm:pt>
    <dgm:pt modelId="{BEE8E81F-5DB0-F746-9186-6F2982F38898}">
      <dgm:prSet phldrT="[Текст]"/>
      <dgm:spPr/>
      <dgm:t>
        <a:bodyPr/>
        <a:lstStyle/>
        <a:p>
          <a:r>
            <a:rPr lang="ru-RU"/>
            <a:t>Персонал точки продаж</a:t>
          </a:r>
        </a:p>
      </dgm:t>
    </dgm:pt>
    <dgm:pt modelId="{7C20119E-35AB-F74F-9555-A3025417C274}" type="parTrans" cxnId="{B5CD1D49-9B8E-4E46-B6C2-956DD2BA1DC0}">
      <dgm:prSet/>
      <dgm:spPr/>
      <dgm:t>
        <a:bodyPr/>
        <a:lstStyle/>
        <a:p>
          <a:endParaRPr lang="ru-RU"/>
        </a:p>
      </dgm:t>
    </dgm:pt>
    <dgm:pt modelId="{2CC42530-1E78-5C41-9E88-A6FA9BA60C2F}" type="sibTrans" cxnId="{B5CD1D49-9B8E-4E46-B6C2-956DD2BA1DC0}">
      <dgm:prSet/>
      <dgm:spPr/>
      <dgm:t>
        <a:bodyPr/>
        <a:lstStyle/>
        <a:p>
          <a:endParaRPr lang="ru-RU"/>
        </a:p>
      </dgm:t>
    </dgm:pt>
    <dgm:pt modelId="{C4B51223-3ADA-9C44-AB33-4BEC045E48C9}">
      <dgm:prSet phldrT="[Текст]"/>
      <dgm:spPr/>
      <dgm:t>
        <a:bodyPr/>
        <a:lstStyle/>
        <a:p>
          <a:r>
            <a:rPr lang="ru-RU"/>
            <a:t>Менеджер по работе со сбытой сетью</a:t>
          </a:r>
        </a:p>
      </dgm:t>
    </dgm:pt>
    <dgm:pt modelId="{678D9394-FB59-F547-A314-D18DAC950EAA}" type="parTrans" cxnId="{7EB9041F-5178-9942-929C-695634DF9D35}">
      <dgm:prSet/>
      <dgm:spPr/>
      <dgm:t>
        <a:bodyPr/>
        <a:lstStyle/>
        <a:p>
          <a:endParaRPr lang="ru-RU"/>
        </a:p>
      </dgm:t>
    </dgm:pt>
    <dgm:pt modelId="{51CF5F06-1718-C14F-862B-E8663E0AA892}" type="sibTrans" cxnId="{7EB9041F-5178-9942-929C-695634DF9D35}">
      <dgm:prSet/>
      <dgm:spPr/>
      <dgm:t>
        <a:bodyPr/>
        <a:lstStyle/>
        <a:p>
          <a:endParaRPr lang="ru-RU"/>
        </a:p>
      </dgm:t>
    </dgm:pt>
    <dgm:pt modelId="{C2083CBD-5E4E-DA4C-B6B8-00336EE99976}" type="pres">
      <dgm:prSet presAssocID="{1106E42E-163E-4A41-AD83-CA30AF908B5D}" presName="Name0" presStyleCnt="0">
        <dgm:presLayoutVars>
          <dgm:dir/>
          <dgm:resizeHandles val="exact"/>
        </dgm:presLayoutVars>
      </dgm:prSet>
      <dgm:spPr/>
    </dgm:pt>
    <dgm:pt modelId="{08F7347B-EEE1-8041-BCDE-B3B9D63A2E9E}" type="pres">
      <dgm:prSet presAssocID="{AB90D66A-BE48-544E-A56F-5F4C3AAB1400}" presName="node" presStyleLbl="node1" presStyleIdx="0" presStyleCnt="3" custScaleX="88007" custScaleY="54793">
        <dgm:presLayoutVars>
          <dgm:bulletEnabled val="1"/>
        </dgm:presLayoutVars>
      </dgm:prSet>
      <dgm:spPr/>
      <dgm:t>
        <a:bodyPr/>
        <a:lstStyle/>
        <a:p>
          <a:endParaRPr lang="ru-RU"/>
        </a:p>
      </dgm:t>
    </dgm:pt>
    <dgm:pt modelId="{9BEDCB71-C2C4-1149-A373-8041964A24AD}" type="pres">
      <dgm:prSet presAssocID="{D36F4DCC-BD6B-A243-A754-BA633D8947EC}" presName="sibTrans" presStyleLbl="sibTrans2D1" presStyleIdx="0" presStyleCnt="2" custScaleX="144227" custScaleY="92305"/>
      <dgm:spPr/>
      <dgm:t>
        <a:bodyPr/>
        <a:lstStyle/>
        <a:p>
          <a:endParaRPr lang="ru-RU"/>
        </a:p>
      </dgm:t>
    </dgm:pt>
    <dgm:pt modelId="{FDB94F65-F48D-6D47-9DB7-B26C5EC49CC1}" type="pres">
      <dgm:prSet presAssocID="{D36F4DCC-BD6B-A243-A754-BA633D8947EC}" presName="connectorText" presStyleLbl="sibTrans2D1" presStyleIdx="0" presStyleCnt="2"/>
      <dgm:spPr/>
      <dgm:t>
        <a:bodyPr/>
        <a:lstStyle/>
        <a:p>
          <a:endParaRPr lang="ru-RU"/>
        </a:p>
      </dgm:t>
    </dgm:pt>
    <dgm:pt modelId="{FCB92DEE-CC93-DA41-A5D8-CFA5B4D39F7A}" type="pres">
      <dgm:prSet presAssocID="{BEE8E81F-5DB0-F746-9186-6F2982F38898}" presName="node" presStyleLbl="node1" presStyleIdx="1" presStyleCnt="3" custScaleX="80249" custScaleY="54793">
        <dgm:presLayoutVars>
          <dgm:bulletEnabled val="1"/>
        </dgm:presLayoutVars>
      </dgm:prSet>
      <dgm:spPr/>
      <dgm:t>
        <a:bodyPr/>
        <a:lstStyle/>
        <a:p>
          <a:endParaRPr lang="ru-RU"/>
        </a:p>
      </dgm:t>
    </dgm:pt>
    <dgm:pt modelId="{ECA62E60-7436-A94F-B7A7-A0AC746F6294}" type="pres">
      <dgm:prSet presAssocID="{2CC42530-1E78-5C41-9E88-A6FA9BA60C2F}" presName="sibTrans" presStyleLbl="sibTrans2D1" presStyleIdx="1" presStyleCnt="2" custScaleX="113067" custScaleY="92305"/>
      <dgm:spPr/>
      <dgm:t>
        <a:bodyPr/>
        <a:lstStyle/>
        <a:p>
          <a:endParaRPr lang="ru-RU"/>
        </a:p>
      </dgm:t>
    </dgm:pt>
    <dgm:pt modelId="{A3EF99C2-B6BB-BC40-B4CE-FF49A87F30B1}" type="pres">
      <dgm:prSet presAssocID="{2CC42530-1E78-5C41-9E88-A6FA9BA60C2F}" presName="connectorText" presStyleLbl="sibTrans2D1" presStyleIdx="1" presStyleCnt="2"/>
      <dgm:spPr/>
      <dgm:t>
        <a:bodyPr/>
        <a:lstStyle/>
        <a:p>
          <a:endParaRPr lang="ru-RU"/>
        </a:p>
      </dgm:t>
    </dgm:pt>
    <dgm:pt modelId="{7AABD67E-5FFC-E44B-81A6-8F166F1E2D2A}" type="pres">
      <dgm:prSet presAssocID="{C4B51223-3ADA-9C44-AB33-4BEC045E48C9}" presName="node" presStyleLbl="node1" presStyleIdx="2" presStyleCnt="3" custScaleX="61371" custScaleY="48096">
        <dgm:presLayoutVars>
          <dgm:bulletEnabled val="1"/>
        </dgm:presLayoutVars>
      </dgm:prSet>
      <dgm:spPr/>
      <dgm:t>
        <a:bodyPr/>
        <a:lstStyle/>
        <a:p>
          <a:endParaRPr lang="ru-RU"/>
        </a:p>
      </dgm:t>
    </dgm:pt>
  </dgm:ptLst>
  <dgm:cxnLst>
    <dgm:cxn modelId="{90816018-ECDD-4F0E-9DB6-F8100E4B1530}" type="presOf" srcId="{AB90D66A-BE48-544E-A56F-5F4C3AAB1400}" destId="{08F7347B-EEE1-8041-BCDE-B3B9D63A2E9E}" srcOrd="0" destOrd="0" presId="urn:microsoft.com/office/officeart/2005/8/layout/process1"/>
    <dgm:cxn modelId="{55945CC2-4DFC-467E-ADFE-F7C99DBF2375}" type="presOf" srcId="{D36F4DCC-BD6B-A243-A754-BA633D8947EC}" destId="{9BEDCB71-C2C4-1149-A373-8041964A24AD}" srcOrd="0" destOrd="0" presId="urn:microsoft.com/office/officeart/2005/8/layout/process1"/>
    <dgm:cxn modelId="{7EB9041F-5178-9942-929C-695634DF9D35}" srcId="{1106E42E-163E-4A41-AD83-CA30AF908B5D}" destId="{C4B51223-3ADA-9C44-AB33-4BEC045E48C9}" srcOrd="2" destOrd="0" parTransId="{678D9394-FB59-F547-A314-D18DAC950EAA}" sibTransId="{51CF5F06-1718-C14F-862B-E8663E0AA892}"/>
    <dgm:cxn modelId="{C76EF203-9522-4C4B-92BC-F8EF43BA7334}" srcId="{1106E42E-163E-4A41-AD83-CA30AF908B5D}" destId="{AB90D66A-BE48-544E-A56F-5F4C3AAB1400}" srcOrd="0" destOrd="0" parTransId="{2630F85A-C8D7-C24D-BC80-4BF67E3BF025}" sibTransId="{D36F4DCC-BD6B-A243-A754-BA633D8947EC}"/>
    <dgm:cxn modelId="{B6CB2521-7DD2-40A7-9766-07251236B310}" type="presOf" srcId="{C4B51223-3ADA-9C44-AB33-4BEC045E48C9}" destId="{7AABD67E-5FFC-E44B-81A6-8F166F1E2D2A}" srcOrd="0" destOrd="0" presId="urn:microsoft.com/office/officeart/2005/8/layout/process1"/>
    <dgm:cxn modelId="{1D512B4A-5301-4F10-9E55-ECA4A79E0624}" type="presOf" srcId="{D36F4DCC-BD6B-A243-A754-BA633D8947EC}" destId="{FDB94F65-F48D-6D47-9DB7-B26C5EC49CC1}" srcOrd="1" destOrd="0" presId="urn:microsoft.com/office/officeart/2005/8/layout/process1"/>
    <dgm:cxn modelId="{F6CD12A6-5E28-4A4F-AC02-E6144726729D}" type="presOf" srcId="{1106E42E-163E-4A41-AD83-CA30AF908B5D}" destId="{C2083CBD-5E4E-DA4C-B6B8-00336EE99976}" srcOrd="0" destOrd="0" presId="urn:microsoft.com/office/officeart/2005/8/layout/process1"/>
    <dgm:cxn modelId="{B5CD1D49-9B8E-4E46-B6C2-956DD2BA1DC0}" srcId="{1106E42E-163E-4A41-AD83-CA30AF908B5D}" destId="{BEE8E81F-5DB0-F746-9186-6F2982F38898}" srcOrd="1" destOrd="0" parTransId="{7C20119E-35AB-F74F-9555-A3025417C274}" sibTransId="{2CC42530-1E78-5C41-9E88-A6FA9BA60C2F}"/>
    <dgm:cxn modelId="{7E663B1B-AF80-4397-88FC-C2E729E0F095}" type="presOf" srcId="{2CC42530-1E78-5C41-9E88-A6FA9BA60C2F}" destId="{ECA62E60-7436-A94F-B7A7-A0AC746F6294}" srcOrd="0" destOrd="0" presId="urn:microsoft.com/office/officeart/2005/8/layout/process1"/>
    <dgm:cxn modelId="{C599E8C2-ACC2-4716-AE70-E87683CDCD61}" type="presOf" srcId="{2CC42530-1E78-5C41-9E88-A6FA9BA60C2F}" destId="{A3EF99C2-B6BB-BC40-B4CE-FF49A87F30B1}" srcOrd="1" destOrd="0" presId="urn:microsoft.com/office/officeart/2005/8/layout/process1"/>
    <dgm:cxn modelId="{9DEB1109-9B81-48C0-BB52-080A8ECEF97E}" type="presOf" srcId="{BEE8E81F-5DB0-F746-9186-6F2982F38898}" destId="{FCB92DEE-CC93-DA41-A5D8-CFA5B4D39F7A}" srcOrd="0" destOrd="0" presId="urn:microsoft.com/office/officeart/2005/8/layout/process1"/>
    <dgm:cxn modelId="{43E2DC33-6A02-4C38-8743-BD0D55FFAE9D}" type="presParOf" srcId="{C2083CBD-5E4E-DA4C-B6B8-00336EE99976}" destId="{08F7347B-EEE1-8041-BCDE-B3B9D63A2E9E}" srcOrd="0" destOrd="0" presId="urn:microsoft.com/office/officeart/2005/8/layout/process1"/>
    <dgm:cxn modelId="{8F938E7B-7319-48A1-89E2-BD14A87B6FFA}" type="presParOf" srcId="{C2083CBD-5E4E-DA4C-B6B8-00336EE99976}" destId="{9BEDCB71-C2C4-1149-A373-8041964A24AD}" srcOrd="1" destOrd="0" presId="urn:microsoft.com/office/officeart/2005/8/layout/process1"/>
    <dgm:cxn modelId="{FA0D559A-8AE8-4E3A-9707-B55F60F5CD0C}" type="presParOf" srcId="{9BEDCB71-C2C4-1149-A373-8041964A24AD}" destId="{FDB94F65-F48D-6D47-9DB7-B26C5EC49CC1}" srcOrd="0" destOrd="0" presId="urn:microsoft.com/office/officeart/2005/8/layout/process1"/>
    <dgm:cxn modelId="{935162C7-3A1F-4877-9563-27074D78B3D5}" type="presParOf" srcId="{C2083CBD-5E4E-DA4C-B6B8-00336EE99976}" destId="{FCB92DEE-CC93-DA41-A5D8-CFA5B4D39F7A}" srcOrd="2" destOrd="0" presId="urn:microsoft.com/office/officeart/2005/8/layout/process1"/>
    <dgm:cxn modelId="{252CF592-EC0C-4589-A5B8-5F65575DDD0F}" type="presParOf" srcId="{C2083CBD-5E4E-DA4C-B6B8-00336EE99976}" destId="{ECA62E60-7436-A94F-B7A7-A0AC746F6294}" srcOrd="3" destOrd="0" presId="urn:microsoft.com/office/officeart/2005/8/layout/process1"/>
    <dgm:cxn modelId="{FF2B102E-2B7C-41C0-8102-90085941B7F3}" type="presParOf" srcId="{ECA62E60-7436-A94F-B7A7-A0AC746F6294}" destId="{A3EF99C2-B6BB-BC40-B4CE-FF49A87F30B1}" srcOrd="0" destOrd="0" presId="urn:microsoft.com/office/officeart/2005/8/layout/process1"/>
    <dgm:cxn modelId="{F3E623A3-F8AA-4C98-86FC-52D6C086E9E2}" type="presParOf" srcId="{C2083CBD-5E4E-DA4C-B6B8-00336EE99976}" destId="{7AABD67E-5FFC-E44B-81A6-8F166F1E2D2A}" srcOrd="4" destOrd="0" presId="urn:microsoft.com/office/officeart/2005/8/layout/process1"/>
  </dgm:cxnLst>
  <dgm:bg/>
  <dgm:whole/>
  <dgm:extLst>
    <a:ext uri="http://schemas.microsoft.com/office/drawing/2008/diagram">
      <dsp:dataModelExt xmlns:dsp="http://schemas.microsoft.com/office/drawing/2008/diagram" xmlns="" relId="rId4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8F7347B-EEE1-8041-BCDE-B3B9D63A2E9E}">
      <dsp:nvSpPr>
        <dsp:cNvPr id="0" name=""/>
        <dsp:cNvSpPr/>
      </dsp:nvSpPr>
      <dsp:spPr>
        <a:xfrm>
          <a:off x="1873" y="478449"/>
          <a:ext cx="1596267" cy="624251"/>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Абонент</a:t>
          </a:r>
        </a:p>
      </dsp:txBody>
      <dsp:txXfrm>
        <a:off x="1873" y="478449"/>
        <a:ext cx="1596267" cy="624251"/>
      </dsp:txXfrm>
    </dsp:sp>
    <dsp:sp modelId="{9BEDCB71-C2C4-1149-A373-8041964A24AD}">
      <dsp:nvSpPr>
        <dsp:cNvPr id="0" name=""/>
        <dsp:cNvSpPr/>
      </dsp:nvSpPr>
      <dsp:spPr>
        <a:xfrm>
          <a:off x="1694488" y="582971"/>
          <a:ext cx="554588" cy="415207"/>
        </a:xfrm>
        <a:prstGeom prst="rightArrow">
          <a:avLst>
            <a:gd name="adj1" fmla="val 60000"/>
            <a:gd name="adj2" fmla="val 50000"/>
          </a:avLst>
        </a:prstGeom>
        <a:gradFill rotWithShape="0">
          <a:gsLst>
            <a:gs pos="0">
              <a:schemeClr val="dk1">
                <a:tint val="60000"/>
                <a:hueOff val="0"/>
                <a:satOff val="0"/>
                <a:lumOff val="0"/>
                <a:alphaOff val="0"/>
                <a:shade val="51000"/>
                <a:satMod val="130000"/>
              </a:schemeClr>
            </a:gs>
            <a:gs pos="80000">
              <a:schemeClr val="dk1">
                <a:tint val="60000"/>
                <a:hueOff val="0"/>
                <a:satOff val="0"/>
                <a:lumOff val="0"/>
                <a:alphaOff val="0"/>
                <a:shade val="93000"/>
                <a:satMod val="130000"/>
              </a:schemeClr>
            </a:gs>
            <a:gs pos="100000">
              <a:schemeClr val="dk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a:off x="1694488" y="582971"/>
        <a:ext cx="554588" cy="415207"/>
      </dsp:txXfrm>
    </dsp:sp>
    <dsp:sp modelId="{FCB92DEE-CC93-DA41-A5D8-CFA5B4D39F7A}">
      <dsp:nvSpPr>
        <dsp:cNvPr id="0" name=""/>
        <dsp:cNvSpPr/>
      </dsp:nvSpPr>
      <dsp:spPr>
        <a:xfrm>
          <a:off x="2323659" y="478449"/>
          <a:ext cx="1455553" cy="624251"/>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Персонал точки продаж</a:t>
          </a:r>
        </a:p>
      </dsp:txBody>
      <dsp:txXfrm>
        <a:off x="2323659" y="478449"/>
        <a:ext cx="1455553" cy="624251"/>
      </dsp:txXfrm>
    </dsp:sp>
    <dsp:sp modelId="{ECA62E60-7436-A94F-B7A7-A0AC746F6294}">
      <dsp:nvSpPr>
        <dsp:cNvPr id="0" name=""/>
        <dsp:cNvSpPr/>
      </dsp:nvSpPr>
      <dsp:spPr>
        <a:xfrm>
          <a:off x="3935469" y="582971"/>
          <a:ext cx="434770" cy="415207"/>
        </a:xfrm>
        <a:prstGeom prst="rightArrow">
          <a:avLst>
            <a:gd name="adj1" fmla="val 60000"/>
            <a:gd name="adj2" fmla="val 50000"/>
          </a:avLst>
        </a:prstGeom>
        <a:gradFill rotWithShape="0">
          <a:gsLst>
            <a:gs pos="0">
              <a:schemeClr val="dk1">
                <a:tint val="60000"/>
                <a:hueOff val="0"/>
                <a:satOff val="0"/>
                <a:lumOff val="0"/>
                <a:alphaOff val="0"/>
                <a:shade val="51000"/>
                <a:satMod val="130000"/>
              </a:schemeClr>
            </a:gs>
            <a:gs pos="80000">
              <a:schemeClr val="dk1">
                <a:tint val="60000"/>
                <a:hueOff val="0"/>
                <a:satOff val="0"/>
                <a:lumOff val="0"/>
                <a:alphaOff val="0"/>
                <a:shade val="93000"/>
                <a:satMod val="130000"/>
              </a:schemeClr>
            </a:gs>
            <a:gs pos="100000">
              <a:schemeClr val="dk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a:off x="3935469" y="582971"/>
        <a:ext cx="434770" cy="415207"/>
      </dsp:txXfrm>
    </dsp:sp>
    <dsp:sp modelId="{7AABD67E-5FFC-E44B-81A6-8F166F1E2D2A}">
      <dsp:nvSpPr>
        <dsp:cNvPr id="0" name=""/>
        <dsp:cNvSpPr/>
      </dsp:nvSpPr>
      <dsp:spPr>
        <a:xfrm>
          <a:off x="4504731" y="516598"/>
          <a:ext cx="1113144" cy="547953"/>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Менеджер по работе со сбытой сетью</a:t>
          </a:r>
        </a:p>
      </dsp:txBody>
      <dsp:txXfrm>
        <a:off x="4504731" y="516598"/>
        <a:ext cx="1113144" cy="54795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2FF558-CFC4-4640-80CD-2F81F7784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85</Pages>
  <Words>26309</Words>
  <Characters>149965</Characters>
  <Application>Microsoft Office Word</Application>
  <DocSecurity>0</DocSecurity>
  <Lines>1249</Lines>
  <Paragraphs>351</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175923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11</cp:revision>
  <dcterms:created xsi:type="dcterms:W3CDTF">2015-09-29T14:04:00Z</dcterms:created>
  <dcterms:modified xsi:type="dcterms:W3CDTF">2015-10-14T09:40:00Z</dcterms:modified>
</cp:coreProperties>
</file>